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0D3B" w:rsidRPr="00EA4980" w:rsidRDefault="00E10D3B" w:rsidP="00E10D3B">
      <w:pPr>
        <w:spacing w:after="0" w:line="480" w:lineRule="auto"/>
        <w:jc w:val="center"/>
        <w:rPr>
          <w:rFonts w:ascii="Times New Roman" w:hAnsi="Times New Roman" w:cs="Times New Roman"/>
          <w:b/>
          <w:sz w:val="24"/>
          <w:szCs w:val="24"/>
        </w:rPr>
      </w:pPr>
      <w:r w:rsidRPr="00EA4980">
        <w:rPr>
          <w:rFonts w:ascii="Times New Roman" w:hAnsi="Times New Roman" w:cs="Times New Roman"/>
          <w:b/>
          <w:sz w:val="24"/>
          <w:szCs w:val="24"/>
        </w:rPr>
        <w:t xml:space="preserve">STRATEGI </w:t>
      </w:r>
      <w:r w:rsidRPr="00EA4980">
        <w:rPr>
          <w:rFonts w:ascii="Times New Roman" w:hAnsi="Times New Roman" w:cs="Times New Roman"/>
          <w:b/>
          <w:i/>
          <w:sz w:val="24"/>
          <w:szCs w:val="24"/>
        </w:rPr>
        <w:t>EXPERIENTIAL MARKETING</w:t>
      </w:r>
      <w:r w:rsidR="00AD0699" w:rsidRPr="00EA4980">
        <w:rPr>
          <w:rFonts w:ascii="Times New Roman" w:hAnsi="Times New Roman" w:cs="Times New Roman"/>
          <w:b/>
          <w:sz w:val="24"/>
          <w:szCs w:val="24"/>
        </w:rPr>
        <w:t xml:space="preserve"> </w:t>
      </w:r>
      <w:r w:rsidRPr="00EA4980">
        <w:rPr>
          <w:rFonts w:ascii="Times New Roman" w:hAnsi="Times New Roman" w:cs="Times New Roman"/>
          <w:b/>
          <w:sz w:val="24"/>
          <w:szCs w:val="24"/>
        </w:rPr>
        <w:t>DALAM MENCIPTAKAN LOYALITAS KONSUMEN PADA OLD COFFEE SOREANG KABUPATEN BANDUNG</w:t>
      </w:r>
    </w:p>
    <w:p w:rsidR="00E10D3B" w:rsidRPr="00EA4980" w:rsidRDefault="00E10D3B" w:rsidP="00E10D3B">
      <w:pPr>
        <w:rPr>
          <w:rFonts w:ascii="Times New Roman" w:hAnsi="Times New Roman" w:cs="Times New Roman"/>
          <w:b/>
          <w:sz w:val="24"/>
          <w:szCs w:val="24"/>
        </w:rPr>
      </w:pPr>
    </w:p>
    <w:p w:rsidR="00E10D3B" w:rsidRPr="00EA4980" w:rsidRDefault="00E10D3B" w:rsidP="00E10D3B">
      <w:pPr>
        <w:rPr>
          <w:rFonts w:ascii="Times New Roman" w:hAnsi="Times New Roman" w:cs="Times New Roman"/>
          <w:b/>
          <w:sz w:val="24"/>
          <w:szCs w:val="24"/>
        </w:rPr>
      </w:pPr>
    </w:p>
    <w:p w:rsidR="00E10D3B" w:rsidRPr="00EA4980" w:rsidRDefault="00E10D3B" w:rsidP="00E10D3B">
      <w:pPr>
        <w:jc w:val="center"/>
        <w:rPr>
          <w:rFonts w:ascii="Times New Roman" w:hAnsi="Times New Roman" w:cs="Times New Roman"/>
          <w:b/>
          <w:sz w:val="24"/>
          <w:szCs w:val="24"/>
        </w:rPr>
      </w:pPr>
      <w:r w:rsidRPr="00EA4980">
        <w:rPr>
          <w:rFonts w:ascii="Times New Roman" w:hAnsi="Times New Roman" w:cs="Times New Roman"/>
          <w:b/>
          <w:sz w:val="24"/>
          <w:szCs w:val="24"/>
        </w:rPr>
        <w:t>SKRIPSI</w:t>
      </w:r>
    </w:p>
    <w:p w:rsidR="00E10D3B" w:rsidRPr="00EA4980" w:rsidRDefault="00E10D3B" w:rsidP="00E10D3B">
      <w:pPr>
        <w:jc w:val="center"/>
        <w:rPr>
          <w:rFonts w:ascii="Times New Roman" w:hAnsi="Times New Roman" w:cs="Times New Roman"/>
          <w:b/>
          <w:sz w:val="24"/>
          <w:szCs w:val="24"/>
        </w:rPr>
      </w:pPr>
    </w:p>
    <w:p w:rsidR="00E10D3B" w:rsidRPr="00EA4980" w:rsidRDefault="00E10D3B" w:rsidP="00E10D3B">
      <w:pPr>
        <w:jc w:val="center"/>
        <w:rPr>
          <w:rFonts w:ascii="Times New Roman" w:hAnsi="Times New Roman" w:cs="Times New Roman"/>
          <w:sz w:val="24"/>
          <w:szCs w:val="24"/>
        </w:rPr>
      </w:pPr>
      <w:r w:rsidRPr="00EA4980">
        <w:rPr>
          <w:rFonts w:ascii="Times New Roman" w:hAnsi="Times New Roman" w:cs="Times New Roman"/>
          <w:sz w:val="24"/>
          <w:szCs w:val="24"/>
        </w:rPr>
        <w:t>Diajukan untuk memenuhi salah satu syarat Ujian Sarjana Ekonomi</w:t>
      </w:r>
    </w:p>
    <w:p w:rsidR="00E10D3B" w:rsidRPr="00EA4980" w:rsidRDefault="00E10D3B" w:rsidP="00E10D3B">
      <w:pPr>
        <w:jc w:val="center"/>
        <w:rPr>
          <w:rFonts w:ascii="Times New Roman" w:hAnsi="Times New Roman" w:cs="Times New Roman"/>
          <w:sz w:val="24"/>
          <w:szCs w:val="24"/>
        </w:rPr>
      </w:pPr>
      <w:r w:rsidRPr="00EA4980">
        <w:rPr>
          <w:rFonts w:ascii="Times New Roman" w:hAnsi="Times New Roman" w:cs="Times New Roman"/>
          <w:sz w:val="24"/>
          <w:szCs w:val="24"/>
        </w:rPr>
        <w:t>Program Studi S1 Manajemen</w:t>
      </w:r>
    </w:p>
    <w:p w:rsidR="00E10D3B" w:rsidRPr="00EA4980" w:rsidRDefault="00E10D3B" w:rsidP="00E10D3B">
      <w:pPr>
        <w:spacing w:line="360" w:lineRule="auto"/>
        <w:rPr>
          <w:rFonts w:ascii="Times New Roman" w:hAnsi="Times New Roman" w:cs="Times New Roman"/>
          <w:b/>
          <w:sz w:val="24"/>
          <w:szCs w:val="24"/>
        </w:rPr>
      </w:pPr>
    </w:p>
    <w:p w:rsidR="00E10D3B" w:rsidRPr="00EA4980" w:rsidRDefault="00E10D3B" w:rsidP="00E10D3B">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NISA PUJILESTARI</w:t>
      </w:r>
    </w:p>
    <w:p w:rsidR="00E10D3B" w:rsidRPr="00EA4980" w:rsidRDefault="00E10D3B" w:rsidP="00E10D3B">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NPM : A10140288</w:t>
      </w:r>
    </w:p>
    <w:p w:rsidR="00E10D3B" w:rsidRPr="00EA4980" w:rsidRDefault="00E10D3B" w:rsidP="00E10D3B">
      <w:pPr>
        <w:spacing w:line="360" w:lineRule="auto"/>
        <w:rPr>
          <w:rFonts w:ascii="Times New Roman" w:hAnsi="Times New Roman" w:cs="Times New Roman"/>
          <w:noProof/>
          <w:sz w:val="24"/>
          <w:szCs w:val="24"/>
          <w:lang w:val="id-ID" w:eastAsia="id-ID"/>
        </w:rPr>
      </w:pPr>
    </w:p>
    <w:p w:rsidR="00E10D3B" w:rsidRPr="00EA4980" w:rsidRDefault="00E10D3B" w:rsidP="00E10D3B">
      <w:pPr>
        <w:spacing w:line="360" w:lineRule="auto"/>
        <w:rPr>
          <w:rFonts w:ascii="Times New Roman" w:hAnsi="Times New Roman" w:cs="Times New Roman"/>
          <w:noProof/>
          <w:sz w:val="24"/>
          <w:szCs w:val="24"/>
          <w:lang w:val="id-ID" w:eastAsia="id-ID"/>
        </w:rPr>
      </w:pPr>
    </w:p>
    <w:p w:rsidR="00E10D3B" w:rsidRPr="00EA4980" w:rsidRDefault="00E10D3B" w:rsidP="00E10D3B">
      <w:pPr>
        <w:spacing w:line="360" w:lineRule="auto"/>
        <w:jc w:val="center"/>
        <w:rPr>
          <w:rFonts w:ascii="Times New Roman" w:hAnsi="Times New Roman" w:cs="Times New Roman"/>
          <w:sz w:val="24"/>
          <w:szCs w:val="24"/>
        </w:rPr>
      </w:pPr>
      <w:r w:rsidRPr="00EA4980">
        <w:rPr>
          <w:rFonts w:ascii="Times New Roman" w:hAnsi="Times New Roman" w:cs="Times New Roman"/>
          <w:noProof/>
          <w:sz w:val="24"/>
          <w:szCs w:val="24"/>
        </w:rPr>
        <w:drawing>
          <wp:inline distT="0" distB="0" distL="0" distR="0" wp14:anchorId="7EC3E024" wp14:editId="3B7AB5EC">
            <wp:extent cx="1724025" cy="17145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27012" cy="1717470"/>
                    </a:xfrm>
                    <a:prstGeom prst="rect">
                      <a:avLst/>
                    </a:prstGeom>
                    <a:noFill/>
                    <a:ln>
                      <a:noFill/>
                    </a:ln>
                  </pic:spPr>
                </pic:pic>
              </a:graphicData>
            </a:graphic>
          </wp:inline>
        </w:drawing>
      </w:r>
    </w:p>
    <w:p w:rsidR="00E10D3B" w:rsidRPr="00EA4980" w:rsidRDefault="00E10D3B" w:rsidP="00E10D3B">
      <w:pPr>
        <w:spacing w:line="360" w:lineRule="auto"/>
        <w:rPr>
          <w:rFonts w:ascii="Times New Roman" w:hAnsi="Times New Roman" w:cs="Times New Roman"/>
          <w:b/>
          <w:sz w:val="24"/>
          <w:szCs w:val="24"/>
        </w:rPr>
      </w:pPr>
    </w:p>
    <w:p w:rsidR="00E10D3B" w:rsidRPr="00EA4980" w:rsidRDefault="00E10D3B" w:rsidP="00E10D3B">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SEKOLAH TINGGI ILMU EKONOMI (STIE) EKUITAS</w:t>
      </w:r>
    </w:p>
    <w:p w:rsidR="00E10D3B" w:rsidRPr="00EA4980" w:rsidRDefault="00E10D3B" w:rsidP="00E10D3B">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BANDUNG</w:t>
      </w:r>
    </w:p>
    <w:p w:rsidR="00E10D3B" w:rsidRDefault="00E10D3B" w:rsidP="00E10D3B">
      <w:pPr>
        <w:spacing w:line="360" w:lineRule="auto"/>
        <w:jc w:val="center"/>
        <w:rPr>
          <w:rFonts w:ascii="Times New Roman" w:hAnsi="Times New Roman" w:cs="Times New Roman"/>
          <w:b/>
          <w:sz w:val="24"/>
          <w:szCs w:val="24"/>
          <w:shd w:val="clear" w:color="auto" w:fill="FFFFFF"/>
        </w:rPr>
      </w:pPr>
      <w:r w:rsidRPr="00EA4980">
        <w:rPr>
          <w:rFonts w:ascii="Times New Roman" w:hAnsi="Times New Roman" w:cs="Times New Roman"/>
          <w:b/>
          <w:sz w:val="24"/>
          <w:szCs w:val="24"/>
          <w:shd w:val="clear" w:color="auto" w:fill="FFFFFF"/>
        </w:rPr>
        <w:t>2018</w:t>
      </w:r>
    </w:p>
    <w:p w:rsidR="0067770F" w:rsidRDefault="0067770F" w:rsidP="00E10D3B">
      <w:pPr>
        <w:spacing w:line="360" w:lineRule="auto"/>
        <w:jc w:val="center"/>
        <w:rPr>
          <w:rFonts w:ascii="Times New Roman" w:hAnsi="Times New Roman" w:cs="Times New Roman"/>
          <w:b/>
          <w:sz w:val="24"/>
          <w:szCs w:val="24"/>
          <w:shd w:val="clear" w:color="auto" w:fill="FFFFFF"/>
        </w:rPr>
        <w:sectPr w:rsidR="0067770F" w:rsidSect="008A7510">
          <w:pgSz w:w="11907" w:h="16839" w:code="9"/>
          <w:pgMar w:top="1701" w:right="1701" w:bottom="1701" w:left="2268" w:header="720" w:footer="720" w:gutter="0"/>
          <w:cols w:space="720"/>
          <w:docGrid w:linePitch="360"/>
        </w:sectPr>
      </w:pPr>
    </w:p>
    <w:p w:rsidR="0067770F" w:rsidRDefault="0067770F" w:rsidP="0067770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STRATEGI </w:t>
      </w:r>
      <w:r w:rsidRPr="00505A11">
        <w:rPr>
          <w:rFonts w:ascii="Times New Roman" w:hAnsi="Times New Roman" w:cs="Times New Roman"/>
          <w:b/>
          <w:i/>
          <w:sz w:val="24"/>
          <w:szCs w:val="24"/>
        </w:rPr>
        <w:t>EXPERIENTIAL MARKETING</w:t>
      </w:r>
      <w:r>
        <w:rPr>
          <w:rFonts w:ascii="Times New Roman" w:hAnsi="Times New Roman" w:cs="Times New Roman"/>
          <w:b/>
          <w:sz w:val="24"/>
          <w:szCs w:val="24"/>
        </w:rPr>
        <w:t xml:space="preserve"> DALAM MENCIPTAKAN LOYALITAS KONSUMEN PADA OLD COFFEE SOREANG KABUPATEN BANDUNG</w:t>
      </w: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NISA PUJILESTARI</w:t>
      </w:r>
    </w:p>
    <w:p w:rsidR="0067770F" w:rsidRDefault="0067770F" w:rsidP="0067770F">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NPM : A10140228</w:t>
      </w: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Bandung, 18 Juli 2018</w:t>
      </w: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 xml:space="preserve">Pembimbing </w:t>
      </w: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(Dr. Ir. Dani Dagustani, MM)</w:t>
      </w: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 xml:space="preserve">Mengetahui, </w:t>
      </w:r>
    </w:p>
    <w:p w:rsidR="0067770F" w:rsidRDefault="0067770F" w:rsidP="0067770F">
      <w:pPr>
        <w:spacing w:after="0" w:line="480" w:lineRule="auto"/>
        <w:jc w:val="center"/>
        <w:rPr>
          <w:rFonts w:ascii="Times New Roman" w:hAnsi="Times New Roman" w:cs="Times New Roman"/>
          <w:sz w:val="24"/>
          <w:szCs w:val="24"/>
        </w:rPr>
      </w:pPr>
    </w:p>
    <w:p w:rsidR="0067770F" w:rsidRDefault="0067770F" w:rsidP="0067770F">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       Ketua STIE EKUITAS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Ketua Program Studi S1 </w:t>
      </w:r>
    </w:p>
    <w:p w:rsidR="0067770F" w:rsidRDefault="0067770F" w:rsidP="0067770F">
      <w:pPr>
        <w:tabs>
          <w:tab w:val="left" w:pos="6120"/>
        </w:tabs>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b/>
        <w:t>Manajemen</w:t>
      </w:r>
    </w:p>
    <w:p w:rsidR="0067770F" w:rsidRDefault="0067770F" w:rsidP="0067770F">
      <w:pPr>
        <w:spacing w:after="0" w:line="480" w:lineRule="auto"/>
        <w:rPr>
          <w:rFonts w:ascii="Times New Roman" w:hAnsi="Times New Roman" w:cs="Times New Roman"/>
          <w:sz w:val="24"/>
          <w:szCs w:val="24"/>
        </w:rPr>
      </w:pPr>
    </w:p>
    <w:p w:rsidR="0067770F" w:rsidRDefault="0067770F" w:rsidP="0067770F">
      <w:pPr>
        <w:spacing w:after="0" w:line="480" w:lineRule="auto"/>
        <w:rPr>
          <w:rFonts w:ascii="Times New Roman" w:hAnsi="Times New Roman" w:cs="Times New Roman"/>
          <w:sz w:val="24"/>
          <w:szCs w:val="24"/>
        </w:rPr>
      </w:pPr>
    </w:p>
    <w:p w:rsidR="0067770F" w:rsidRDefault="0067770F" w:rsidP="0067770F">
      <w:pPr>
        <w:spacing w:after="0" w:line="480" w:lineRule="auto"/>
        <w:rPr>
          <w:rFonts w:ascii="Times New Roman" w:hAnsi="Times New Roman" w:cs="Times New Roman"/>
          <w:sz w:val="24"/>
          <w:szCs w:val="24"/>
        </w:rPr>
      </w:pPr>
    </w:p>
    <w:p w:rsidR="0067770F" w:rsidRDefault="0067770F" w:rsidP="0067770F">
      <w:pPr>
        <w:spacing w:after="0" w:line="480" w:lineRule="auto"/>
        <w:rPr>
          <w:rFonts w:ascii="Times New Roman" w:hAnsi="Times New Roman" w:cs="Times New Roman"/>
          <w:sz w:val="24"/>
          <w:szCs w:val="24"/>
        </w:rPr>
      </w:pPr>
      <w:r>
        <w:rPr>
          <w:rFonts w:ascii="Times New Roman" w:hAnsi="Times New Roman" w:cs="Times New Roman"/>
          <w:sz w:val="24"/>
          <w:szCs w:val="24"/>
        </w:rPr>
        <w:t>(Prof. Dr. Ina Primiana, SE., MT)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(Dr. Iim Hilman, SE., MM)</w:t>
      </w:r>
    </w:p>
    <w:p w:rsidR="0067770F" w:rsidRDefault="0067770F" w:rsidP="0067770F">
      <w:pPr>
        <w:spacing w:after="0" w:line="480" w:lineRule="auto"/>
        <w:rPr>
          <w:rFonts w:ascii="Times New Roman" w:hAnsi="Times New Roman" w:cs="Times New Roman"/>
          <w:b/>
          <w:sz w:val="24"/>
          <w:szCs w:val="24"/>
        </w:rPr>
      </w:pPr>
    </w:p>
    <w:p w:rsidR="0067770F" w:rsidRPr="0067770F" w:rsidRDefault="0067770F" w:rsidP="0067770F">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Tanggung jawab yuridis ada pada penulis</w:t>
      </w:r>
    </w:p>
    <w:p w:rsidR="0067770F" w:rsidRPr="0067770F" w:rsidRDefault="0067770F" w:rsidP="0067770F">
      <w:pPr>
        <w:tabs>
          <w:tab w:val="left" w:pos="1905"/>
        </w:tabs>
        <w:rPr>
          <w:rFonts w:ascii="Times New Roman" w:hAnsi="Times New Roman" w:cs="Times New Roman"/>
          <w:sz w:val="24"/>
          <w:szCs w:val="24"/>
        </w:rPr>
        <w:sectPr w:rsidR="0067770F" w:rsidRPr="0067770F" w:rsidSect="008A7510">
          <w:pgSz w:w="11907" w:h="16839" w:code="9"/>
          <w:pgMar w:top="1701" w:right="1701" w:bottom="1701" w:left="2268" w:header="720" w:footer="720" w:gutter="0"/>
          <w:cols w:space="720"/>
          <w:docGrid w:linePitch="360"/>
        </w:sectPr>
      </w:pPr>
    </w:p>
    <w:p w:rsidR="00E10D3B" w:rsidRPr="00EA4980" w:rsidRDefault="00E10D3B" w:rsidP="00E10D3B">
      <w:pPr>
        <w:jc w:val="center"/>
        <w:rPr>
          <w:rFonts w:ascii="Times New Roman" w:hAnsi="Times New Roman"/>
          <w:b/>
          <w:sz w:val="24"/>
          <w:u w:val="single"/>
        </w:rPr>
      </w:pPr>
      <w:r w:rsidRPr="00EA4980">
        <w:rPr>
          <w:rFonts w:ascii="Times New Roman" w:hAnsi="Times New Roman"/>
          <w:b/>
          <w:sz w:val="28"/>
          <w:u w:val="single"/>
        </w:rPr>
        <w:t>P E R N Y A T A A N</w:t>
      </w:r>
    </w:p>
    <w:p w:rsidR="00E10D3B" w:rsidRPr="00EA4980" w:rsidRDefault="00E10D3B" w:rsidP="00E10D3B">
      <w:pPr>
        <w:jc w:val="center"/>
        <w:rPr>
          <w:rFonts w:ascii="Times New Roman" w:hAnsi="Times New Roman"/>
          <w:b/>
          <w:sz w:val="24"/>
        </w:rPr>
      </w:pPr>
      <w:r w:rsidRPr="00EA4980">
        <w:rPr>
          <w:rFonts w:ascii="Times New Roman" w:hAnsi="Times New Roman"/>
          <w:b/>
          <w:sz w:val="24"/>
        </w:rPr>
        <w:t>PROGRAM SARJANA</w:t>
      </w:r>
    </w:p>
    <w:p w:rsidR="00E10D3B" w:rsidRPr="00EA4980" w:rsidRDefault="00E10D3B" w:rsidP="00E10D3B">
      <w:pPr>
        <w:jc w:val="center"/>
        <w:rPr>
          <w:rFonts w:ascii="Times New Roman" w:hAnsi="Times New Roman"/>
          <w:sz w:val="24"/>
        </w:rPr>
      </w:pPr>
    </w:p>
    <w:p w:rsidR="00E10D3B" w:rsidRPr="00EA4980" w:rsidRDefault="00E10D3B" w:rsidP="00E10D3B">
      <w:pPr>
        <w:spacing w:after="0" w:line="360" w:lineRule="auto"/>
        <w:jc w:val="both"/>
        <w:rPr>
          <w:rFonts w:ascii="Times New Roman" w:hAnsi="Times New Roman"/>
          <w:sz w:val="24"/>
        </w:rPr>
      </w:pPr>
      <w:r w:rsidRPr="00EA4980">
        <w:rPr>
          <w:rFonts w:ascii="Times New Roman" w:hAnsi="Times New Roman"/>
          <w:sz w:val="24"/>
        </w:rPr>
        <w:t>Dengan ini saya menyatakan bahwa:</w:t>
      </w:r>
    </w:p>
    <w:p w:rsidR="00E10D3B" w:rsidRPr="00EA4980" w:rsidRDefault="00E10D3B" w:rsidP="00E10D3B">
      <w:pPr>
        <w:pStyle w:val="ListParagraph"/>
        <w:numPr>
          <w:ilvl w:val="0"/>
          <w:numId w:val="1"/>
        </w:numPr>
        <w:spacing w:after="0" w:line="480" w:lineRule="auto"/>
        <w:ind w:left="360"/>
        <w:jc w:val="both"/>
        <w:rPr>
          <w:rFonts w:ascii="Times New Roman" w:hAnsi="Times New Roman"/>
          <w:sz w:val="24"/>
        </w:rPr>
      </w:pPr>
      <w:r w:rsidRPr="00EA4980">
        <w:rPr>
          <w:rFonts w:ascii="Times New Roman" w:hAnsi="Times New Roman"/>
          <w:sz w:val="24"/>
        </w:rPr>
        <w:t>Karya tulis saya, Skripsi ini adalah asli dan belum pernah diajukan untuk mendapatkan gelar akademik Sarjana, baik di Sekolah Tinggi Ilmu Ekonomi (STIE) Ekuitas maupun di perguruan tinggi lainnya.</w:t>
      </w:r>
    </w:p>
    <w:p w:rsidR="00E10D3B" w:rsidRPr="00EA4980" w:rsidRDefault="00E10D3B" w:rsidP="00E10D3B">
      <w:pPr>
        <w:pStyle w:val="ListParagraph"/>
        <w:numPr>
          <w:ilvl w:val="0"/>
          <w:numId w:val="1"/>
        </w:numPr>
        <w:spacing w:after="0" w:line="480" w:lineRule="auto"/>
        <w:ind w:left="360"/>
        <w:jc w:val="both"/>
        <w:rPr>
          <w:rFonts w:ascii="Times New Roman" w:hAnsi="Times New Roman"/>
          <w:sz w:val="24"/>
        </w:rPr>
      </w:pPr>
      <w:r w:rsidRPr="00EA4980">
        <w:rPr>
          <w:rFonts w:ascii="Times New Roman" w:hAnsi="Times New Roman"/>
          <w:sz w:val="24"/>
        </w:rPr>
        <w:t>Karya tulis ini murni gagasan, dan penelitian saya sendiri, tanpa bantuan pihak lain, kecuali arahan pembimbing dan penguji.</w:t>
      </w:r>
    </w:p>
    <w:p w:rsidR="00E10D3B" w:rsidRPr="00EA4980" w:rsidRDefault="00E10D3B" w:rsidP="00E10D3B">
      <w:pPr>
        <w:pStyle w:val="ListParagraph"/>
        <w:numPr>
          <w:ilvl w:val="0"/>
          <w:numId w:val="1"/>
        </w:numPr>
        <w:spacing w:after="0" w:line="480" w:lineRule="auto"/>
        <w:ind w:left="360"/>
        <w:jc w:val="both"/>
        <w:rPr>
          <w:rFonts w:ascii="Times New Roman" w:hAnsi="Times New Roman"/>
          <w:sz w:val="24"/>
        </w:rPr>
      </w:pPr>
      <w:r w:rsidRPr="00EA4980">
        <w:rPr>
          <w:rFonts w:ascii="Times New Roman" w:hAnsi="Times New Roman"/>
          <w:sz w:val="24"/>
        </w:rPr>
        <w:t>Dalam karya tulis ini tidak terdapat karya atau pendapat yang telah ditulis atau dipublikasikan orang lain, kecuali secara tertulis dengan jelas dicantumkan sebagai acuan dalam naskah dengan disebutkan nama pengarang dan dicantumkan dalam daftar pustaka.</w:t>
      </w:r>
    </w:p>
    <w:p w:rsidR="00E10D3B" w:rsidRPr="00EA4980" w:rsidRDefault="00E10D3B" w:rsidP="00E10D3B">
      <w:pPr>
        <w:pStyle w:val="ListParagraph"/>
        <w:numPr>
          <w:ilvl w:val="0"/>
          <w:numId w:val="1"/>
        </w:numPr>
        <w:spacing w:after="200" w:line="480" w:lineRule="auto"/>
        <w:ind w:left="360"/>
        <w:jc w:val="both"/>
        <w:rPr>
          <w:rFonts w:ascii="Times New Roman" w:hAnsi="Times New Roman"/>
          <w:sz w:val="24"/>
        </w:rPr>
      </w:pPr>
      <w:r w:rsidRPr="00EA4980">
        <w:rPr>
          <w:rFonts w:ascii="Times New Roman" w:hAnsi="Times New Roman"/>
          <w:sz w:val="24"/>
        </w:rPr>
        <w:t>Pernyataan ini saya buat dengan sesungguhnya dan apabila dikemudian hari terdapat penyimpangan dan ketidakbenaran dalam pernyataan ini, maka saya bersedia menerima sanksi akademik berupa pencabutan gelar yang telah diperoleh karena karya tulis ini, serta sanksi lainnya sesuai dengan norma yang berlaku di perguruan tinggi ini.</w:t>
      </w:r>
    </w:p>
    <w:p w:rsidR="00E10D3B" w:rsidRPr="00EA4980" w:rsidRDefault="00E10D3B" w:rsidP="00E10D3B">
      <w:pPr>
        <w:pStyle w:val="ListParagraph"/>
        <w:spacing w:after="200" w:line="480" w:lineRule="auto"/>
        <w:ind w:left="360"/>
        <w:jc w:val="both"/>
        <w:rPr>
          <w:rFonts w:ascii="Times New Roman" w:hAnsi="Times New Roman"/>
          <w:sz w:val="24"/>
        </w:rPr>
      </w:pPr>
    </w:p>
    <w:p w:rsidR="00E10D3B" w:rsidRPr="00EA4980" w:rsidRDefault="00E10D3B" w:rsidP="00E10D3B">
      <w:pPr>
        <w:jc w:val="right"/>
        <w:rPr>
          <w:rFonts w:ascii="Times New Roman" w:hAnsi="Times New Roman"/>
          <w:sz w:val="24"/>
        </w:rPr>
      </w:pPr>
      <w:r w:rsidRPr="00EA4980">
        <w:rPr>
          <w:rFonts w:ascii="Times New Roman" w:hAnsi="Times New Roman"/>
          <w:sz w:val="24"/>
        </w:rPr>
        <w:t>Bandung, 18 Juli 2018</w:t>
      </w:r>
    </w:p>
    <w:p w:rsidR="00E10D3B" w:rsidRPr="00EA4980" w:rsidRDefault="00E10D3B" w:rsidP="00E10D3B">
      <w:pPr>
        <w:jc w:val="right"/>
        <w:rPr>
          <w:rFonts w:ascii="Times New Roman" w:hAnsi="Times New Roman"/>
          <w:sz w:val="24"/>
        </w:rPr>
      </w:pPr>
      <w:r w:rsidRPr="00EA4980">
        <w:rPr>
          <w:rFonts w:ascii="Times New Roman" w:hAnsi="Times New Roman"/>
          <w:sz w:val="24"/>
        </w:rPr>
        <w:t>Yang Membuat Pernyataan,</w:t>
      </w:r>
    </w:p>
    <w:p w:rsidR="00E10D3B" w:rsidRPr="00EA4980" w:rsidRDefault="00E10D3B" w:rsidP="00E10D3B">
      <w:pPr>
        <w:ind w:right="108"/>
        <w:jc w:val="right"/>
        <w:rPr>
          <w:rFonts w:ascii="Times New Roman" w:hAnsi="Times New Roman"/>
          <w:sz w:val="24"/>
        </w:rPr>
      </w:pPr>
    </w:p>
    <w:p w:rsidR="00E10D3B" w:rsidRPr="00EA4980" w:rsidRDefault="00E10D3B" w:rsidP="00E10D3B">
      <w:pPr>
        <w:ind w:right="108"/>
        <w:rPr>
          <w:rFonts w:ascii="Times New Roman" w:hAnsi="Times New Roman"/>
          <w:sz w:val="24"/>
        </w:rPr>
      </w:pPr>
    </w:p>
    <w:p w:rsidR="00E10D3B" w:rsidRPr="00EA4980" w:rsidRDefault="00E10D3B" w:rsidP="00E10D3B">
      <w:pPr>
        <w:spacing w:line="360" w:lineRule="auto"/>
        <w:jc w:val="center"/>
        <w:rPr>
          <w:rFonts w:ascii="Times New Roman" w:hAnsi="Times New Roman"/>
          <w:sz w:val="24"/>
        </w:rPr>
        <w:sectPr w:rsidR="00E10D3B" w:rsidRPr="00EA4980" w:rsidSect="008A7510">
          <w:footerReference w:type="default" r:id="rId9"/>
          <w:pgSz w:w="11907" w:h="16839" w:code="9"/>
          <w:pgMar w:top="1701" w:right="1701" w:bottom="1701" w:left="2268" w:header="720" w:footer="720" w:gutter="0"/>
          <w:cols w:space="720"/>
          <w:docGrid w:linePitch="360"/>
        </w:sectPr>
      </w:pP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xml:space="preserve">  (Nisa Pujilestari)</w:t>
      </w:r>
    </w:p>
    <w:p w:rsidR="00E10D3B" w:rsidRPr="00EA4980" w:rsidRDefault="00E10D3B" w:rsidP="00E10D3B">
      <w:pPr>
        <w:spacing w:after="0"/>
        <w:jc w:val="center"/>
        <w:rPr>
          <w:rFonts w:ascii="Times New Roman" w:hAnsi="Times New Roman" w:cs="Times New Roman"/>
          <w:b/>
          <w:sz w:val="24"/>
          <w:szCs w:val="24"/>
        </w:rPr>
      </w:pPr>
      <w:r w:rsidRPr="00EA4980">
        <w:rPr>
          <w:rFonts w:ascii="Times New Roman" w:hAnsi="Times New Roman" w:cs="Times New Roman"/>
          <w:b/>
          <w:sz w:val="24"/>
          <w:szCs w:val="24"/>
        </w:rPr>
        <w:t xml:space="preserve">STRATEGI </w:t>
      </w:r>
      <w:r w:rsidRPr="00EA4980">
        <w:rPr>
          <w:rFonts w:ascii="Times New Roman" w:hAnsi="Times New Roman" w:cs="Times New Roman"/>
          <w:b/>
          <w:i/>
          <w:sz w:val="24"/>
          <w:szCs w:val="24"/>
        </w:rPr>
        <w:t>EXPERIENTIAL MARKETING</w:t>
      </w:r>
      <w:r w:rsidRPr="00EA4980">
        <w:rPr>
          <w:rFonts w:ascii="Times New Roman" w:hAnsi="Times New Roman" w:cs="Times New Roman"/>
          <w:b/>
          <w:sz w:val="24"/>
          <w:szCs w:val="24"/>
        </w:rPr>
        <w:t xml:space="preserve"> DALAM MENCIPTAKAN LOYALITAS KONSUMEN PADA OLD COFFEE SOREANG KABUPATEN BANDUNG</w:t>
      </w:r>
    </w:p>
    <w:p w:rsidR="00E10D3B" w:rsidRPr="00EA4980" w:rsidRDefault="00E10D3B" w:rsidP="00E10D3B">
      <w:pPr>
        <w:spacing w:after="0"/>
        <w:jc w:val="center"/>
        <w:rPr>
          <w:rFonts w:ascii="Times New Roman" w:hAnsi="Times New Roman" w:cs="Times New Roman"/>
          <w:b/>
          <w:sz w:val="24"/>
          <w:szCs w:val="24"/>
        </w:rPr>
      </w:pPr>
    </w:p>
    <w:p w:rsidR="00E10D3B" w:rsidRPr="00EA4980" w:rsidRDefault="00E10D3B" w:rsidP="00E10D3B">
      <w:pPr>
        <w:spacing w:after="0"/>
        <w:jc w:val="center"/>
        <w:rPr>
          <w:rFonts w:ascii="Times New Roman" w:hAnsi="Times New Roman" w:cs="Times New Roman"/>
          <w:b/>
          <w:sz w:val="24"/>
          <w:szCs w:val="24"/>
        </w:rPr>
      </w:pPr>
    </w:p>
    <w:p w:rsidR="00E10D3B" w:rsidRPr="00EA4980" w:rsidRDefault="00E10D3B" w:rsidP="00E10D3B">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Disusun oleh</w:t>
      </w:r>
      <w:r w:rsidR="00AD0699" w:rsidRPr="00EA4980">
        <w:rPr>
          <w:rFonts w:ascii="Times New Roman" w:hAnsi="Times New Roman" w:cs="Times New Roman"/>
          <w:sz w:val="24"/>
          <w:szCs w:val="24"/>
        </w:rPr>
        <w:t xml:space="preserve"> </w:t>
      </w:r>
      <w:r w:rsidRPr="00EA4980">
        <w:rPr>
          <w:rFonts w:ascii="Times New Roman" w:hAnsi="Times New Roman" w:cs="Times New Roman"/>
          <w:sz w:val="24"/>
          <w:szCs w:val="24"/>
        </w:rPr>
        <w:t>:</w:t>
      </w:r>
    </w:p>
    <w:p w:rsidR="00E10D3B" w:rsidRPr="00EA4980" w:rsidRDefault="00E10D3B" w:rsidP="00E10D3B">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Nisa Pujilestari</w:t>
      </w:r>
    </w:p>
    <w:p w:rsidR="00E10D3B" w:rsidRPr="00EA4980" w:rsidRDefault="00E10D3B" w:rsidP="00E10D3B">
      <w:pPr>
        <w:spacing w:after="0" w:line="360" w:lineRule="auto"/>
        <w:jc w:val="center"/>
        <w:rPr>
          <w:rFonts w:ascii="Times New Roman" w:hAnsi="Times New Roman" w:cs="Times New Roman"/>
          <w:b/>
          <w:sz w:val="24"/>
          <w:szCs w:val="24"/>
        </w:rPr>
      </w:pPr>
    </w:p>
    <w:p w:rsidR="00E10D3B" w:rsidRPr="00EA4980" w:rsidRDefault="00E10D3B" w:rsidP="00E10D3B">
      <w:pPr>
        <w:spacing w:after="0" w:line="480" w:lineRule="auto"/>
        <w:jc w:val="center"/>
        <w:rPr>
          <w:rFonts w:ascii="Times New Roman" w:hAnsi="Times New Roman" w:cs="Times New Roman"/>
          <w:sz w:val="24"/>
          <w:szCs w:val="24"/>
        </w:rPr>
      </w:pPr>
    </w:p>
    <w:p w:rsidR="00E10D3B" w:rsidRPr="00EA4980" w:rsidRDefault="00E10D3B" w:rsidP="00E10D3B">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Pembimbing</w:t>
      </w:r>
      <w:r w:rsidR="00AD0699" w:rsidRPr="00EA4980">
        <w:rPr>
          <w:rFonts w:ascii="Times New Roman" w:hAnsi="Times New Roman" w:cs="Times New Roman"/>
          <w:sz w:val="24"/>
          <w:szCs w:val="24"/>
        </w:rPr>
        <w:t xml:space="preserve"> </w:t>
      </w:r>
      <w:r w:rsidRPr="00EA4980">
        <w:rPr>
          <w:rFonts w:ascii="Times New Roman" w:hAnsi="Times New Roman" w:cs="Times New Roman"/>
          <w:sz w:val="24"/>
          <w:szCs w:val="24"/>
        </w:rPr>
        <w:t>:</w:t>
      </w:r>
    </w:p>
    <w:p w:rsidR="00E10D3B" w:rsidRPr="00EA4980" w:rsidRDefault="00E10D3B" w:rsidP="00E10D3B">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 xml:space="preserve">Dr. </w:t>
      </w:r>
      <w:r w:rsidRPr="00EA4980">
        <w:rPr>
          <w:rFonts w:ascii="Times New Roman" w:hAnsi="Times New Roman" w:cs="Times New Roman"/>
          <w:b/>
          <w:sz w:val="24"/>
          <w:szCs w:val="24"/>
          <w:lang w:val="id-ID"/>
        </w:rPr>
        <w:t xml:space="preserve">Ir. </w:t>
      </w:r>
      <w:r w:rsidRPr="00EA4980">
        <w:rPr>
          <w:rFonts w:ascii="Times New Roman" w:hAnsi="Times New Roman" w:cs="Times New Roman"/>
          <w:b/>
          <w:sz w:val="24"/>
          <w:szCs w:val="24"/>
        </w:rPr>
        <w:t>Dani Dagustani., MM</w:t>
      </w:r>
    </w:p>
    <w:p w:rsidR="00E10D3B" w:rsidRPr="00EA4980" w:rsidRDefault="00E10D3B" w:rsidP="00E10D3B">
      <w:pPr>
        <w:spacing w:after="0" w:line="480" w:lineRule="auto"/>
        <w:jc w:val="center"/>
        <w:rPr>
          <w:rFonts w:ascii="Times New Roman" w:hAnsi="Times New Roman" w:cs="Times New Roman"/>
          <w:b/>
          <w:sz w:val="24"/>
          <w:szCs w:val="24"/>
        </w:rPr>
      </w:pPr>
    </w:p>
    <w:p w:rsidR="00E10D3B" w:rsidRPr="00EA4980" w:rsidRDefault="00E10D3B" w:rsidP="00E10D3B">
      <w:pPr>
        <w:pStyle w:val="Heading1"/>
      </w:pPr>
      <w:bookmarkStart w:id="0" w:name="_Toc517333026"/>
      <w:bookmarkStart w:id="1" w:name="_Toc517333266"/>
      <w:bookmarkStart w:id="2" w:name="_Toc517339224"/>
      <w:bookmarkStart w:id="3" w:name="_Toc517339897"/>
      <w:bookmarkStart w:id="4" w:name="_Toc520116888"/>
      <w:r w:rsidRPr="00EA4980">
        <w:t>ABSTRAK</w:t>
      </w:r>
      <w:bookmarkEnd w:id="0"/>
      <w:bookmarkEnd w:id="1"/>
      <w:bookmarkEnd w:id="2"/>
      <w:bookmarkEnd w:id="3"/>
      <w:bookmarkEnd w:id="4"/>
    </w:p>
    <w:p w:rsidR="00E10D3B" w:rsidRPr="00EA4980" w:rsidRDefault="00E10D3B" w:rsidP="00E10D3B">
      <w:pPr>
        <w:spacing w:after="0" w:line="240" w:lineRule="auto"/>
        <w:jc w:val="center"/>
        <w:rPr>
          <w:rFonts w:ascii="Times New Roman" w:hAnsi="Times New Roman" w:cs="Times New Roman"/>
          <w:b/>
          <w:sz w:val="24"/>
          <w:szCs w:val="24"/>
        </w:rPr>
      </w:pPr>
    </w:p>
    <w:p w:rsidR="00E10D3B" w:rsidRPr="00EA4980" w:rsidRDefault="00E10D3B" w:rsidP="00E10D3B">
      <w:pPr>
        <w:spacing w:after="0" w:line="240" w:lineRule="auto"/>
        <w:jc w:val="center"/>
        <w:rPr>
          <w:rFonts w:ascii="Times New Roman" w:hAnsi="Times New Roman" w:cs="Times New Roman"/>
          <w:b/>
          <w:sz w:val="24"/>
          <w:szCs w:val="24"/>
        </w:rPr>
      </w:pPr>
    </w:p>
    <w:p w:rsidR="00E10D3B" w:rsidRPr="00EA4980" w:rsidRDefault="00E10D3B" w:rsidP="00E10D3B">
      <w:pPr>
        <w:spacing w:after="0" w:line="24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Old Coffee merupakan salah satu tempat kuliner yang ada di Soreang Kabupaten Bandung. Saat ini masyarakat lebih tertarik untuk berkunjung ke tempat kuliner, karena mobilitas masyarakat yang semakin meningkat sehingga memicu kebiasaan mereka untuk makan di luar rumah, selain efisien juga dapat dijadikan sebagai sarana </w:t>
      </w:r>
      <w:r w:rsidRPr="00EA4980">
        <w:rPr>
          <w:rFonts w:ascii="Times New Roman" w:hAnsi="Times New Roman" w:cs="Times New Roman"/>
          <w:i/>
          <w:sz w:val="24"/>
          <w:szCs w:val="24"/>
        </w:rPr>
        <w:t>refreshing</w:t>
      </w:r>
      <w:r w:rsidRPr="00EA4980">
        <w:rPr>
          <w:rFonts w:ascii="Times New Roman" w:hAnsi="Times New Roman" w:cs="Times New Roman"/>
          <w:sz w:val="24"/>
          <w:szCs w:val="24"/>
        </w:rPr>
        <w:t>, baik bersama keluarga maupun kerabat. Namun, tidak semua konsumen senang berkunjung ke tempat kuliner yang sama dalam waktu dekat. Hal ini ditunjukkan berdasarkan data pengunjung yang mengalami penurunan dan hasil dari kuesioner pra-penelitian yang dilakukan kepada 30 orang responden.</w:t>
      </w:r>
    </w:p>
    <w:p w:rsidR="00E10D3B" w:rsidRPr="00EA4980" w:rsidRDefault="00E10D3B" w:rsidP="00E10D3B">
      <w:pPr>
        <w:spacing w:after="0" w:line="24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Penelitian ini bertujuan untuk mengetahui adanya pengaruh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terhadap Loyalitas Konsumen pada Old Coffee Soreang Kabupaten Bandung. Metode yang digunakan dalam penelitian ini adalah metode deskriptif dan verifikatif. Data yang dikumpulkan dengan teknik kuesioner dan wawancara. Sampel dalam penelitian ini berjumlah 100 responden yang merupakan konsumen dari Old Coffee Soreang Kabupaten Bandung. Teknik analisa data menggunakan analisis regresi linier sederhana dengan alat bantu </w:t>
      </w:r>
      <w:r w:rsidRPr="00EA4980">
        <w:rPr>
          <w:rFonts w:ascii="Times New Roman" w:hAnsi="Times New Roman" w:cs="Times New Roman"/>
          <w:i/>
          <w:sz w:val="24"/>
          <w:szCs w:val="24"/>
        </w:rPr>
        <w:t>software</w:t>
      </w:r>
      <w:r w:rsidRPr="00EA4980">
        <w:rPr>
          <w:rFonts w:ascii="Times New Roman" w:hAnsi="Times New Roman" w:cs="Times New Roman"/>
          <w:sz w:val="24"/>
          <w:szCs w:val="24"/>
        </w:rPr>
        <w:t xml:space="preserve"> komputer SPSS 22.0.</w:t>
      </w:r>
    </w:p>
    <w:p w:rsidR="00E10D3B" w:rsidRPr="00EA4980" w:rsidRDefault="00E10D3B" w:rsidP="00E10D3B">
      <w:pPr>
        <w:spacing w:after="0" w:line="24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Hasil penelitian menunjukkan bahwa perhitungan dari koefisien determinasi dan total pengaruh menggunakan analisis regresi linier sederhana sebesar 30,1%, artinya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memiliki pengaruh sebesar 30,1% terhadap loyalitas konsumen, sisanya sebesar 69,9% dipengaruhi oleh variabel lain yang tidak diteliti, sedangkan uji hipotesis uji-t sebesar </w:t>
      </w:r>
      <w:r w:rsidRPr="00EA4980">
        <w:rPr>
          <w:rFonts w:ascii="Times New Roman" w:hAnsi="Times New Roman"/>
          <w:sz w:val="24"/>
          <w:szCs w:val="24"/>
        </w:rPr>
        <w:t>6,499</w:t>
      </w:r>
      <w:r w:rsidRPr="00EA4980">
        <w:rPr>
          <w:rFonts w:ascii="Times New Roman" w:hAnsi="Times New Roman" w:cs="Times New Roman"/>
          <w:sz w:val="24"/>
          <w:szCs w:val="24"/>
        </w:rPr>
        <w:t xml:space="preserve">. Hasil analisis pengujian hipotesis adalah terdapat pengaruh positif antara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terhadap Loyalitas Konsumen.</w:t>
      </w:r>
    </w:p>
    <w:p w:rsidR="00E10D3B" w:rsidRPr="00EA4980" w:rsidRDefault="00E10D3B" w:rsidP="00E10D3B">
      <w:pPr>
        <w:spacing w:after="0" w:line="240" w:lineRule="auto"/>
        <w:jc w:val="both"/>
        <w:rPr>
          <w:rFonts w:ascii="Times New Roman" w:hAnsi="Times New Roman" w:cs="Times New Roman"/>
          <w:sz w:val="24"/>
          <w:szCs w:val="24"/>
        </w:rPr>
      </w:pPr>
    </w:p>
    <w:p w:rsidR="00E10D3B" w:rsidRPr="00EA4980" w:rsidRDefault="00E10D3B" w:rsidP="00E10D3B">
      <w:pPr>
        <w:spacing w:after="0" w:line="240" w:lineRule="auto"/>
        <w:jc w:val="both"/>
        <w:rPr>
          <w:rFonts w:ascii="Times New Roman" w:hAnsi="Times New Roman" w:cs="Times New Roman"/>
          <w:b/>
          <w:sz w:val="24"/>
          <w:szCs w:val="24"/>
        </w:rPr>
      </w:pPr>
      <w:r w:rsidRPr="00EA4980">
        <w:rPr>
          <w:rFonts w:ascii="Times New Roman" w:hAnsi="Times New Roman" w:cs="Times New Roman"/>
          <w:b/>
          <w:sz w:val="24"/>
          <w:szCs w:val="24"/>
        </w:rPr>
        <w:t xml:space="preserve">Kata Kunci: </w:t>
      </w:r>
      <w:r w:rsidRPr="00EA4980">
        <w:rPr>
          <w:rFonts w:ascii="Times New Roman" w:hAnsi="Times New Roman" w:cs="Times New Roman"/>
          <w:b/>
          <w:i/>
          <w:sz w:val="24"/>
          <w:szCs w:val="24"/>
        </w:rPr>
        <w:t>Experiential Marketing</w:t>
      </w:r>
      <w:r w:rsidRPr="00EA4980">
        <w:rPr>
          <w:rFonts w:ascii="Times New Roman" w:hAnsi="Times New Roman" w:cs="Times New Roman"/>
          <w:b/>
          <w:sz w:val="24"/>
          <w:szCs w:val="24"/>
        </w:rPr>
        <w:t>, Loyalitas Konsumen</w:t>
      </w:r>
    </w:p>
    <w:p w:rsidR="00E10D3B" w:rsidRPr="00EA4980" w:rsidRDefault="00E10D3B" w:rsidP="00E10D3B">
      <w:pPr>
        <w:spacing w:after="0" w:line="240" w:lineRule="auto"/>
        <w:jc w:val="both"/>
        <w:rPr>
          <w:rFonts w:ascii="Times New Roman" w:hAnsi="Times New Roman" w:cs="Times New Roman"/>
          <w:b/>
          <w:sz w:val="24"/>
          <w:szCs w:val="24"/>
        </w:rPr>
      </w:pPr>
    </w:p>
    <w:p w:rsidR="005F3F41" w:rsidRPr="00EA4980" w:rsidRDefault="005F3F41" w:rsidP="00E10D3B">
      <w:pPr>
        <w:spacing w:line="360" w:lineRule="auto"/>
        <w:jc w:val="center"/>
        <w:rPr>
          <w:rFonts w:ascii="Times New Roman" w:hAnsi="Times New Roman" w:cs="Times New Roman"/>
          <w:b/>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rPr>
      </w:pPr>
      <w:r w:rsidRPr="00EA4980">
        <w:rPr>
          <w:rFonts w:ascii="Times New Roman" w:eastAsia="Times New Roman" w:hAnsi="Times New Roman" w:cs="Times New Roman"/>
          <w:b/>
          <w:i/>
          <w:sz w:val="24"/>
          <w:szCs w:val="24"/>
        </w:rPr>
        <w:t>EXPERIENTIAL MARKETING STRATEGY IN CREATING CONSUMER LOYALTY AT OLD COFFEE SOREANG BANDUNG REGENCY</w:t>
      </w: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r w:rsidRPr="00EA4980">
        <w:rPr>
          <w:rFonts w:ascii="Times New Roman" w:eastAsia="Times New Roman" w:hAnsi="Times New Roman" w:cs="Times New Roman"/>
          <w:i/>
          <w:sz w:val="24"/>
          <w:szCs w:val="24"/>
        </w:rPr>
        <w:t>Written by</w:t>
      </w:r>
      <w:r w:rsidR="00AD0699" w:rsidRPr="00EA4980">
        <w:rPr>
          <w:rFonts w:ascii="Times New Roman" w:eastAsia="Times New Roman" w:hAnsi="Times New Roman" w:cs="Times New Roman"/>
          <w:i/>
          <w:sz w:val="24"/>
          <w:szCs w:val="24"/>
        </w:rPr>
        <w:t xml:space="preserve"> </w:t>
      </w:r>
      <w:r w:rsidRPr="00EA4980">
        <w:rPr>
          <w:rFonts w:ascii="Times New Roman" w:eastAsia="Times New Roman" w:hAnsi="Times New Roman" w:cs="Times New Roman"/>
          <w:sz w:val="24"/>
          <w:szCs w:val="24"/>
        </w:rPr>
        <w:t>:</w:t>
      </w: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Nisa Pujilestari</w:t>
      </w: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r w:rsidRPr="00EA4980">
        <w:rPr>
          <w:rFonts w:ascii="Times New Roman" w:eastAsia="Times New Roman" w:hAnsi="Times New Roman" w:cs="Times New Roman"/>
          <w:i/>
          <w:sz w:val="24"/>
          <w:szCs w:val="24"/>
        </w:rPr>
        <w:t>Preceptor</w:t>
      </w:r>
      <w:r w:rsidR="00AD0699" w:rsidRPr="00EA4980">
        <w:rPr>
          <w:rFonts w:ascii="Times New Roman" w:eastAsia="Times New Roman" w:hAnsi="Times New Roman" w:cs="Times New Roman"/>
          <w:sz w:val="24"/>
          <w:szCs w:val="24"/>
        </w:rPr>
        <w:t xml:space="preserve"> </w:t>
      </w:r>
      <w:r w:rsidRPr="00EA4980">
        <w:rPr>
          <w:rFonts w:ascii="Times New Roman" w:eastAsia="Times New Roman" w:hAnsi="Times New Roman" w:cs="Times New Roman"/>
          <w:sz w:val="24"/>
          <w:szCs w:val="24"/>
        </w:rPr>
        <w:t>:</w:t>
      </w: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Dr. Ir. Dani Dagustani., MM</w:t>
      </w: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rPr>
      </w:pPr>
    </w:p>
    <w:p w:rsidR="00E10D3B" w:rsidRPr="00EA4980" w:rsidRDefault="00E10D3B" w:rsidP="00E10D3B">
      <w:pPr>
        <w:pStyle w:val="Heading1"/>
        <w:rPr>
          <w:rFonts w:eastAsia="Times New Roman"/>
          <w:i/>
        </w:rPr>
      </w:pPr>
      <w:bookmarkStart w:id="5" w:name="_Toc517333267"/>
      <w:bookmarkStart w:id="6" w:name="_Toc517339225"/>
      <w:bookmarkStart w:id="7" w:name="_Toc517339898"/>
      <w:bookmarkStart w:id="8" w:name="_Toc520116889"/>
      <w:r w:rsidRPr="00EA4980">
        <w:rPr>
          <w:rFonts w:eastAsia="Times New Roman"/>
          <w:i/>
        </w:rPr>
        <w:t>ABSTRACT</w:t>
      </w:r>
      <w:bookmarkEnd w:id="5"/>
      <w:bookmarkEnd w:id="6"/>
      <w:bookmarkEnd w:id="7"/>
      <w:bookmarkEnd w:id="8"/>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i/>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i/>
          <w:sz w:val="24"/>
          <w:szCs w:val="24"/>
        </w:rPr>
      </w:pP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rPr>
      </w:pPr>
      <w:r w:rsidRPr="00EA4980">
        <w:rPr>
          <w:rFonts w:ascii="Times New Roman" w:eastAsia="Times New Roman" w:hAnsi="Times New Roman" w:cs="Times New Roman"/>
          <w:b/>
          <w:i/>
          <w:sz w:val="24"/>
          <w:szCs w:val="24"/>
        </w:rPr>
        <w:tab/>
      </w:r>
      <w:r w:rsidRPr="00EA4980">
        <w:rPr>
          <w:rFonts w:ascii="Times New Roman" w:eastAsia="Times New Roman" w:hAnsi="Times New Roman" w:cs="Times New Roman"/>
          <w:i/>
          <w:sz w:val="24"/>
          <w:szCs w:val="24"/>
        </w:rPr>
        <w:t>Old Coffee is one of the culinary places which is in Soreang, Bandung Regency. Nowadays people are more interested in visiting the culinary places because their activity is much more related to their work, which is outside their house. Therefore, it triggers their habbits to rather eat outside than at home. Besides efficient, it also can be treated as a way to refresh their mind with family and friends from their daily activities. However, not all people love to visit the same culinary place at the same time in the near future. This is shown based on the data of visitors who experienced a declining and also from the results of the pre-research questionnaire conducted to 30 respondents.</w:t>
      </w:r>
    </w:p>
    <w:p w:rsidR="00E10D3B" w:rsidRPr="00EA4980" w:rsidRDefault="00E10D3B" w:rsidP="00E10D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i/>
          <w:sz w:val="24"/>
          <w:szCs w:val="24"/>
        </w:rPr>
      </w:pPr>
      <w:r w:rsidRPr="00EA4980">
        <w:rPr>
          <w:rFonts w:ascii="Times New Roman" w:eastAsia="Times New Roman" w:hAnsi="Times New Roman" w:cs="Times New Roman"/>
          <w:i/>
          <w:sz w:val="24"/>
          <w:szCs w:val="24"/>
        </w:rPr>
        <w:tab/>
      </w:r>
      <w:r w:rsidRPr="00EA4980">
        <w:rPr>
          <w:rFonts w:ascii="Times New Roman" w:hAnsi="Times New Roman" w:cs="Times New Roman"/>
          <w:i/>
          <w:sz w:val="24"/>
          <w:szCs w:val="24"/>
        </w:rPr>
        <w:t>The purpose of this research is to analyze influence the experiential marketing to consumer loyalty at Old Coffee Soreang, Bandung Regency. The methods that was used in this research was descriptive and verificative methods. The data was collected by using questionnaire and interview techniques. The sample in this research were 100 respondents from Old Coffee Soreang, Bandung Regency. Data analysis technique used this research was a simple linear regression analysis with computer software tool SPSS 22.0.</w:t>
      </w:r>
    </w:p>
    <w:p w:rsidR="00E10D3B" w:rsidRPr="00EA4980" w:rsidRDefault="00E10D3B" w:rsidP="00E10D3B">
      <w:pPr>
        <w:spacing w:after="0" w:line="240" w:lineRule="auto"/>
        <w:ind w:firstLine="720"/>
        <w:jc w:val="both"/>
        <w:rPr>
          <w:rFonts w:ascii="Times New Roman" w:hAnsi="Times New Roman" w:cs="Times New Roman"/>
          <w:i/>
          <w:sz w:val="24"/>
          <w:szCs w:val="24"/>
        </w:rPr>
      </w:pPr>
      <w:r w:rsidRPr="00EA4980">
        <w:rPr>
          <w:rFonts w:ascii="Times New Roman" w:hAnsi="Times New Roman" w:cs="Times New Roman"/>
          <w:i/>
          <w:sz w:val="24"/>
          <w:szCs w:val="24"/>
        </w:rPr>
        <w:t>The results of the research showed that the calculation from the coefficient of determination and the total of influence using simple linear regression analysis was 30,1% that means experiential marketing had given a contribution to consumer loyalty for 30,1%, as for the 69,9% of the remaining customers were influenced by other variables which were not examined, where as there t-test for hypothesis test was 6,499. The results of the analysis of hypothesis testing showed that there was a positive influence from experiential marketing to consumer loyalty.</w:t>
      </w:r>
    </w:p>
    <w:p w:rsidR="00E10D3B" w:rsidRPr="00EA4980" w:rsidRDefault="00E10D3B" w:rsidP="00E10D3B">
      <w:pPr>
        <w:spacing w:after="0" w:line="240" w:lineRule="auto"/>
        <w:ind w:firstLine="720"/>
        <w:jc w:val="both"/>
        <w:rPr>
          <w:rFonts w:ascii="Times New Roman" w:hAnsi="Times New Roman" w:cs="Times New Roman"/>
          <w:i/>
          <w:sz w:val="24"/>
          <w:szCs w:val="24"/>
        </w:rPr>
      </w:pPr>
    </w:p>
    <w:p w:rsidR="00E10D3B" w:rsidRPr="00EA4980" w:rsidRDefault="00E10D3B" w:rsidP="00E10D3B">
      <w:pPr>
        <w:spacing w:after="0" w:line="240" w:lineRule="auto"/>
        <w:ind w:firstLine="720"/>
        <w:jc w:val="both"/>
        <w:rPr>
          <w:rFonts w:ascii="Times New Roman" w:hAnsi="Times New Roman" w:cs="Times New Roman"/>
          <w:i/>
          <w:sz w:val="24"/>
          <w:szCs w:val="24"/>
        </w:rPr>
      </w:pPr>
    </w:p>
    <w:p w:rsidR="00E10D3B" w:rsidRPr="00EA4980" w:rsidRDefault="00E10D3B" w:rsidP="00E10D3B">
      <w:pPr>
        <w:spacing w:after="0" w:line="240" w:lineRule="auto"/>
        <w:rPr>
          <w:rFonts w:ascii="Times New Roman" w:hAnsi="Times New Roman" w:cs="Times New Roman"/>
          <w:b/>
          <w:i/>
          <w:sz w:val="24"/>
          <w:szCs w:val="24"/>
        </w:rPr>
      </w:pPr>
      <w:r w:rsidRPr="00EA4980">
        <w:rPr>
          <w:rFonts w:ascii="Times New Roman" w:hAnsi="Times New Roman" w:cs="Times New Roman"/>
          <w:b/>
          <w:i/>
          <w:sz w:val="24"/>
          <w:szCs w:val="24"/>
        </w:rPr>
        <w:t>Keywords : Experiential Marketing, Consumer Loyalty</w:t>
      </w:r>
    </w:p>
    <w:p w:rsidR="00E10D3B" w:rsidRPr="00EA4980" w:rsidRDefault="00E10D3B" w:rsidP="00E10D3B">
      <w:pPr>
        <w:spacing w:line="360" w:lineRule="auto"/>
        <w:jc w:val="center"/>
        <w:rPr>
          <w:rFonts w:ascii="Times New Roman" w:hAnsi="Times New Roman" w:cs="Times New Roman"/>
          <w:b/>
          <w:sz w:val="24"/>
          <w:szCs w:val="24"/>
        </w:rPr>
      </w:pPr>
    </w:p>
    <w:p w:rsidR="00E10D3B" w:rsidRPr="00EA4980" w:rsidRDefault="00E10D3B" w:rsidP="00E10D3B">
      <w:pPr>
        <w:spacing w:line="360" w:lineRule="auto"/>
        <w:rPr>
          <w:rFonts w:ascii="Times New Roman" w:hAnsi="Times New Roman" w:cs="Times New Roman"/>
          <w:b/>
          <w:sz w:val="24"/>
          <w:szCs w:val="24"/>
        </w:rPr>
      </w:pPr>
    </w:p>
    <w:p w:rsidR="00E10D3B" w:rsidRPr="00EA4980" w:rsidRDefault="00E10D3B" w:rsidP="00E10D3B">
      <w:pPr>
        <w:pStyle w:val="Heading1"/>
      </w:pPr>
      <w:bookmarkStart w:id="9" w:name="_Toc517333027"/>
      <w:bookmarkStart w:id="10" w:name="_Toc517333268"/>
      <w:bookmarkStart w:id="11" w:name="_Toc517339226"/>
      <w:bookmarkStart w:id="12" w:name="_Toc517339899"/>
      <w:bookmarkStart w:id="13" w:name="_Toc520116890"/>
      <w:r w:rsidRPr="00EA4980">
        <w:t>KATA PENGANTAR</w:t>
      </w:r>
      <w:bookmarkEnd w:id="9"/>
      <w:bookmarkEnd w:id="10"/>
      <w:bookmarkEnd w:id="11"/>
      <w:bookmarkEnd w:id="12"/>
      <w:bookmarkEnd w:id="13"/>
    </w:p>
    <w:p w:rsidR="00E10D3B" w:rsidRPr="00EA4980" w:rsidRDefault="00E10D3B" w:rsidP="00E10D3B">
      <w:pPr>
        <w:spacing w:after="0" w:line="480" w:lineRule="auto"/>
        <w:jc w:val="both"/>
        <w:rPr>
          <w:rFonts w:ascii="Times New Roman" w:hAnsi="Times New Roman" w:cs="Times New Roman"/>
          <w:sz w:val="24"/>
          <w:szCs w:val="24"/>
        </w:rPr>
      </w:pPr>
    </w:p>
    <w:p w:rsidR="00E10D3B" w:rsidRPr="00EA4980" w:rsidRDefault="00E10D3B" w:rsidP="00E10D3B">
      <w:pPr>
        <w:spacing w:after="0" w:line="480" w:lineRule="auto"/>
        <w:jc w:val="both"/>
        <w:rPr>
          <w:rFonts w:ascii="Times New Roman" w:hAnsi="Times New Roman" w:cs="Times New Roman"/>
          <w:sz w:val="24"/>
          <w:szCs w:val="24"/>
        </w:rPr>
      </w:pPr>
    </w:p>
    <w:p w:rsidR="00E10D3B" w:rsidRPr="00EA4980" w:rsidRDefault="00E10D3B" w:rsidP="00E10D3B">
      <w:p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Assalamu’alaikum Warrahmatullahi Wabarakaatuh</w:t>
      </w:r>
    </w:p>
    <w:p w:rsidR="00E10D3B" w:rsidRPr="00EA4980" w:rsidRDefault="00E10D3B" w:rsidP="00E10D3B">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Puji dan syukur saya panjatkan kehadirat Allah SWT atas berkat rahmat dan karunia-Nya, saya dapat menyelesaikan skripsi dengan judul “Strategi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dalam Mencipta</w:t>
      </w:r>
      <w:bookmarkStart w:id="14" w:name="_GoBack"/>
      <w:bookmarkEnd w:id="14"/>
      <w:r w:rsidRPr="00EA4980">
        <w:rPr>
          <w:rFonts w:ascii="Times New Roman" w:hAnsi="Times New Roman" w:cs="Times New Roman"/>
          <w:sz w:val="24"/>
          <w:szCs w:val="24"/>
        </w:rPr>
        <w:t>kan Loyalitas Konsumen pada Old Coffee Soreang Kabupaten Bandung”.</w:t>
      </w:r>
    </w:p>
    <w:p w:rsidR="00E10D3B" w:rsidRPr="00EA4980" w:rsidRDefault="00E10D3B" w:rsidP="00E10D3B">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Skripsi ini disusun guna memenuhi salah satu syarat dalam menempuh gelar Strata 1 (S1), Program Studi Manajemen pada Sekolah Tinggi Ilmu Ekonomi (STIE) Ekuitas.</w:t>
      </w:r>
    </w:p>
    <w:p w:rsidR="00E10D3B" w:rsidRPr="00EA4980" w:rsidRDefault="00E10D3B" w:rsidP="00E10D3B">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Dengan kerendahan hati, saya menyadari bahwa dalam pelaksanaan penulisan skripsi ini masih jauh dari kata sempurna dikarenakan keterbatasan kemampuan dan pengetahuan yang saya miliki. Dan dalam penulisan skripsi ini saya menyadari bahwa saya tidak lepas dari pihak yang telah banyak membantu baik secara langsung maupun tidak langsung. Saya selaku penulis, mengucapkan terima kasih kepada Bapak Dr. Ir. Dani Dagustani., MM selaku dosen pembimbing skripsi yang sudah memberikan semangat, motivasi dan masukan yang telah diberikan dalam menyelesaikan laporan tugas akhir penelitian skripsi, serta memberikan banyak ilmu kepada penulis. Saya juga mengucapkan terima kasih yang tak pernah putus untuk semua pihak, diantaranya :</w:t>
      </w:r>
    </w:p>
    <w:p w:rsidR="00E10D3B" w:rsidRPr="00EA4980" w:rsidRDefault="00BE3326"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Prof. Dr. Ina Primiana, SE., MT., s</w:t>
      </w:r>
      <w:r w:rsidR="00E10D3B" w:rsidRPr="00EA4980">
        <w:rPr>
          <w:rFonts w:ascii="Times New Roman" w:hAnsi="Times New Roman" w:cs="Times New Roman"/>
          <w:sz w:val="24"/>
          <w:szCs w:val="24"/>
        </w:rPr>
        <w:t>elaku Ketua Sekolah Tinggi Ilmu Ekonomi (STIE) Ekuitas.</w:t>
      </w:r>
    </w:p>
    <w:p w:rsidR="0029727E" w:rsidRPr="00EA4980" w:rsidRDefault="00AD0699"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lang w:val="en-US"/>
        </w:rPr>
        <w:t>Dr. rer. n</w:t>
      </w:r>
      <w:r w:rsidR="0029727E" w:rsidRPr="00EA4980">
        <w:rPr>
          <w:rFonts w:ascii="Times New Roman" w:hAnsi="Times New Roman" w:cs="Times New Roman"/>
          <w:sz w:val="24"/>
          <w:szCs w:val="24"/>
          <w:lang w:val="en-US"/>
        </w:rPr>
        <w:t>at. Martha Fani Cahyandito, SE., M.Sc.,CSRS., selaku Wakil Ketua I STIE Ekuitas.</w:t>
      </w:r>
    </w:p>
    <w:p w:rsidR="0029727E" w:rsidRPr="00EA4980" w:rsidRDefault="0029727E"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lang w:val="en-US"/>
        </w:rPr>
        <w:t>Dr. He</w:t>
      </w:r>
      <w:r w:rsidR="00BE3326" w:rsidRPr="00EA4980">
        <w:rPr>
          <w:rFonts w:ascii="Times New Roman" w:hAnsi="Times New Roman" w:cs="Times New Roman"/>
          <w:sz w:val="24"/>
          <w:szCs w:val="24"/>
          <w:lang w:val="en-US"/>
        </w:rPr>
        <w:t xml:space="preserve">rry Achmad Buchory, SE., </w:t>
      </w:r>
      <w:r w:rsidRPr="00EA4980">
        <w:rPr>
          <w:rFonts w:ascii="Times New Roman" w:hAnsi="Times New Roman" w:cs="Times New Roman"/>
          <w:sz w:val="24"/>
          <w:szCs w:val="24"/>
          <w:lang w:val="en-US"/>
        </w:rPr>
        <w:t>MM., selaku Wakil Ketua II STIE Ekuitas.</w:t>
      </w:r>
    </w:p>
    <w:p w:rsidR="0029727E" w:rsidRPr="00EA4980" w:rsidRDefault="00BE3326"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lang w:val="en-US"/>
        </w:rPr>
        <w:t xml:space="preserve">Dr. Sudi Rahayu, SE., </w:t>
      </w:r>
      <w:r w:rsidR="0029727E" w:rsidRPr="00EA4980">
        <w:rPr>
          <w:rFonts w:ascii="Times New Roman" w:hAnsi="Times New Roman" w:cs="Times New Roman"/>
          <w:sz w:val="24"/>
          <w:szCs w:val="24"/>
          <w:lang w:val="en-US"/>
        </w:rPr>
        <w:t>MM., selaku Wakil Ketua III STIE Ekuitas.</w:t>
      </w:r>
    </w:p>
    <w:p w:rsidR="00E10D3B" w:rsidRPr="00EA4980" w:rsidRDefault="00BE3326"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Dr. Iim Hilman, SE., MM., s</w:t>
      </w:r>
      <w:r w:rsidR="00E10D3B" w:rsidRPr="00EA4980">
        <w:rPr>
          <w:rFonts w:ascii="Times New Roman" w:hAnsi="Times New Roman" w:cs="Times New Roman"/>
          <w:sz w:val="24"/>
          <w:szCs w:val="24"/>
        </w:rPr>
        <w:t>elaku Ketua Program Studi S1 Manajemen STIE Ekuitas.</w:t>
      </w:r>
    </w:p>
    <w:p w:rsidR="00E10D3B" w:rsidRPr="00EA4980" w:rsidRDefault="00BE3326"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Mirza</w:t>
      </w:r>
      <w:r w:rsidRPr="00EA4980">
        <w:rPr>
          <w:rFonts w:ascii="Times New Roman" w:hAnsi="Times New Roman" w:cs="Times New Roman"/>
          <w:sz w:val="24"/>
          <w:szCs w:val="24"/>
          <w:lang w:val="en-US"/>
        </w:rPr>
        <w:t xml:space="preserve"> </w:t>
      </w:r>
      <w:r w:rsidR="00E10D3B" w:rsidRPr="00EA4980">
        <w:rPr>
          <w:rFonts w:ascii="Times New Roman" w:hAnsi="Times New Roman" w:cs="Times New Roman"/>
          <w:sz w:val="24"/>
          <w:szCs w:val="24"/>
        </w:rPr>
        <w:t>Hedismar</w:t>
      </w:r>
      <w:r w:rsidRPr="00EA4980">
        <w:rPr>
          <w:rFonts w:ascii="Times New Roman" w:hAnsi="Times New Roman" w:cs="Times New Roman"/>
          <w:sz w:val="24"/>
          <w:szCs w:val="24"/>
        </w:rPr>
        <w:t>lina Yuneline, ST., MBA., QWP., s</w:t>
      </w:r>
      <w:r w:rsidR="00E10D3B" w:rsidRPr="00EA4980">
        <w:rPr>
          <w:rFonts w:ascii="Times New Roman" w:hAnsi="Times New Roman" w:cs="Times New Roman"/>
          <w:sz w:val="24"/>
          <w:szCs w:val="24"/>
        </w:rPr>
        <w:t>elaku Sekretaris Program Studi S1 Manajemen STIE Ekuitas.</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Herry Syaer</w:t>
      </w:r>
      <w:r w:rsidR="00BE3326" w:rsidRPr="00EA4980">
        <w:rPr>
          <w:rFonts w:ascii="Times New Roman" w:hAnsi="Times New Roman" w:cs="Times New Roman"/>
          <w:sz w:val="24"/>
          <w:szCs w:val="24"/>
        </w:rPr>
        <w:t>ul Homan, S.Pd., M.Pd., s</w:t>
      </w:r>
      <w:r w:rsidRPr="00EA4980">
        <w:rPr>
          <w:rFonts w:ascii="Times New Roman" w:hAnsi="Times New Roman" w:cs="Times New Roman"/>
          <w:sz w:val="24"/>
          <w:szCs w:val="24"/>
        </w:rPr>
        <w:t>elaku Dosen Wali Manajemen 5 Angkatan 2014.</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Seluruh Dosen Pengajar Prodi S1 Manajemen yang selama ini telah memberikan ilmu pengetahuan kepada penulis.</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Seluruh staf BAAK, BAU dan Perpustakaan yang selama ini membantu penulis dalam bidang administrasi.</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Kedua orang tua yang sangat saya cintai dan sayangi, Bapak Agus Lukman Fajar dan Ibu Santi Susanti, terima kasih juga kepada Nila Nur Ashri Fauziah adik saya tercinta. T</w:t>
      </w:r>
      <w:r w:rsidR="00BE3326" w:rsidRPr="00EA4980">
        <w:rPr>
          <w:rFonts w:ascii="Times New Roman" w:hAnsi="Times New Roman" w:cs="Times New Roman"/>
          <w:sz w:val="24"/>
          <w:szCs w:val="24"/>
        </w:rPr>
        <w:t>erima kasih atas dukungan, do</w:t>
      </w:r>
      <w:r w:rsidRPr="00EA4980">
        <w:rPr>
          <w:rFonts w:ascii="Times New Roman" w:hAnsi="Times New Roman" w:cs="Times New Roman"/>
          <w:sz w:val="24"/>
          <w:szCs w:val="24"/>
        </w:rPr>
        <w:t>a, dan perhatian yang tiada hentinya sehingga saya dapat menyelesaikan skripsi ini.</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Kepada Alvin Prastama, terima kasih karena selalu menjadi tempat berbagi cerita, mendengarkan keluh-kesah, setia memberikan semangat dan dukungan selama penulis mengerjakan skripsi. </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Teman tercinta Ulfa Nurul Janah, Nurul Fattimah, dan Laras Niken Pramanti, yang telah bersama-sama melalui masa perkuliahan dari masa ospek sampai ke tahap skripsi, menemani dan memberikan motivasi, semangat dan tak lupa dengan canda tawa yang menjadikan penulis semangat dalam mengerjakan skripsi ini.</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Teman seperjuangan dalam satu bimbingan, Astri, Dewi, Anisa, Hilmy, Putri, Andri, Eka, Adi, Egi, Aldi, Amalia, Devi Sofiah dan Kak Ari. Terima kasih karena selalu memberikan bantuan dan informasi kepada penulis.</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Teman-teman S1 Manajemen angkatan 2014 yang telah bersama berjuang dari awal untuk mendapatkan gelar yang sama.</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Seluruh teman-teman Manajemen 5 angkatan 2014.</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Owner</w:t>
      </w:r>
      <w:r w:rsidRPr="00EA4980">
        <w:rPr>
          <w:rFonts w:ascii="Times New Roman" w:hAnsi="Times New Roman" w:cs="Times New Roman"/>
          <w:sz w:val="24"/>
          <w:szCs w:val="24"/>
        </w:rPr>
        <w:t xml:space="preserve"> Old Coffee, Riki Andriansyah. Terima kasih atas kerja sama dan ijin diperbolehkannya melakukan penelitian di Old Coffee Soreang Kabupaten Bandung.</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Rekan-rekan The Kost, The Scope dan Karang Taruna RT, yang telah memberikan ilmu, pengalaman, semangat serta tawa dan canda untuk penulis.</w:t>
      </w:r>
    </w:p>
    <w:p w:rsidR="00E10D3B" w:rsidRPr="00EA4980" w:rsidRDefault="00E10D3B" w:rsidP="00E10D3B">
      <w:pPr>
        <w:pStyle w:val="ListParagraph"/>
        <w:numPr>
          <w:ilvl w:val="0"/>
          <w:numId w:val="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Semua pihak yang terkait lainnya yang telah membantu penulis baik secara langsung maupun tidak langsung. Saya ucapkan terima kasih.</w:t>
      </w:r>
    </w:p>
    <w:p w:rsidR="00E10D3B" w:rsidRPr="00EA4980" w:rsidRDefault="00E10D3B" w:rsidP="00E10D3B">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Akhir kata, semoga skripsi ini dapat bermanfaat bagi saya selaku penulis, dan bagi pembaca serta pihak-pihak lainnya. Semoga Allah SWT senantiasa memberikan keberkahan kepada saya selaku penulis dan pihak-pihak yang telah mendukung dan membantu saya menyelesaikan skripsi ini. </w:t>
      </w:r>
    </w:p>
    <w:p w:rsidR="00E10D3B" w:rsidRPr="00EA4980" w:rsidRDefault="00E10D3B" w:rsidP="00E10D3B">
      <w:p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Wassalamu’alaikum Warrahmatullahi Wabaraakatuh</w:t>
      </w:r>
    </w:p>
    <w:p w:rsidR="00E10D3B" w:rsidRPr="00EA4980" w:rsidRDefault="00E10D3B" w:rsidP="00E10D3B">
      <w:pPr>
        <w:jc w:val="right"/>
        <w:rPr>
          <w:rFonts w:ascii="Times New Roman" w:hAnsi="Times New Roman" w:cs="Times New Roman"/>
          <w:sz w:val="24"/>
          <w:szCs w:val="24"/>
        </w:rPr>
      </w:pPr>
      <w:r w:rsidRPr="00EA4980">
        <w:rPr>
          <w:rFonts w:ascii="Times New Roman" w:hAnsi="Times New Roman" w:cs="Times New Roman"/>
          <w:sz w:val="24"/>
          <w:szCs w:val="24"/>
        </w:rPr>
        <w:t xml:space="preserve">   Bandung, 18 Juli 2018</w:t>
      </w:r>
    </w:p>
    <w:p w:rsidR="00E10D3B" w:rsidRPr="00EA4980" w:rsidRDefault="00E10D3B" w:rsidP="00E10D3B">
      <w:pPr>
        <w:jc w:val="right"/>
        <w:rPr>
          <w:rFonts w:ascii="Times New Roman" w:hAnsi="Times New Roman" w:cs="Times New Roman"/>
          <w:sz w:val="24"/>
          <w:szCs w:val="24"/>
        </w:rPr>
      </w:pPr>
    </w:p>
    <w:p w:rsidR="00E10D3B" w:rsidRPr="00EA4980" w:rsidRDefault="00E10D3B" w:rsidP="00E10D3B">
      <w:pPr>
        <w:jc w:val="right"/>
        <w:rPr>
          <w:rFonts w:ascii="Times New Roman" w:hAnsi="Times New Roman" w:cs="Times New Roman"/>
          <w:sz w:val="24"/>
          <w:szCs w:val="24"/>
        </w:rPr>
      </w:pPr>
    </w:p>
    <w:p w:rsidR="00E10D3B" w:rsidRPr="00EA4980" w:rsidRDefault="00E10D3B" w:rsidP="007066A0">
      <w:pPr>
        <w:jc w:val="right"/>
        <w:rPr>
          <w:rFonts w:ascii="Times New Roman" w:hAnsi="Times New Roman" w:cs="Times New Roman"/>
          <w:sz w:val="24"/>
          <w:szCs w:val="24"/>
        </w:rPr>
      </w:pPr>
      <w:r w:rsidRPr="00EA4980">
        <w:rPr>
          <w:rFonts w:ascii="Times New Roman" w:hAnsi="Times New Roman" w:cs="Times New Roman"/>
          <w:sz w:val="24"/>
          <w:szCs w:val="24"/>
        </w:rPr>
        <w:t>Nisa Pujilestari</w:t>
      </w:r>
    </w:p>
    <w:p w:rsidR="007066A0" w:rsidRPr="00EA4980" w:rsidRDefault="007066A0" w:rsidP="007066A0">
      <w:pPr>
        <w:pStyle w:val="Heading1"/>
      </w:pPr>
      <w:bookmarkStart w:id="15" w:name="_Toc520116891"/>
      <w:r w:rsidRPr="00EA4980">
        <w:t>DAFTAR ISI</w:t>
      </w:r>
      <w:bookmarkEnd w:id="15"/>
    </w:p>
    <w:p w:rsidR="007066A0" w:rsidRPr="00EA4980" w:rsidRDefault="007066A0" w:rsidP="007066A0"/>
    <w:p w:rsidR="007066A0" w:rsidRPr="00EA4980" w:rsidRDefault="007066A0" w:rsidP="007066A0"/>
    <w:p w:rsidR="007066A0" w:rsidRPr="00EA4980" w:rsidRDefault="007066A0" w:rsidP="007066A0">
      <w:pPr>
        <w:spacing w:after="0" w:line="480" w:lineRule="auto"/>
        <w:jc w:val="both"/>
        <w:rPr>
          <w:rFonts w:ascii="Times New Roman" w:hAnsi="Times New Roman" w:cs="Times New Roman"/>
          <w:b/>
          <w:sz w:val="24"/>
          <w:szCs w:val="24"/>
        </w:rPr>
      </w:pPr>
      <w:r w:rsidRPr="00EA4980">
        <w:rPr>
          <w:rFonts w:ascii="Times New Roman" w:hAnsi="Times New Roman" w:cs="Times New Roman"/>
          <w:b/>
          <w:sz w:val="24"/>
          <w:szCs w:val="24"/>
        </w:rPr>
        <w:t>PERSETUJUAN PEMBIMBING</w:t>
      </w:r>
    </w:p>
    <w:p w:rsidR="007066A0" w:rsidRPr="00EA4980" w:rsidRDefault="007066A0" w:rsidP="007066A0">
      <w:pPr>
        <w:spacing w:after="0" w:line="480" w:lineRule="auto"/>
        <w:jc w:val="both"/>
        <w:rPr>
          <w:rFonts w:ascii="Times New Roman" w:hAnsi="Times New Roman" w:cs="Times New Roman"/>
          <w:b/>
          <w:sz w:val="24"/>
          <w:szCs w:val="24"/>
        </w:rPr>
      </w:pPr>
      <w:r w:rsidRPr="00EA4980">
        <w:rPr>
          <w:rFonts w:ascii="Times New Roman" w:hAnsi="Times New Roman" w:cs="Times New Roman"/>
          <w:b/>
          <w:sz w:val="24"/>
          <w:szCs w:val="24"/>
        </w:rPr>
        <w:t>PERNYATAAN PROGRAM SARJANA</w:t>
      </w:r>
    </w:p>
    <w:p w:rsidR="007066A0" w:rsidRPr="00EA4980" w:rsidRDefault="0031449A" w:rsidP="007066A0">
      <w:pPr>
        <w:tabs>
          <w:tab w:val="right" w:leader="dot" w:pos="828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ABSTRAK</w:t>
      </w:r>
      <w:r>
        <w:rPr>
          <w:rFonts w:ascii="Times New Roman" w:hAnsi="Times New Roman" w:cs="Times New Roman"/>
          <w:b/>
          <w:sz w:val="24"/>
          <w:szCs w:val="24"/>
        </w:rPr>
        <w:tab/>
        <w:t>iii</w:t>
      </w:r>
    </w:p>
    <w:p w:rsidR="007066A0" w:rsidRPr="00EA4980" w:rsidRDefault="007066A0" w:rsidP="007066A0">
      <w:pPr>
        <w:tabs>
          <w:tab w:val="right" w:leader="dot" w:pos="8280"/>
        </w:tabs>
        <w:spacing w:after="0" w:line="480" w:lineRule="auto"/>
        <w:jc w:val="both"/>
        <w:rPr>
          <w:rFonts w:ascii="Times New Roman" w:hAnsi="Times New Roman" w:cs="Times New Roman"/>
          <w:b/>
          <w:i/>
          <w:sz w:val="24"/>
          <w:szCs w:val="24"/>
        </w:rPr>
      </w:pPr>
      <w:r w:rsidRPr="00EA4980">
        <w:rPr>
          <w:rFonts w:ascii="Times New Roman" w:hAnsi="Times New Roman" w:cs="Times New Roman"/>
          <w:b/>
          <w:i/>
          <w:sz w:val="24"/>
          <w:szCs w:val="24"/>
        </w:rPr>
        <w:t>ABSTRACT</w:t>
      </w:r>
      <w:r w:rsidRPr="00EA4980">
        <w:rPr>
          <w:rFonts w:ascii="Times New Roman" w:hAnsi="Times New Roman" w:cs="Times New Roman"/>
          <w:b/>
          <w:i/>
          <w:sz w:val="24"/>
          <w:szCs w:val="24"/>
        </w:rPr>
        <w:tab/>
      </w:r>
      <w:r w:rsidR="0031449A">
        <w:rPr>
          <w:rFonts w:ascii="Times New Roman" w:hAnsi="Times New Roman" w:cs="Times New Roman"/>
          <w:b/>
          <w:sz w:val="24"/>
          <w:szCs w:val="24"/>
        </w:rPr>
        <w:t>i</w:t>
      </w:r>
      <w:r w:rsidRPr="00EA4980">
        <w:rPr>
          <w:rFonts w:ascii="Times New Roman" w:hAnsi="Times New Roman" w:cs="Times New Roman"/>
          <w:b/>
          <w:sz w:val="24"/>
          <w:szCs w:val="24"/>
        </w:rPr>
        <w:t>v</w:t>
      </w:r>
    </w:p>
    <w:p w:rsidR="007066A0" w:rsidRPr="00EA4980" w:rsidRDefault="0031449A" w:rsidP="007066A0">
      <w:pPr>
        <w:tabs>
          <w:tab w:val="right" w:leader="dot" w:pos="828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KATA PENGANTAR</w:t>
      </w:r>
      <w:r>
        <w:rPr>
          <w:rFonts w:ascii="Times New Roman" w:hAnsi="Times New Roman" w:cs="Times New Roman"/>
          <w:b/>
          <w:sz w:val="24"/>
          <w:szCs w:val="24"/>
        </w:rPr>
        <w:tab/>
        <w:t>v</w:t>
      </w:r>
    </w:p>
    <w:p w:rsidR="007066A0" w:rsidRPr="00EA4980" w:rsidRDefault="0031449A" w:rsidP="007066A0">
      <w:pPr>
        <w:tabs>
          <w:tab w:val="right" w:leader="dot" w:pos="828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DAFTAR ISI</w:t>
      </w:r>
      <w:r>
        <w:rPr>
          <w:rFonts w:ascii="Times New Roman" w:hAnsi="Times New Roman" w:cs="Times New Roman"/>
          <w:b/>
          <w:sz w:val="24"/>
          <w:szCs w:val="24"/>
        </w:rPr>
        <w:tab/>
        <w:t>viii</w:t>
      </w:r>
    </w:p>
    <w:p w:rsidR="007066A0" w:rsidRPr="00EA4980" w:rsidRDefault="0031449A" w:rsidP="007066A0">
      <w:pPr>
        <w:tabs>
          <w:tab w:val="right" w:leader="dot" w:pos="828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DAFTAR TABEL</w:t>
      </w:r>
      <w:r>
        <w:rPr>
          <w:rFonts w:ascii="Times New Roman" w:hAnsi="Times New Roman" w:cs="Times New Roman"/>
          <w:b/>
          <w:sz w:val="24"/>
          <w:szCs w:val="24"/>
        </w:rPr>
        <w:tab/>
        <w:t>xv</w:t>
      </w:r>
    </w:p>
    <w:p w:rsidR="007066A0" w:rsidRPr="00EA4980" w:rsidRDefault="0031449A" w:rsidP="007066A0">
      <w:pPr>
        <w:tabs>
          <w:tab w:val="right" w:leader="dot" w:pos="828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DAFTAR GAMBAR</w:t>
      </w:r>
      <w:r>
        <w:rPr>
          <w:rFonts w:ascii="Times New Roman" w:hAnsi="Times New Roman" w:cs="Times New Roman"/>
          <w:b/>
          <w:sz w:val="24"/>
          <w:szCs w:val="24"/>
        </w:rPr>
        <w:tab/>
        <w:t>xvii</w:t>
      </w:r>
    </w:p>
    <w:p w:rsidR="007066A0" w:rsidRPr="00EA4980" w:rsidRDefault="007066A0" w:rsidP="007066A0">
      <w:pPr>
        <w:tabs>
          <w:tab w:val="right" w:leader="dot" w:pos="8280"/>
        </w:tabs>
        <w:spacing w:after="0" w:line="480" w:lineRule="auto"/>
        <w:jc w:val="both"/>
        <w:rPr>
          <w:rFonts w:ascii="Times New Roman" w:hAnsi="Times New Roman" w:cs="Times New Roman"/>
          <w:b/>
          <w:sz w:val="24"/>
          <w:szCs w:val="24"/>
        </w:rPr>
      </w:pPr>
      <w:r w:rsidRPr="00EA4980">
        <w:rPr>
          <w:rFonts w:ascii="Times New Roman" w:hAnsi="Times New Roman" w:cs="Times New Roman"/>
          <w:b/>
          <w:sz w:val="24"/>
          <w:szCs w:val="24"/>
        </w:rPr>
        <w:t>DAFTAR LAMPIRAN</w:t>
      </w:r>
      <w:r w:rsidRPr="00EA4980">
        <w:rPr>
          <w:rFonts w:ascii="Times New Roman" w:hAnsi="Times New Roman" w:cs="Times New Roman"/>
          <w:b/>
          <w:sz w:val="24"/>
          <w:szCs w:val="24"/>
        </w:rPr>
        <w:tab/>
        <w:t>x</w:t>
      </w:r>
      <w:r w:rsidR="0031449A">
        <w:rPr>
          <w:rFonts w:ascii="Times New Roman" w:hAnsi="Times New Roman" w:cs="Times New Roman"/>
          <w:b/>
          <w:sz w:val="24"/>
          <w:szCs w:val="24"/>
        </w:rPr>
        <w:t>i</w:t>
      </w:r>
      <w:r w:rsidRPr="00EA4980">
        <w:rPr>
          <w:rFonts w:ascii="Times New Roman" w:hAnsi="Times New Roman" w:cs="Times New Roman"/>
          <w:b/>
          <w:sz w:val="24"/>
          <w:szCs w:val="24"/>
        </w:rPr>
        <w:t>x</w:t>
      </w:r>
    </w:p>
    <w:p w:rsidR="007066A0" w:rsidRPr="00EA4980" w:rsidRDefault="007066A0" w:rsidP="007066A0">
      <w:pPr>
        <w:spacing w:after="0" w:line="480" w:lineRule="auto"/>
        <w:jc w:val="both"/>
        <w:rPr>
          <w:rFonts w:ascii="Times New Roman" w:hAnsi="Times New Roman" w:cs="Times New Roman"/>
          <w:sz w:val="24"/>
          <w:szCs w:val="24"/>
        </w:rPr>
      </w:pPr>
    </w:p>
    <w:p w:rsidR="007066A0" w:rsidRPr="00EA4980" w:rsidRDefault="007066A0" w:rsidP="007066A0">
      <w:pPr>
        <w:tabs>
          <w:tab w:val="right" w:leader="dot" w:pos="8280"/>
        </w:tabs>
        <w:spacing w:after="0" w:line="480" w:lineRule="auto"/>
        <w:jc w:val="both"/>
        <w:rPr>
          <w:rFonts w:ascii="Times New Roman" w:hAnsi="Times New Roman" w:cs="Times New Roman"/>
          <w:b/>
          <w:sz w:val="24"/>
          <w:szCs w:val="24"/>
        </w:rPr>
      </w:pPr>
      <w:r w:rsidRPr="00EA4980">
        <w:rPr>
          <w:rFonts w:ascii="Times New Roman" w:hAnsi="Times New Roman" w:cs="Times New Roman"/>
          <w:b/>
          <w:sz w:val="24"/>
          <w:szCs w:val="24"/>
        </w:rPr>
        <w:t>BAB I     PENDAHULUAN</w:t>
      </w:r>
      <w:r w:rsidRPr="00EA4980">
        <w:rPr>
          <w:rFonts w:ascii="Times New Roman" w:hAnsi="Times New Roman" w:cs="Times New Roman"/>
          <w:b/>
          <w:sz w:val="24"/>
          <w:szCs w:val="24"/>
        </w:rPr>
        <w:tab/>
        <w:t>1</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1.1 Latar Belakang Penelitian</w:t>
      </w:r>
      <w:r w:rsidRPr="00EA4980">
        <w:rPr>
          <w:rFonts w:ascii="Times New Roman" w:hAnsi="Times New Roman" w:cs="Times New Roman"/>
          <w:sz w:val="24"/>
          <w:szCs w:val="24"/>
        </w:rPr>
        <w:tab/>
        <w:t>1</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w:t>
      </w:r>
      <w:r w:rsidR="00433651">
        <w:rPr>
          <w:rFonts w:ascii="Times New Roman" w:hAnsi="Times New Roman" w:cs="Times New Roman"/>
          <w:sz w:val="24"/>
          <w:szCs w:val="24"/>
        </w:rPr>
        <w:t xml:space="preserve">          1.2 Rumusan Masalah</w:t>
      </w:r>
      <w:r w:rsidR="00433651">
        <w:rPr>
          <w:rFonts w:ascii="Times New Roman" w:hAnsi="Times New Roman" w:cs="Times New Roman"/>
          <w:sz w:val="24"/>
          <w:szCs w:val="24"/>
        </w:rPr>
        <w:tab/>
        <w:t>10</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1.3 Maksud dan Tujuan Penelitian</w:t>
      </w:r>
      <w:r w:rsidRPr="00EA4980">
        <w:rPr>
          <w:rFonts w:ascii="Times New Roman" w:hAnsi="Times New Roman" w:cs="Times New Roman"/>
          <w:sz w:val="24"/>
          <w:szCs w:val="24"/>
        </w:rPr>
        <w:tab/>
        <w:t>11</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w:t>
      </w:r>
      <w:r w:rsidR="00433651">
        <w:rPr>
          <w:rFonts w:ascii="Times New Roman" w:hAnsi="Times New Roman" w:cs="Times New Roman"/>
          <w:sz w:val="24"/>
          <w:szCs w:val="24"/>
        </w:rPr>
        <w:t xml:space="preserve">      1.4 Kegunaan Penelitian</w:t>
      </w:r>
      <w:r w:rsidR="00433651">
        <w:rPr>
          <w:rFonts w:ascii="Times New Roman" w:hAnsi="Times New Roman" w:cs="Times New Roman"/>
          <w:sz w:val="24"/>
          <w:szCs w:val="24"/>
        </w:rPr>
        <w:tab/>
        <w:t>11</w:t>
      </w:r>
    </w:p>
    <w:p w:rsidR="007066A0" w:rsidRPr="00EA4980" w:rsidRDefault="00433651" w:rsidP="007066A0">
      <w:pPr>
        <w:tabs>
          <w:tab w:val="right" w:leader="dot" w:pos="1440"/>
          <w:tab w:val="right" w:leader="dot" w:pos="8280"/>
          <w:tab w:val="right" w:leader="dot" w:pos="8505"/>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1.4.1 Kegunaan Pengembangan Ilmu</w:t>
      </w:r>
      <w:r>
        <w:rPr>
          <w:rFonts w:ascii="Times New Roman" w:hAnsi="Times New Roman" w:cs="Times New Roman"/>
          <w:sz w:val="24"/>
          <w:szCs w:val="24"/>
        </w:rPr>
        <w:tab/>
        <w:t>11</w:t>
      </w:r>
    </w:p>
    <w:p w:rsidR="007066A0" w:rsidRPr="00EA4980" w:rsidRDefault="00433651" w:rsidP="007066A0">
      <w:pPr>
        <w:tabs>
          <w:tab w:val="right" w:leader="dot" w:pos="828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1.4</w:t>
      </w:r>
      <w:r w:rsidR="007066A0" w:rsidRPr="00EA4980">
        <w:rPr>
          <w:rFonts w:ascii="Times New Roman" w:hAnsi="Times New Roman" w:cs="Times New Roman"/>
          <w:sz w:val="24"/>
          <w:szCs w:val="24"/>
        </w:rPr>
        <w:t>.2 Kegunaan Operasional</w:t>
      </w:r>
      <w:r w:rsidR="007066A0" w:rsidRPr="00EA4980">
        <w:rPr>
          <w:rFonts w:ascii="Times New Roman" w:hAnsi="Times New Roman" w:cs="Times New Roman"/>
          <w:sz w:val="24"/>
          <w:szCs w:val="24"/>
        </w:rPr>
        <w:tab/>
        <w:t>12</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1.</w:t>
      </w:r>
      <w:r w:rsidR="00433651">
        <w:rPr>
          <w:rFonts w:ascii="Times New Roman" w:hAnsi="Times New Roman" w:cs="Times New Roman"/>
          <w:sz w:val="24"/>
          <w:szCs w:val="24"/>
        </w:rPr>
        <w:t>5 Lokasi dan Waktu Penelitian</w:t>
      </w:r>
      <w:r w:rsidR="00433651">
        <w:rPr>
          <w:rFonts w:ascii="Times New Roman" w:hAnsi="Times New Roman" w:cs="Times New Roman"/>
          <w:sz w:val="24"/>
          <w:szCs w:val="24"/>
        </w:rPr>
        <w:tab/>
        <w:t>12</w:t>
      </w:r>
    </w:p>
    <w:p w:rsidR="007066A0" w:rsidRPr="00EA4980" w:rsidRDefault="007066A0" w:rsidP="007066A0">
      <w:pPr>
        <w:tabs>
          <w:tab w:val="right" w:leader="dot" w:pos="7920"/>
        </w:tabs>
        <w:spacing w:after="0" w:line="480" w:lineRule="auto"/>
        <w:ind w:left="1170" w:hanging="1170"/>
        <w:jc w:val="both"/>
        <w:rPr>
          <w:rFonts w:ascii="Times New Roman" w:hAnsi="Times New Roman" w:cs="Times New Roman"/>
          <w:b/>
          <w:sz w:val="24"/>
          <w:szCs w:val="24"/>
        </w:rPr>
      </w:pPr>
      <w:r w:rsidRPr="00EA4980">
        <w:rPr>
          <w:rFonts w:ascii="Times New Roman" w:hAnsi="Times New Roman" w:cs="Times New Roman"/>
          <w:b/>
          <w:sz w:val="24"/>
          <w:szCs w:val="24"/>
        </w:rPr>
        <w:t xml:space="preserve">BAB II     TINJAUAN PUSTAKA, KERANGKA PEMIKIRAN, DAN </w:t>
      </w:r>
    </w:p>
    <w:p w:rsidR="007066A0" w:rsidRPr="00EA4980" w:rsidRDefault="007066A0" w:rsidP="007066A0">
      <w:pPr>
        <w:tabs>
          <w:tab w:val="right" w:leader="dot" w:pos="8280"/>
        </w:tabs>
        <w:spacing w:after="0" w:line="480" w:lineRule="auto"/>
        <w:ind w:left="1080" w:hanging="1080"/>
        <w:jc w:val="both"/>
        <w:rPr>
          <w:rFonts w:ascii="Times New Roman" w:hAnsi="Times New Roman" w:cs="Times New Roman"/>
          <w:b/>
          <w:sz w:val="24"/>
          <w:szCs w:val="24"/>
        </w:rPr>
      </w:pPr>
      <w:r w:rsidRPr="00EA4980">
        <w:rPr>
          <w:rFonts w:ascii="Times New Roman" w:hAnsi="Times New Roman" w:cs="Times New Roman"/>
          <w:b/>
          <w:sz w:val="24"/>
          <w:szCs w:val="24"/>
        </w:rPr>
        <w:tab/>
        <w:t>HIPOTESIS PENELITIAN</w:t>
      </w:r>
      <w:r w:rsidRPr="00EA4980">
        <w:rPr>
          <w:rFonts w:ascii="Times New Roman" w:hAnsi="Times New Roman" w:cs="Times New Roman"/>
          <w:b/>
          <w:sz w:val="24"/>
          <w:szCs w:val="24"/>
        </w:rPr>
        <w:tab/>
      </w:r>
      <w:r w:rsidR="00433651">
        <w:rPr>
          <w:rFonts w:ascii="Times New Roman" w:hAnsi="Times New Roman" w:cs="Times New Roman"/>
          <w:b/>
          <w:sz w:val="24"/>
          <w:szCs w:val="24"/>
        </w:rPr>
        <w:t>13</w:t>
      </w:r>
    </w:p>
    <w:p w:rsidR="007066A0" w:rsidRPr="00EA4980" w:rsidRDefault="00433651" w:rsidP="007066A0">
      <w:pPr>
        <w:tabs>
          <w:tab w:val="right" w:leader="dot" w:pos="8280"/>
        </w:tabs>
        <w:spacing w:after="0" w:line="480" w:lineRule="auto"/>
        <w:ind w:left="1170"/>
        <w:jc w:val="both"/>
        <w:rPr>
          <w:rFonts w:ascii="Times New Roman" w:hAnsi="Times New Roman" w:cs="Times New Roman"/>
          <w:sz w:val="24"/>
          <w:szCs w:val="24"/>
        </w:rPr>
      </w:pPr>
      <w:r>
        <w:rPr>
          <w:rFonts w:ascii="Times New Roman" w:hAnsi="Times New Roman" w:cs="Times New Roman"/>
          <w:sz w:val="24"/>
          <w:szCs w:val="24"/>
        </w:rPr>
        <w:t>2.1 Tinjauan Pustaka</w:t>
      </w:r>
      <w:r>
        <w:rPr>
          <w:rFonts w:ascii="Times New Roman" w:hAnsi="Times New Roman" w:cs="Times New Roman"/>
          <w:sz w:val="24"/>
          <w:szCs w:val="24"/>
        </w:rPr>
        <w:tab/>
        <w:t>13</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w:t>
      </w:r>
      <w:r w:rsidR="00433651">
        <w:rPr>
          <w:rFonts w:ascii="Times New Roman" w:hAnsi="Times New Roman" w:cs="Times New Roman"/>
          <w:sz w:val="24"/>
          <w:szCs w:val="24"/>
        </w:rPr>
        <w:t xml:space="preserve">    2.1.1 Manajemen Pemasaran</w:t>
      </w:r>
      <w:r w:rsidR="00433651">
        <w:rPr>
          <w:rFonts w:ascii="Times New Roman" w:hAnsi="Times New Roman" w:cs="Times New Roman"/>
          <w:sz w:val="24"/>
          <w:szCs w:val="24"/>
        </w:rPr>
        <w:tab/>
        <w:t>13</w:t>
      </w:r>
    </w:p>
    <w:p w:rsidR="007066A0" w:rsidRPr="00EA4980" w:rsidRDefault="007066A0" w:rsidP="007066A0">
      <w:pPr>
        <w:tabs>
          <w:tab w:val="right" w:leader="dot" w:pos="1440"/>
          <w:tab w:val="right" w:leader="dot" w:pos="8280"/>
          <w:tab w:val="right" w:leader="dot" w:pos="8505"/>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2.1.2 Bauran Pemasaran (</w:t>
      </w:r>
      <w:r w:rsidRPr="00EA4980">
        <w:rPr>
          <w:rFonts w:ascii="Times New Roman" w:hAnsi="Times New Roman" w:cs="Times New Roman"/>
          <w:i/>
          <w:sz w:val="24"/>
          <w:szCs w:val="24"/>
        </w:rPr>
        <w:t>Marketing Mix</w:t>
      </w:r>
      <w:r w:rsidRPr="00EA4980">
        <w:rPr>
          <w:rFonts w:ascii="Times New Roman" w:hAnsi="Times New Roman" w:cs="Times New Roman"/>
          <w:sz w:val="24"/>
          <w:szCs w:val="24"/>
        </w:rPr>
        <w:t>)</w:t>
      </w:r>
      <w:r w:rsidRPr="00EA4980">
        <w:rPr>
          <w:rFonts w:ascii="Times New Roman" w:hAnsi="Times New Roman" w:cs="Times New Roman"/>
          <w:sz w:val="24"/>
          <w:szCs w:val="24"/>
        </w:rPr>
        <w:tab/>
        <w:t>15</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2.1.3 Perilaku Konsumen</w:t>
      </w:r>
      <w:r w:rsidRPr="00EA4980">
        <w:rPr>
          <w:rFonts w:ascii="Times New Roman" w:hAnsi="Times New Roman" w:cs="Times New Roman"/>
          <w:sz w:val="24"/>
          <w:szCs w:val="24"/>
        </w:rPr>
        <w:tab/>
        <w:t>18</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2.1.3.1 Pengertian Perilaku Konsumen</w:t>
      </w:r>
      <w:r w:rsidRPr="00EA4980">
        <w:rPr>
          <w:rFonts w:ascii="Times New Roman" w:hAnsi="Times New Roman" w:cs="Times New Roman"/>
          <w:sz w:val="24"/>
          <w:szCs w:val="24"/>
        </w:rPr>
        <w:tab/>
        <w:t>18</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2.1.3.2 Model Perilaku Konsumen</w:t>
      </w:r>
      <w:r w:rsidRPr="00EA4980">
        <w:rPr>
          <w:rFonts w:ascii="Times New Roman" w:hAnsi="Times New Roman" w:cs="Times New Roman"/>
          <w:sz w:val="24"/>
          <w:szCs w:val="24"/>
        </w:rPr>
        <w:tab/>
        <w:t xml:space="preserve">19 </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2.1.3.3 Faktor-Faktor Perilaku Konsumen</w:t>
      </w:r>
      <w:r w:rsidRPr="00EA4980">
        <w:rPr>
          <w:rFonts w:ascii="Times New Roman" w:hAnsi="Times New Roman" w:cs="Times New Roman"/>
          <w:sz w:val="24"/>
          <w:szCs w:val="24"/>
        </w:rPr>
        <w:tab/>
        <w:t>21</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2.1.4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ab/>
        <w:t>23</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2.1.4.1 Pengertian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ab/>
        <w:t>23</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2.1.4.2 Konsep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ab/>
        <w:t xml:space="preserve">24 </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2.1.4.3 Karakteristik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ab/>
        <w:t>28</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2.1.4.4 Manfaat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ab/>
        <w:t>29</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2.1.4.5 Pengukuran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ab/>
        <w:t>30</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2.1.5 Kepuasan Konsumen</w:t>
      </w:r>
      <w:r w:rsidRPr="00EA4980">
        <w:rPr>
          <w:rFonts w:ascii="Times New Roman" w:hAnsi="Times New Roman" w:cs="Times New Roman"/>
          <w:sz w:val="24"/>
          <w:szCs w:val="24"/>
        </w:rPr>
        <w:tab/>
        <w:t>33</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2.1.6 Loyalitas Konsumen</w:t>
      </w:r>
      <w:r w:rsidRPr="00EA4980">
        <w:rPr>
          <w:rFonts w:ascii="Times New Roman" w:hAnsi="Times New Roman" w:cs="Times New Roman"/>
          <w:sz w:val="24"/>
          <w:szCs w:val="24"/>
        </w:rPr>
        <w:tab/>
        <w:t>34</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2.1.6.1 Pengertian Loyalitas Konsumen</w:t>
      </w:r>
      <w:r w:rsidRPr="00EA4980">
        <w:rPr>
          <w:rFonts w:ascii="Times New Roman" w:hAnsi="Times New Roman" w:cs="Times New Roman"/>
          <w:sz w:val="24"/>
          <w:szCs w:val="24"/>
        </w:rPr>
        <w:tab/>
        <w:t>34</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2.1.6.2 Konsep Loyalitas Konsumen </w:t>
      </w:r>
      <w:r w:rsidRPr="00EA4980">
        <w:rPr>
          <w:rFonts w:ascii="Times New Roman" w:hAnsi="Times New Roman" w:cs="Times New Roman"/>
          <w:sz w:val="24"/>
          <w:szCs w:val="24"/>
        </w:rPr>
        <w:tab/>
        <w:t xml:space="preserve">35 </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2.1.6.3 Karakteristik Loyalitas Konsumen</w:t>
      </w:r>
      <w:r w:rsidRPr="00EA4980">
        <w:rPr>
          <w:rFonts w:ascii="Times New Roman" w:hAnsi="Times New Roman" w:cs="Times New Roman"/>
          <w:sz w:val="24"/>
          <w:szCs w:val="24"/>
        </w:rPr>
        <w:tab/>
        <w:t>36</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2.1.6.4 Manfaat Loyalitas Konsumen</w:t>
      </w:r>
      <w:r w:rsidRPr="00EA4980">
        <w:rPr>
          <w:rFonts w:ascii="Times New Roman" w:hAnsi="Times New Roman" w:cs="Times New Roman"/>
          <w:sz w:val="24"/>
          <w:szCs w:val="24"/>
        </w:rPr>
        <w:tab/>
        <w:t>37</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2.1.6.5 Faktor-Faktor yang Mempengaruhi Loyalitas  </w:t>
      </w:r>
    </w:p>
    <w:p w:rsidR="007066A0" w:rsidRPr="00EA4980" w:rsidRDefault="007868D7" w:rsidP="007066A0">
      <w:pPr>
        <w:tabs>
          <w:tab w:val="right" w:leader="dot" w:pos="8280"/>
        </w:tabs>
        <w:spacing w:after="0" w:line="480" w:lineRule="auto"/>
        <w:ind w:left="2250"/>
        <w:jc w:val="both"/>
        <w:rPr>
          <w:rFonts w:ascii="Times New Roman" w:hAnsi="Times New Roman" w:cs="Times New Roman"/>
          <w:sz w:val="24"/>
          <w:szCs w:val="24"/>
        </w:rPr>
      </w:pPr>
      <w:r>
        <w:rPr>
          <w:rFonts w:ascii="Times New Roman" w:hAnsi="Times New Roman" w:cs="Times New Roman"/>
          <w:sz w:val="24"/>
          <w:szCs w:val="24"/>
        </w:rPr>
        <w:t xml:space="preserve">          Konsumen </w:t>
      </w:r>
      <w:r>
        <w:rPr>
          <w:rFonts w:ascii="Times New Roman" w:hAnsi="Times New Roman" w:cs="Times New Roman"/>
          <w:sz w:val="24"/>
          <w:szCs w:val="24"/>
        </w:rPr>
        <w:tab/>
        <w:t>37</w:t>
      </w:r>
      <w:r w:rsidR="007066A0" w:rsidRPr="00EA4980">
        <w:rPr>
          <w:rFonts w:ascii="Times New Roman" w:hAnsi="Times New Roman" w:cs="Times New Roman"/>
          <w:sz w:val="24"/>
          <w:szCs w:val="24"/>
        </w:rPr>
        <w:t xml:space="preserve"> </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2.1.6.6 Tahapan Loyalitas Konsumen</w:t>
      </w:r>
      <w:r w:rsidRPr="00EA4980">
        <w:rPr>
          <w:rFonts w:ascii="Times New Roman" w:hAnsi="Times New Roman" w:cs="Times New Roman"/>
          <w:sz w:val="24"/>
          <w:szCs w:val="24"/>
        </w:rPr>
        <w:tab/>
        <w:t>39</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2.1.6.7 P</w:t>
      </w:r>
      <w:r w:rsidR="007868D7">
        <w:rPr>
          <w:rFonts w:ascii="Times New Roman" w:hAnsi="Times New Roman" w:cs="Times New Roman"/>
          <w:sz w:val="24"/>
          <w:szCs w:val="24"/>
        </w:rPr>
        <w:t>engukuran Loyalitas Konsumen</w:t>
      </w:r>
      <w:r w:rsidR="007868D7">
        <w:rPr>
          <w:rFonts w:ascii="Times New Roman" w:hAnsi="Times New Roman" w:cs="Times New Roman"/>
          <w:sz w:val="24"/>
          <w:szCs w:val="24"/>
        </w:rPr>
        <w:tab/>
        <w:t>41</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2.1.7 Hubungan antara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dengan Loyalitas </w:t>
      </w:r>
    </w:p>
    <w:p w:rsidR="007066A0" w:rsidRPr="00EA4980" w:rsidRDefault="007066A0" w:rsidP="007066A0">
      <w:pPr>
        <w:tabs>
          <w:tab w:val="right" w:leader="dot" w:pos="8280"/>
        </w:tabs>
        <w:spacing w:after="0" w:line="480" w:lineRule="auto"/>
        <w:ind w:left="1620"/>
        <w:rPr>
          <w:rFonts w:ascii="Times New Roman" w:hAnsi="Times New Roman" w:cs="Times New Roman"/>
          <w:sz w:val="24"/>
          <w:szCs w:val="24"/>
        </w:rPr>
      </w:pPr>
      <w:r w:rsidRPr="00EA4980">
        <w:rPr>
          <w:rFonts w:ascii="Times New Roman" w:hAnsi="Times New Roman" w:cs="Times New Roman"/>
          <w:sz w:val="24"/>
          <w:szCs w:val="24"/>
        </w:rPr>
        <w:t xml:space="preserve">       Konsumen</w:t>
      </w:r>
      <w:r w:rsidRPr="00EA4980">
        <w:rPr>
          <w:rFonts w:ascii="Times New Roman" w:hAnsi="Times New Roman" w:cs="Times New Roman"/>
          <w:sz w:val="24"/>
          <w:szCs w:val="24"/>
        </w:rPr>
        <w:tab/>
        <w:t>42</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2.1.8 </w:t>
      </w:r>
      <w:r w:rsidR="007868D7">
        <w:rPr>
          <w:rFonts w:ascii="Times New Roman" w:hAnsi="Times New Roman" w:cs="Times New Roman"/>
          <w:sz w:val="24"/>
          <w:szCs w:val="24"/>
        </w:rPr>
        <w:t xml:space="preserve"> Penelitian Terdahulu</w:t>
      </w:r>
      <w:r w:rsidR="007868D7">
        <w:rPr>
          <w:rFonts w:ascii="Times New Roman" w:hAnsi="Times New Roman" w:cs="Times New Roman"/>
          <w:sz w:val="24"/>
          <w:szCs w:val="24"/>
        </w:rPr>
        <w:tab/>
        <w:t>44</w:t>
      </w:r>
    </w:p>
    <w:p w:rsidR="007066A0" w:rsidRPr="00EA4980" w:rsidRDefault="007066A0" w:rsidP="007066A0">
      <w:pPr>
        <w:tabs>
          <w:tab w:val="right" w:leader="dot" w:pos="8280"/>
          <w:tab w:val="right" w:leader="dot" w:pos="8505"/>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2.2 Kerangka Pemikiran</w:t>
      </w:r>
      <w:r w:rsidRPr="00EA4980">
        <w:rPr>
          <w:rFonts w:ascii="Times New Roman" w:hAnsi="Times New Roman" w:cs="Times New Roman"/>
          <w:sz w:val="24"/>
          <w:szCs w:val="24"/>
        </w:rPr>
        <w:tab/>
        <w:t>47</w:t>
      </w:r>
    </w:p>
    <w:p w:rsidR="007066A0" w:rsidRPr="00EA4980" w:rsidRDefault="007066A0" w:rsidP="007066A0">
      <w:pPr>
        <w:tabs>
          <w:tab w:val="right" w:leader="dot" w:pos="8280"/>
          <w:tab w:val="right" w:leader="dot" w:pos="8505"/>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2.3 Paradigma Penelitian</w:t>
      </w:r>
      <w:r w:rsidR="007868D7">
        <w:rPr>
          <w:rFonts w:ascii="Times New Roman" w:hAnsi="Times New Roman" w:cs="Times New Roman"/>
          <w:sz w:val="24"/>
          <w:szCs w:val="24"/>
        </w:rPr>
        <w:tab/>
        <w:t>52</w:t>
      </w:r>
    </w:p>
    <w:p w:rsidR="007066A0" w:rsidRPr="00EA4980" w:rsidRDefault="007066A0" w:rsidP="009B603B">
      <w:pPr>
        <w:tabs>
          <w:tab w:val="right" w:leader="dot" w:pos="8280"/>
          <w:tab w:val="right" w:leader="dot" w:pos="8505"/>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2.4 Hipotesis Penelitian</w:t>
      </w:r>
      <w:r w:rsidR="007868D7">
        <w:rPr>
          <w:rFonts w:ascii="Times New Roman" w:hAnsi="Times New Roman" w:cs="Times New Roman"/>
          <w:sz w:val="24"/>
          <w:szCs w:val="24"/>
        </w:rPr>
        <w:tab/>
        <w:t>52</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b/>
          <w:sz w:val="24"/>
          <w:szCs w:val="24"/>
        </w:rPr>
        <w:t>BAB III     METODOLOGI PENELITIAN</w:t>
      </w:r>
      <w:r w:rsidRPr="00EA4980">
        <w:rPr>
          <w:rFonts w:ascii="Times New Roman" w:hAnsi="Times New Roman" w:cs="Times New Roman"/>
          <w:b/>
          <w:sz w:val="24"/>
          <w:szCs w:val="24"/>
        </w:rPr>
        <w:tab/>
      </w:r>
      <w:r w:rsidR="007868D7">
        <w:rPr>
          <w:rFonts w:ascii="Times New Roman" w:hAnsi="Times New Roman" w:cs="Times New Roman"/>
          <w:b/>
          <w:sz w:val="24"/>
          <w:szCs w:val="24"/>
        </w:rPr>
        <w:t>53</w:t>
      </w:r>
    </w:p>
    <w:p w:rsidR="007066A0" w:rsidRPr="00EA4980" w:rsidRDefault="007868D7" w:rsidP="007066A0">
      <w:pPr>
        <w:tabs>
          <w:tab w:val="right" w:leader="dot" w:pos="8280"/>
        </w:tabs>
        <w:spacing w:after="0" w:line="48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       3.1 Objek Penelitian</w:t>
      </w:r>
      <w:r>
        <w:rPr>
          <w:rFonts w:ascii="Times New Roman" w:hAnsi="Times New Roman" w:cs="Times New Roman"/>
          <w:sz w:val="24"/>
          <w:szCs w:val="24"/>
        </w:rPr>
        <w:tab/>
        <w:t>53</w:t>
      </w:r>
    </w:p>
    <w:p w:rsidR="007066A0" w:rsidRPr="00EA4980" w:rsidRDefault="007066A0" w:rsidP="007066A0">
      <w:pPr>
        <w:tabs>
          <w:tab w:val="right" w:leader="dot" w:pos="8280"/>
        </w:tabs>
        <w:spacing w:after="0" w:line="480" w:lineRule="auto"/>
        <w:ind w:left="720"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 3</w:t>
      </w:r>
      <w:r w:rsidR="007868D7">
        <w:rPr>
          <w:rFonts w:ascii="Times New Roman" w:hAnsi="Times New Roman" w:cs="Times New Roman"/>
          <w:sz w:val="24"/>
          <w:szCs w:val="24"/>
        </w:rPr>
        <w:t>.1.1 Gambaran Umum Perusahaan</w:t>
      </w:r>
      <w:r w:rsidR="007868D7">
        <w:rPr>
          <w:rFonts w:ascii="Times New Roman" w:hAnsi="Times New Roman" w:cs="Times New Roman"/>
          <w:sz w:val="24"/>
          <w:szCs w:val="24"/>
        </w:rPr>
        <w:tab/>
        <w:t>53</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3.1.1.1 Sejarah Perusahaan</w:t>
      </w:r>
      <w:r w:rsidR="007868D7">
        <w:rPr>
          <w:rFonts w:ascii="Times New Roman" w:hAnsi="Times New Roman" w:cs="Times New Roman"/>
          <w:sz w:val="24"/>
          <w:szCs w:val="24"/>
        </w:rPr>
        <w:tab/>
        <w:t>53</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3.1.1.2 Logo Perusahaan</w:t>
      </w:r>
      <w:r w:rsidR="007868D7">
        <w:rPr>
          <w:rFonts w:ascii="Times New Roman" w:hAnsi="Times New Roman" w:cs="Times New Roman"/>
          <w:sz w:val="24"/>
          <w:szCs w:val="24"/>
        </w:rPr>
        <w:tab/>
        <w:t>54</w:t>
      </w:r>
    </w:p>
    <w:p w:rsidR="007066A0" w:rsidRPr="00EA4980" w:rsidRDefault="007066A0" w:rsidP="007066A0">
      <w:pPr>
        <w:tabs>
          <w:tab w:val="right" w:leader="dot" w:pos="8280"/>
        </w:tabs>
        <w:spacing w:after="0" w:line="480" w:lineRule="auto"/>
        <w:ind w:left="720"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 3</w:t>
      </w:r>
      <w:r w:rsidR="007868D7">
        <w:rPr>
          <w:rFonts w:ascii="Times New Roman" w:hAnsi="Times New Roman" w:cs="Times New Roman"/>
          <w:sz w:val="24"/>
          <w:szCs w:val="24"/>
        </w:rPr>
        <w:t>.1.2 Visi dan Misi Perusahaan</w:t>
      </w:r>
      <w:r w:rsidR="007868D7">
        <w:rPr>
          <w:rFonts w:ascii="Times New Roman" w:hAnsi="Times New Roman" w:cs="Times New Roman"/>
          <w:sz w:val="24"/>
          <w:szCs w:val="24"/>
        </w:rPr>
        <w:tab/>
        <w:t>55</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3.1.2.1 Visi Old Cof</w:t>
      </w:r>
      <w:r w:rsidR="007868D7">
        <w:rPr>
          <w:rFonts w:ascii="Times New Roman" w:hAnsi="Times New Roman" w:cs="Times New Roman"/>
          <w:sz w:val="24"/>
          <w:szCs w:val="24"/>
        </w:rPr>
        <w:t>fee Soreang Kabupaten Bandung</w:t>
      </w:r>
      <w:r w:rsidR="007868D7">
        <w:rPr>
          <w:rFonts w:ascii="Times New Roman" w:hAnsi="Times New Roman" w:cs="Times New Roman"/>
          <w:sz w:val="24"/>
          <w:szCs w:val="24"/>
        </w:rPr>
        <w:tab/>
        <w:t>55</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3.1.2.2 Misi Old Cof</w:t>
      </w:r>
      <w:r w:rsidR="007868D7">
        <w:rPr>
          <w:rFonts w:ascii="Times New Roman" w:hAnsi="Times New Roman" w:cs="Times New Roman"/>
          <w:sz w:val="24"/>
          <w:szCs w:val="24"/>
        </w:rPr>
        <w:t>fee Soreang Kabupaten Bandung</w:t>
      </w:r>
      <w:r w:rsidR="007868D7">
        <w:rPr>
          <w:rFonts w:ascii="Times New Roman" w:hAnsi="Times New Roman" w:cs="Times New Roman"/>
          <w:sz w:val="24"/>
          <w:szCs w:val="24"/>
        </w:rPr>
        <w:tab/>
        <w:t>56</w:t>
      </w:r>
    </w:p>
    <w:p w:rsidR="007066A0" w:rsidRPr="00EA4980" w:rsidRDefault="007868D7" w:rsidP="007066A0">
      <w:pPr>
        <w:tabs>
          <w:tab w:val="right" w:leader="dot" w:pos="8280"/>
        </w:tabs>
        <w:spacing w:after="0" w:line="480" w:lineRule="auto"/>
        <w:ind w:left="720" w:firstLine="720"/>
        <w:jc w:val="both"/>
        <w:rPr>
          <w:rFonts w:ascii="Times New Roman" w:hAnsi="Times New Roman" w:cs="Times New Roman"/>
          <w:sz w:val="24"/>
          <w:szCs w:val="24"/>
        </w:rPr>
      </w:pPr>
      <w:r>
        <w:rPr>
          <w:rFonts w:ascii="Times New Roman" w:hAnsi="Times New Roman" w:cs="Times New Roman"/>
          <w:sz w:val="24"/>
          <w:szCs w:val="24"/>
        </w:rPr>
        <w:t xml:space="preserve"> 3.1.3 Struktur Organisasi</w:t>
      </w:r>
      <w:r>
        <w:rPr>
          <w:rFonts w:ascii="Times New Roman" w:hAnsi="Times New Roman" w:cs="Times New Roman"/>
          <w:sz w:val="24"/>
          <w:szCs w:val="24"/>
        </w:rPr>
        <w:tab/>
        <w:t>56</w:t>
      </w:r>
    </w:p>
    <w:p w:rsidR="007066A0" w:rsidRPr="00EA4980" w:rsidRDefault="007868D7" w:rsidP="007066A0">
      <w:pPr>
        <w:tabs>
          <w:tab w:val="right" w:leader="dot" w:pos="8280"/>
        </w:tabs>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3.2 Metode Penelitian</w:t>
      </w:r>
      <w:r>
        <w:rPr>
          <w:rFonts w:ascii="Times New Roman" w:hAnsi="Times New Roman" w:cs="Times New Roman"/>
          <w:sz w:val="24"/>
          <w:szCs w:val="24"/>
        </w:rPr>
        <w:tab/>
        <w:t>57</w:t>
      </w:r>
    </w:p>
    <w:p w:rsidR="007066A0" w:rsidRPr="00EA4980" w:rsidRDefault="007868D7" w:rsidP="007066A0">
      <w:pPr>
        <w:tabs>
          <w:tab w:val="right" w:leader="dot" w:pos="8280"/>
        </w:tabs>
        <w:spacing w:after="0" w:line="480" w:lineRule="auto"/>
        <w:ind w:left="720" w:firstLine="720"/>
        <w:jc w:val="both"/>
        <w:rPr>
          <w:rFonts w:ascii="Times New Roman" w:hAnsi="Times New Roman" w:cs="Times New Roman"/>
          <w:sz w:val="24"/>
          <w:szCs w:val="24"/>
        </w:rPr>
      </w:pPr>
      <w:r>
        <w:rPr>
          <w:rFonts w:ascii="Times New Roman" w:hAnsi="Times New Roman" w:cs="Times New Roman"/>
          <w:sz w:val="24"/>
          <w:szCs w:val="24"/>
        </w:rPr>
        <w:t xml:space="preserve"> 3.2.1 Metode yang Digunakan</w:t>
      </w:r>
      <w:r>
        <w:rPr>
          <w:rFonts w:ascii="Times New Roman" w:hAnsi="Times New Roman" w:cs="Times New Roman"/>
          <w:sz w:val="24"/>
          <w:szCs w:val="24"/>
        </w:rPr>
        <w:tab/>
        <w:t>57</w:t>
      </w:r>
    </w:p>
    <w:p w:rsidR="007066A0" w:rsidRPr="00EA4980" w:rsidRDefault="007066A0" w:rsidP="007066A0">
      <w:pPr>
        <w:tabs>
          <w:tab w:val="right" w:leader="dot" w:pos="8280"/>
        </w:tabs>
        <w:spacing w:after="0" w:line="480" w:lineRule="auto"/>
        <w:ind w:left="720"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 3.2.2 Operasi</w:t>
      </w:r>
      <w:r w:rsidR="007868D7">
        <w:rPr>
          <w:rFonts w:ascii="Times New Roman" w:hAnsi="Times New Roman" w:cs="Times New Roman"/>
          <w:sz w:val="24"/>
          <w:szCs w:val="24"/>
        </w:rPr>
        <w:t>onalisasi Variabel Penelitian</w:t>
      </w:r>
      <w:r w:rsidR="007868D7">
        <w:rPr>
          <w:rFonts w:ascii="Times New Roman" w:hAnsi="Times New Roman" w:cs="Times New Roman"/>
          <w:sz w:val="24"/>
          <w:szCs w:val="24"/>
        </w:rPr>
        <w:tab/>
        <w:t>58</w:t>
      </w:r>
    </w:p>
    <w:p w:rsidR="007066A0" w:rsidRPr="00EA4980" w:rsidRDefault="007066A0" w:rsidP="007066A0">
      <w:pPr>
        <w:tabs>
          <w:tab w:val="right" w:leader="dot" w:pos="8280"/>
        </w:tabs>
        <w:spacing w:after="0" w:line="480" w:lineRule="auto"/>
        <w:ind w:left="720" w:firstLine="720"/>
        <w:jc w:val="both"/>
        <w:rPr>
          <w:rFonts w:ascii="Times New Roman" w:hAnsi="Times New Roman"/>
          <w:sz w:val="24"/>
        </w:rPr>
      </w:pPr>
      <w:r w:rsidRPr="00EA4980">
        <w:rPr>
          <w:rFonts w:ascii="Times New Roman" w:hAnsi="Times New Roman" w:cs="Times New Roman"/>
          <w:sz w:val="24"/>
          <w:szCs w:val="24"/>
        </w:rPr>
        <w:t xml:space="preserve"> 3.2.3 </w:t>
      </w:r>
      <w:r w:rsidRPr="00EA4980">
        <w:rPr>
          <w:rFonts w:ascii="Times New Roman" w:hAnsi="Times New Roman"/>
          <w:sz w:val="24"/>
        </w:rPr>
        <w:t xml:space="preserve">Populasi dan Teknik </w:t>
      </w:r>
      <w:r w:rsidR="007868D7">
        <w:rPr>
          <w:rFonts w:ascii="Times New Roman" w:hAnsi="Times New Roman"/>
          <w:sz w:val="24"/>
        </w:rPr>
        <w:t>Penentuan Sampel</w:t>
      </w:r>
      <w:r w:rsidR="007868D7">
        <w:rPr>
          <w:rFonts w:ascii="Times New Roman" w:hAnsi="Times New Roman"/>
          <w:sz w:val="24"/>
        </w:rPr>
        <w:tab/>
        <w:t>63</w:t>
      </w:r>
    </w:p>
    <w:p w:rsidR="007066A0" w:rsidRPr="00EA4980" w:rsidRDefault="007066A0" w:rsidP="007066A0">
      <w:pPr>
        <w:tabs>
          <w:tab w:val="right" w:leader="dot" w:pos="8280"/>
        </w:tabs>
        <w:spacing w:after="0" w:line="480" w:lineRule="auto"/>
        <w:jc w:val="both"/>
        <w:rPr>
          <w:rFonts w:ascii="Times New Roman" w:hAnsi="Times New Roman"/>
          <w:sz w:val="24"/>
        </w:rPr>
      </w:pPr>
      <w:r w:rsidRPr="00EA4980">
        <w:rPr>
          <w:rFonts w:ascii="Times New Roman" w:hAnsi="Times New Roman"/>
          <w:sz w:val="24"/>
        </w:rPr>
        <w:t xml:space="preserve">                      </w:t>
      </w:r>
      <w:r w:rsidR="007868D7">
        <w:rPr>
          <w:rFonts w:ascii="Times New Roman" w:hAnsi="Times New Roman"/>
          <w:sz w:val="24"/>
        </w:rPr>
        <w:t xml:space="preserve">            3.2.3.1 Populasi </w:t>
      </w:r>
      <w:r w:rsidR="007868D7">
        <w:rPr>
          <w:rFonts w:ascii="Times New Roman" w:hAnsi="Times New Roman"/>
          <w:sz w:val="24"/>
        </w:rPr>
        <w:tab/>
        <w:t>63</w:t>
      </w:r>
    </w:p>
    <w:p w:rsidR="007066A0" w:rsidRPr="00EA4980" w:rsidRDefault="007066A0" w:rsidP="007066A0">
      <w:pPr>
        <w:tabs>
          <w:tab w:val="right" w:leader="dot" w:pos="8280"/>
        </w:tabs>
        <w:spacing w:after="0" w:line="480" w:lineRule="auto"/>
        <w:jc w:val="both"/>
        <w:rPr>
          <w:rFonts w:ascii="Times New Roman" w:hAnsi="Times New Roman"/>
          <w:sz w:val="24"/>
        </w:rPr>
      </w:pPr>
      <w:r w:rsidRPr="00EA4980">
        <w:rPr>
          <w:rFonts w:ascii="Times New Roman" w:hAnsi="Times New Roman"/>
          <w:sz w:val="24"/>
        </w:rPr>
        <w:t xml:space="preserve">                                  3.2.3.2 Sampel</w:t>
      </w:r>
      <w:r w:rsidR="007868D7">
        <w:rPr>
          <w:rFonts w:ascii="Times New Roman" w:hAnsi="Times New Roman"/>
          <w:sz w:val="24"/>
        </w:rPr>
        <w:tab/>
        <w:t>63</w:t>
      </w:r>
    </w:p>
    <w:p w:rsidR="007066A0" w:rsidRPr="00EA4980" w:rsidRDefault="007066A0" w:rsidP="007066A0">
      <w:pPr>
        <w:tabs>
          <w:tab w:val="right" w:leader="dot" w:pos="8280"/>
        </w:tabs>
        <w:spacing w:after="0" w:line="480" w:lineRule="auto"/>
        <w:jc w:val="both"/>
        <w:rPr>
          <w:rFonts w:ascii="Times New Roman" w:hAnsi="Times New Roman"/>
          <w:sz w:val="24"/>
          <w:szCs w:val="24"/>
        </w:rPr>
      </w:pPr>
      <w:r w:rsidRPr="00EA4980">
        <w:rPr>
          <w:rFonts w:ascii="Times New Roman" w:hAnsi="Times New Roman"/>
          <w:sz w:val="24"/>
          <w:szCs w:val="24"/>
        </w:rPr>
        <w:t xml:space="preserve">                                  3.2.3.3 Teknik Penentuan</w:t>
      </w:r>
      <w:r w:rsidR="007868D7">
        <w:rPr>
          <w:rFonts w:ascii="Times New Roman" w:hAnsi="Times New Roman"/>
          <w:sz w:val="24"/>
          <w:szCs w:val="24"/>
        </w:rPr>
        <w:t xml:space="preserve"> Sampel</w:t>
      </w:r>
      <w:r w:rsidR="007868D7">
        <w:rPr>
          <w:rFonts w:ascii="Times New Roman" w:hAnsi="Times New Roman"/>
          <w:sz w:val="24"/>
          <w:szCs w:val="24"/>
        </w:rPr>
        <w:tab/>
        <w:t>63</w:t>
      </w:r>
    </w:p>
    <w:p w:rsidR="007066A0" w:rsidRPr="00EA4980" w:rsidRDefault="007066A0" w:rsidP="007066A0">
      <w:pPr>
        <w:tabs>
          <w:tab w:val="right" w:leader="dot" w:pos="8280"/>
        </w:tabs>
        <w:ind w:left="1440"/>
        <w:rPr>
          <w:rFonts w:ascii="Times New Roman" w:hAnsi="Times New Roman"/>
          <w:sz w:val="24"/>
          <w:szCs w:val="24"/>
        </w:rPr>
      </w:pPr>
      <w:r w:rsidRPr="00EA4980">
        <w:rPr>
          <w:rFonts w:ascii="Times New Roman" w:hAnsi="Times New Roman"/>
          <w:sz w:val="24"/>
          <w:szCs w:val="24"/>
        </w:rPr>
        <w:t xml:space="preserve"> 3.2.4 Jenis Dat</w:t>
      </w:r>
      <w:r w:rsidR="007868D7">
        <w:rPr>
          <w:rFonts w:ascii="Times New Roman" w:hAnsi="Times New Roman"/>
          <w:sz w:val="24"/>
          <w:szCs w:val="24"/>
        </w:rPr>
        <w:t>a dan Teknik Pengumpulan Data</w:t>
      </w:r>
      <w:r w:rsidR="007868D7">
        <w:rPr>
          <w:rFonts w:ascii="Times New Roman" w:hAnsi="Times New Roman"/>
          <w:sz w:val="24"/>
          <w:szCs w:val="24"/>
        </w:rPr>
        <w:tab/>
        <w:t>65</w:t>
      </w:r>
    </w:p>
    <w:p w:rsidR="007066A0" w:rsidRPr="00EA4980" w:rsidRDefault="007066A0" w:rsidP="007066A0">
      <w:pPr>
        <w:tabs>
          <w:tab w:val="right" w:leader="dot" w:pos="8280"/>
        </w:tabs>
        <w:spacing w:after="0" w:line="480" w:lineRule="auto"/>
        <w:jc w:val="both"/>
        <w:rPr>
          <w:rFonts w:ascii="Times New Roman" w:hAnsi="Times New Roman"/>
          <w:sz w:val="24"/>
          <w:szCs w:val="24"/>
        </w:rPr>
      </w:pPr>
      <w:r w:rsidRPr="00EA4980">
        <w:rPr>
          <w:rFonts w:ascii="Times New Roman" w:hAnsi="Times New Roman"/>
          <w:sz w:val="24"/>
          <w:szCs w:val="24"/>
        </w:rPr>
        <w:t xml:space="preserve">                              </w:t>
      </w:r>
      <w:r w:rsidR="007868D7">
        <w:rPr>
          <w:rFonts w:ascii="Times New Roman" w:hAnsi="Times New Roman"/>
          <w:sz w:val="24"/>
          <w:szCs w:val="24"/>
        </w:rPr>
        <w:t xml:space="preserve">     3.2.4.1 Jenis Data</w:t>
      </w:r>
      <w:r w:rsidR="007868D7">
        <w:rPr>
          <w:rFonts w:ascii="Times New Roman" w:hAnsi="Times New Roman"/>
          <w:sz w:val="24"/>
          <w:szCs w:val="24"/>
        </w:rPr>
        <w:tab/>
        <w:t>65</w:t>
      </w:r>
    </w:p>
    <w:p w:rsidR="007066A0" w:rsidRPr="00EA4980" w:rsidRDefault="007066A0" w:rsidP="007066A0">
      <w:pPr>
        <w:tabs>
          <w:tab w:val="right" w:leader="dot" w:pos="8280"/>
        </w:tabs>
        <w:spacing w:after="0" w:line="480" w:lineRule="auto"/>
        <w:jc w:val="both"/>
        <w:rPr>
          <w:rFonts w:ascii="Times New Roman" w:hAnsi="Times New Roman"/>
          <w:sz w:val="24"/>
          <w:szCs w:val="24"/>
        </w:rPr>
      </w:pPr>
      <w:r w:rsidRPr="00EA4980">
        <w:rPr>
          <w:rFonts w:ascii="Times New Roman" w:hAnsi="Times New Roman"/>
          <w:sz w:val="24"/>
          <w:szCs w:val="24"/>
        </w:rPr>
        <w:t xml:space="preserve">                                   3.</w:t>
      </w:r>
      <w:r w:rsidR="007868D7">
        <w:rPr>
          <w:rFonts w:ascii="Times New Roman" w:hAnsi="Times New Roman"/>
          <w:sz w:val="24"/>
          <w:szCs w:val="24"/>
        </w:rPr>
        <w:t>2.4.2 Teknik Pengumpulan Data</w:t>
      </w:r>
      <w:r w:rsidR="007868D7">
        <w:rPr>
          <w:rFonts w:ascii="Times New Roman" w:hAnsi="Times New Roman"/>
          <w:sz w:val="24"/>
          <w:szCs w:val="24"/>
        </w:rPr>
        <w:tab/>
        <w:t>66</w:t>
      </w:r>
    </w:p>
    <w:p w:rsidR="007066A0" w:rsidRPr="00EA4980" w:rsidRDefault="007066A0" w:rsidP="007066A0">
      <w:pPr>
        <w:tabs>
          <w:tab w:val="right" w:leader="dot" w:pos="8280"/>
        </w:tabs>
        <w:ind w:left="1440"/>
        <w:rPr>
          <w:rFonts w:ascii="Times New Roman" w:hAnsi="Times New Roman"/>
          <w:sz w:val="24"/>
          <w:szCs w:val="24"/>
        </w:rPr>
      </w:pPr>
      <w:r w:rsidRPr="00EA4980">
        <w:rPr>
          <w:rFonts w:ascii="Times New Roman" w:hAnsi="Times New Roman"/>
          <w:sz w:val="24"/>
          <w:szCs w:val="24"/>
        </w:rPr>
        <w:t xml:space="preserve">  3.2.5 R</w:t>
      </w:r>
      <w:r w:rsidR="007868D7">
        <w:rPr>
          <w:rFonts w:ascii="Times New Roman" w:hAnsi="Times New Roman"/>
          <w:sz w:val="24"/>
          <w:szCs w:val="24"/>
        </w:rPr>
        <w:t xml:space="preserve">ancangan Pengujian Hipotesis </w:t>
      </w:r>
      <w:r w:rsidR="007868D7">
        <w:rPr>
          <w:rFonts w:ascii="Times New Roman" w:hAnsi="Times New Roman"/>
          <w:sz w:val="24"/>
          <w:szCs w:val="24"/>
        </w:rPr>
        <w:tab/>
        <w:t>66</w:t>
      </w:r>
    </w:p>
    <w:p w:rsidR="007066A0" w:rsidRPr="00EA4980" w:rsidRDefault="007066A0" w:rsidP="007066A0">
      <w:pPr>
        <w:pStyle w:val="ListParagraph"/>
        <w:numPr>
          <w:ilvl w:val="3"/>
          <w:numId w:val="50"/>
        </w:numPr>
        <w:tabs>
          <w:tab w:val="right" w:leader="dot" w:pos="8280"/>
        </w:tabs>
        <w:spacing w:after="0" w:line="480" w:lineRule="auto"/>
        <w:jc w:val="both"/>
        <w:rPr>
          <w:rFonts w:ascii="Times New Roman" w:hAnsi="Times New Roman"/>
          <w:sz w:val="24"/>
          <w:szCs w:val="24"/>
        </w:rPr>
      </w:pPr>
      <w:r w:rsidRPr="00EA4980">
        <w:rPr>
          <w:rFonts w:ascii="Times New Roman" w:hAnsi="Times New Roman"/>
          <w:sz w:val="24"/>
          <w:szCs w:val="24"/>
          <w:lang w:val="en-US"/>
        </w:rPr>
        <w:t>Uji Validitas</w:t>
      </w:r>
      <w:r w:rsidRPr="00EA4980">
        <w:rPr>
          <w:rFonts w:ascii="Times New Roman" w:hAnsi="Times New Roman"/>
          <w:sz w:val="24"/>
          <w:szCs w:val="24"/>
        </w:rPr>
        <w:tab/>
      </w:r>
      <w:r w:rsidR="007868D7">
        <w:rPr>
          <w:rFonts w:ascii="Times New Roman" w:hAnsi="Times New Roman"/>
          <w:sz w:val="24"/>
          <w:szCs w:val="24"/>
          <w:lang w:val="en-US"/>
        </w:rPr>
        <w:t>67</w:t>
      </w:r>
    </w:p>
    <w:p w:rsidR="007066A0" w:rsidRPr="00EA4980" w:rsidRDefault="007066A0" w:rsidP="007066A0">
      <w:pPr>
        <w:pStyle w:val="ListParagraph"/>
        <w:numPr>
          <w:ilvl w:val="3"/>
          <w:numId w:val="50"/>
        </w:numPr>
        <w:tabs>
          <w:tab w:val="right" w:leader="dot" w:pos="8280"/>
        </w:tabs>
        <w:spacing w:after="0" w:line="480" w:lineRule="auto"/>
        <w:jc w:val="both"/>
        <w:rPr>
          <w:rFonts w:ascii="Times New Roman" w:hAnsi="Times New Roman"/>
          <w:sz w:val="24"/>
          <w:szCs w:val="24"/>
        </w:rPr>
      </w:pPr>
      <w:r w:rsidRPr="00EA4980">
        <w:rPr>
          <w:rFonts w:ascii="Times New Roman" w:hAnsi="Times New Roman"/>
          <w:sz w:val="24"/>
          <w:szCs w:val="24"/>
        </w:rPr>
        <w:t>Uji Reliabilitas</w:t>
      </w:r>
      <w:r w:rsidRPr="00EA4980">
        <w:rPr>
          <w:rFonts w:ascii="Times New Roman" w:hAnsi="Times New Roman"/>
          <w:sz w:val="24"/>
          <w:szCs w:val="24"/>
        </w:rPr>
        <w:tab/>
        <w:t>6</w:t>
      </w:r>
      <w:r w:rsidR="007868D7">
        <w:rPr>
          <w:rFonts w:ascii="Times New Roman" w:hAnsi="Times New Roman"/>
          <w:sz w:val="24"/>
          <w:szCs w:val="24"/>
          <w:lang w:val="en-US"/>
        </w:rPr>
        <w:t>8</w:t>
      </w:r>
    </w:p>
    <w:p w:rsidR="007066A0" w:rsidRPr="00EA4980" w:rsidRDefault="007868D7" w:rsidP="007066A0">
      <w:pPr>
        <w:pStyle w:val="ListParagraph"/>
        <w:numPr>
          <w:ilvl w:val="3"/>
          <w:numId w:val="50"/>
        </w:numPr>
        <w:tabs>
          <w:tab w:val="right" w:leader="dot" w:pos="8280"/>
        </w:tabs>
        <w:spacing w:after="0" w:line="480" w:lineRule="auto"/>
        <w:jc w:val="both"/>
        <w:rPr>
          <w:rFonts w:ascii="Times New Roman" w:hAnsi="Times New Roman"/>
          <w:sz w:val="24"/>
          <w:szCs w:val="24"/>
        </w:rPr>
      </w:pPr>
      <w:r>
        <w:rPr>
          <w:rFonts w:ascii="Times New Roman" w:hAnsi="Times New Roman"/>
          <w:sz w:val="24"/>
          <w:szCs w:val="24"/>
          <w:lang w:val="en-US"/>
        </w:rPr>
        <w:t xml:space="preserve">Uji Deskriptif Data </w:t>
      </w:r>
      <w:r>
        <w:rPr>
          <w:rFonts w:ascii="Times New Roman" w:hAnsi="Times New Roman"/>
          <w:sz w:val="24"/>
          <w:szCs w:val="24"/>
          <w:lang w:val="en-US"/>
        </w:rPr>
        <w:tab/>
        <w:t>69</w:t>
      </w:r>
      <w:r w:rsidR="007066A0" w:rsidRPr="00EA4980">
        <w:rPr>
          <w:rFonts w:ascii="Times New Roman" w:hAnsi="Times New Roman"/>
          <w:sz w:val="24"/>
          <w:szCs w:val="24"/>
        </w:rPr>
        <w:t xml:space="preserve"> </w:t>
      </w:r>
    </w:p>
    <w:p w:rsidR="007066A0" w:rsidRPr="00EA4980" w:rsidRDefault="007066A0" w:rsidP="007066A0">
      <w:pPr>
        <w:tabs>
          <w:tab w:val="right" w:leader="dot" w:pos="8280"/>
          <w:tab w:val="right" w:leader="dot" w:pos="8505"/>
        </w:tabs>
        <w:spacing w:after="0" w:line="480" w:lineRule="auto"/>
        <w:ind w:left="2160"/>
        <w:jc w:val="both"/>
        <w:rPr>
          <w:rFonts w:ascii="Times New Roman" w:hAnsi="Times New Roman"/>
          <w:sz w:val="24"/>
          <w:szCs w:val="24"/>
        </w:rPr>
      </w:pPr>
      <w:r w:rsidRPr="00EA4980">
        <w:rPr>
          <w:rFonts w:ascii="Times New Roman" w:hAnsi="Times New Roman"/>
          <w:sz w:val="24"/>
          <w:szCs w:val="24"/>
        </w:rPr>
        <w:t xml:space="preserve">3.2.5.4 Transformasi Data dengan </w:t>
      </w:r>
      <w:r w:rsidRPr="00EA4980">
        <w:rPr>
          <w:rFonts w:ascii="Times New Roman" w:hAnsi="Times New Roman"/>
          <w:i/>
          <w:sz w:val="24"/>
          <w:szCs w:val="24"/>
        </w:rPr>
        <w:t>Method</w:t>
      </w:r>
      <w:r w:rsidRPr="00EA4980">
        <w:rPr>
          <w:rFonts w:ascii="Times New Roman" w:hAnsi="Times New Roman"/>
          <w:sz w:val="24"/>
          <w:szCs w:val="24"/>
        </w:rPr>
        <w:t xml:space="preserve"> </w:t>
      </w:r>
      <w:r w:rsidRPr="00EA4980">
        <w:rPr>
          <w:rFonts w:ascii="Times New Roman" w:hAnsi="Times New Roman"/>
          <w:i/>
          <w:sz w:val="24"/>
          <w:szCs w:val="24"/>
        </w:rPr>
        <w:t>Successive</w:t>
      </w:r>
      <w:r w:rsidRPr="00EA4980">
        <w:rPr>
          <w:rFonts w:ascii="Times New Roman" w:hAnsi="Times New Roman"/>
          <w:sz w:val="24"/>
          <w:szCs w:val="24"/>
        </w:rPr>
        <w:t xml:space="preserve"> </w:t>
      </w:r>
    </w:p>
    <w:p w:rsidR="007066A0" w:rsidRPr="00EA4980" w:rsidRDefault="007066A0" w:rsidP="007066A0">
      <w:pPr>
        <w:pStyle w:val="ListParagraph"/>
        <w:tabs>
          <w:tab w:val="right" w:leader="dot" w:pos="8280"/>
        </w:tabs>
        <w:spacing w:after="0" w:line="480" w:lineRule="auto"/>
        <w:ind w:left="2880"/>
        <w:jc w:val="both"/>
        <w:rPr>
          <w:rFonts w:ascii="Times New Roman" w:hAnsi="Times New Roman"/>
          <w:sz w:val="24"/>
          <w:szCs w:val="24"/>
          <w:lang w:val="en-US"/>
        </w:rPr>
      </w:pPr>
      <w:r w:rsidRPr="00EA4980">
        <w:rPr>
          <w:rFonts w:ascii="Times New Roman" w:hAnsi="Times New Roman"/>
          <w:i/>
          <w:sz w:val="24"/>
          <w:szCs w:val="24"/>
        </w:rPr>
        <w:t>Interval</w:t>
      </w:r>
      <w:r w:rsidRPr="00EA4980">
        <w:rPr>
          <w:rFonts w:ascii="Times New Roman" w:hAnsi="Times New Roman"/>
          <w:sz w:val="24"/>
          <w:szCs w:val="24"/>
        </w:rPr>
        <w:t xml:space="preserve"> (MSI)</w:t>
      </w:r>
      <w:r w:rsidRPr="00EA4980">
        <w:rPr>
          <w:rFonts w:ascii="Times New Roman" w:hAnsi="Times New Roman"/>
          <w:sz w:val="24"/>
          <w:szCs w:val="24"/>
        </w:rPr>
        <w:tab/>
      </w:r>
      <w:r w:rsidR="007868D7">
        <w:rPr>
          <w:rFonts w:ascii="Times New Roman" w:hAnsi="Times New Roman"/>
          <w:sz w:val="24"/>
          <w:szCs w:val="24"/>
          <w:lang w:val="en-US"/>
        </w:rPr>
        <w:t>70</w:t>
      </w:r>
    </w:p>
    <w:p w:rsidR="007066A0" w:rsidRPr="00EA4980" w:rsidRDefault="007066A0" w:rsidP="007066A0">
      <w:pPr>
        <w:tabs>
          <w:tab w:val="right" w:leader="dot" w:pos="8280"/>
          <w:tab w:val="right" w:leader="dot" w:pos="8505"/>
        </w:tabs>
        <w:spacing w:after="0" w:line="480" w:lineRule="auto"/>
        <w:ind w:left="2160"/>
        <w:jc w:val="both"/>
        <w:rPr>
          <w:rFonts w:ascii="Times New Roman" w:hAnsi="Times New Roman"/>
          <w:sz w:val="24"/>
          <w:szCs w:val="24"/>
        </w:rPr>
      </w:pPr>
      <w:r w:rsidRPr="00EA4980">
        <w:rPr>
          <w:rFonts w:ascii="Times New Roman" w:hAnsi="Times New Roman"/>
          <w:sz w:val="24"/>
          <w:szCs w:val="24"/>
        </w:rPr>
        <w:t>3.2.5.5 Uji Normalitas</w:t>
      </w:r>
      <w:r w:rsidRPr="00EA4980">
        <w:rPr>
          <w:rFonts w:ascii="Times New Roman" w:hAnsi="Times New Roman"/>
          <w:sz w:val="24"/>
          <w:szCs w:val="24"/>
        </w:rPr>
        <w:tab/>
        <w:t>7</w:t>
      </w:r>
      <w:r w:rsidR="007868D7">
        <w:rPr>
          <w:rFonts w:ascii="Times New Roman" w:hAnsi="Times New Roman"/>
          <w:sz w:val="24"/>
          <w:szCs w:val="24"/>
        </w:rPr>
        <w:t>1</w:t>
      </w:r>
    </w:p>
    <w:p w:rsidR="007066A0" w:rsidRPr="00EA4980" w:rsidRDefault="007066A0" w:rsidP="007066A0">
      <w:pPr>
        <w:tabs>
          <w:tab w:val="right" w:leader="dot" w:pos="8280"/>
          <w:tab w:val="right" w:leader="dot" w:pos="8505"/>
        </w:tabs>
        <w:spacing w:after="0" w:line="480" w:lineRule="auto"/>
        <w:ind w:left="2160"/>
        <w:jc w:val="both"/>
        <w:rPr>
          <w:rFonts w:ascii="Times New Roman" w:hAnsi="Times New Roman"/>
          <w:sz w:val="24"/>
          <w:szCs w:val="24"/>
        </w:rPr>
      </w:pPr>
      <w:r w:rsidRPr="00EA4980">
        <w:rPr>
          <w:rFonts w:ascii="Times New Roman" w:hAnsi="Times New Roman"/>
          <w:sz w:val="24"/>
          <w:szCs w:val="24"/>
        </w:rPr>
        <w:t>3.2.5.6 Regresi Linear Sederhana</w:t>
      </w:r>
      <w:r w:rsidRPr="00EA4980">
        <w:rPr>
          <w:rFonts w:ascii="Times New Roman" w:hAnsi="Times New Roman"/>
          <w:sz w:val="24"/>
          <w:szCs w:val="24"/>
        </w:rPr>
        <w:tab/>
        <w:t>7</w:t>
      </w:r>
      <w:r w:rsidR="007868D7">
        <w:rPr>
          <w:rFonts w:ascii="Times New Roman" w:hAnsi="Times New Roman"/>
          <w:sz w:val="24"/>
          <w:szCs w:val="24"/>
        </w:rPr>
        <w:t>2</w:t>
      </w:r>
    </w:p>
    <w:p w:rsidR="007066A0" w:rsidRPr="00EA4980" w:rsidRDefault="007868D7" w:rsidP="007066A0">
      <w:pPr>
        <w:tabs>
          <w:tab w:val="right" w:leader="dot" w:pos="8280"/>
          <w:tab w:val="right" w:leader="dot" w:pos="8505"/>
        </w:tabs>
        <w:spacing w:after="0" w:line="480" w:lineRule="auto"/>
        <w:ind w:left="2160"/>
        <w:jc w:val="both"/>
        <w:rPr>
          <w:rFonts w:ascii="Times New Roman" w:hAnsi="Times New Roman"/>
          <w:sz w:val="24"/>
          <w:szCs w:val="24"/>
        </w:rPr>
      </w:pPr>
      <w:r>
        <w:rPr>
          <w:rFonts w:ascii="Times New Roman" w:hAnsi="Times New Roman"/>
          <w:sz w:val="24"/>
          <w:szCs w:val="24"/>
        </w:rPr>
        <w:t>3.2.5.7 Koefisien Determinasi</w:t>
      </w:r>
      <w:r>
        <w:rPr>
          <w:rFonts w:ascii="Times New Roman" w:hAnsi="Times New Roman"/>
          <w:sz w:val="24"/>
          <w:szCs w:val="24"/>
        </w:rPr>
        <w:tab/>
        <w:t>73</w:t>
      </w:r>
    </w:p>
    <w:p w:rsidR="007066A0" w:rsidRPr="00EA4980" w:rsidRDefault="007066A0" w:rsidP="009B603B">
      <w:pPr>
        <w:tabs>
          <w:tab w:val="right" w:leader="dot" w:pos="8280"/>
          <w:tab w:val="right" w:leader="dot" w:pos="8505"/>
        </w:tabs>
        <w:spacing w:after="0" w:line="480" w:lineRule="auto"/>
        <w:ind w:left="2160"/>
        <w:jc w:val="both"/>
        <w:rPr>
          <w:rFonts w:ascii="Times New Roman" w:hAnsi="Times New Roman"/>
          <w:sz w:val="24"/>
          <w:szCs w:val="24"/>
        </w:rPr>
      </w:pPr>
      <w:r w:rsidRPr="00EA4980">
        <w:rPr>
          <w:rFonts w:ascii="Times New Roman" w:hAnsi="Times New Roman"/>
          <w:sz w:val="24"/>
          <w:szCs w:val="24"/>
        </w:rPr>
        <w:t>3.2.5.8 Pengujian Hipotesis (Uji-t)</w:t>
      </w:r>
      <w:r w:rsidRPr="00EA4980">
        <w:rPr>
          <w:rFonts w:ascii="Times New Roman" w:hAnsi="Times New Roman"/>
          <w:sz w:val="24"/>
          <w:szCs w:val="24"/>
        </w:rPr>
        <w:tab/>
        <w:t>7</w:t>
      </w:r>
      <w:r w:rsidR="007868D7">
        <w:rPr>
          <w:rFonts w:ascii="Times New Roman" w:hAnsi="Times New Roman"/>
          <w:sz w:val="24"/>
          <w:szCs w:val="24"/>
        </w:rPr>
        <w:t>3</w:t>
      </w:r>
    </w:p>
    <w:p w:rsidR="007066A0" w:rsidRPr="00EA4980" w:rsidRDefault="007066A0" w:rsidP="007066A0">
      <w:pPr>
        <w:tabs>
          <w:tab w:val="right" w:leader="dot" w:pos="8280"/>
        </w:tabs>
        <w:spacing w:after="0" w:line="480" w:lineRule="auto"/>
        <w:jc w:val="both"/>
        <w:rPr>
          <w:rFonts w:ascii="Times New Roman" w:hAnsi="Times New Roman" w:cs="Times New Roman"/>
          <w:b/>
          <w:sz w:val="24"/>
          <w:szCs w:val="24"/>
        </w:rPr>
      </w:pPr>
      <w:r w:rsidRPr="00EA4980">
        <w:rPr>
          <w:rFonts w:ascii="Times New Roman" w:hAnsi="Times New Roman" w:cs="Times New Roman"/>
          <w:b/>
          <w:sz w:val="24"/>
          <w:szCs w:val="24"/>
        </w:rPr>
        <w:t>BAB IV     HASIL ANALISIS DAN PEMBAHASAN</w:t>
      </w:r>
      <w:r w:rsidR="007868D7">
        <w:rPr>
          <w:rFonts w:ascii="Times New Roman" w:hAnsi="Times New Roman" w:cs="Times New Roman"/>
          <w:b/>
          <w:sz w:val="24"/>
          <w:szCs w:val="24"/>
        </w:rPr>
        <w:tab/>
        <w:t>76</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4.1 Hasil Pengujian Instrumen dan Gambaran </w:t>
      </w:r>
      <w:r w:rsidR="007868D7">
        <w:rPr>
          <w:rFonts w:ascii="Times New Roman" w:hAnsi="Times New Roman" w:cs="Times New Roman"/>
          <w:sz w:val="24"/>
          <w:szCs w:val="24"/>
        </w:rPr>
        <w:t>Umum Responden</w:t>
      </w:r>
      <w:r w:rsidR="007868D7">
        <w:rPr>
          <w:rFonts w:ascii="Times New Roman" w:hAnsi="Times New Roman" w:cs="Times New Roman"/>
          <w:sz w:val="24"/>
          <w:szCs w:val="24"/>
        </w:rPr>
        <w:tab/>
        <w:t>76</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4.1.1 Hasil Uji Validitas</w:t>
      </w:r>
      <w:r w:rsidR="007868D7">
        <w:rPr>
          <w:rFonts w:ascii="Times New Roman" w:hAnsi="Times New Roman" w:cs="Times New Roman"/>
          <w:sz w:val="24"/>
          <w:szCs w:val="24"/>
        </w:rPr>
        <w:tab/>
        <w:t>76</w:t>
      </w:r>
    </w:p>
    <w:p w:rsidR="007066A0" w:rsidRPr="00EA4980" w:rsidRDefault="007066A0" w:rsidP="007066A0">
      <w:pPr>
        <w:tabs>
          <w:tab w:val="right" w:leader="dot" w:pos="8280"/>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                          4.1.2 Hasil Uji Reliabilitas</w:t>
      </w:r>
      <w:r w:rsidR="007868D7">
        <w:rPr>
          <w:rFonts w:ascii="Times New Roman" w:hAnsi="Times New Roman" w:cs="Times New Roman"/>
          <w:sz w:val="24"/>
          <w:szCs w:val="24"/>
        </w:rPr>
        <w:tab/>
        <w:t>79</w:t>
      </w:r>
    </w:p>
    <w:p w:rsidR="007066A0" w:rsidRPr="00EA4980" w:rsidRDefault="007066A0" w:rsidP="007066A0">
      <w:pPr>
        <w:tabs>
          <w:tab w:val="right" w:leader="dot" w:pos="8280"/>
        </w:tabs>
        <w:spacing w:after="0" w:line="480" w:lineRule="auto"/>
        <w:jc w:val="both"/>
        <w:rPr>
          <w:rFonts w:ascii="Times New Roman" w:hAnsi="Times New Roman"/>
          <w:sz w:val="24"/>
        </w:rPr>
      </w:pPr>
      <w:r w:rsidRPr="00EA4980">
        <w:rPr>
          <w:rFonts w:ascii="Times New Roman" w:hAnsi="Times New Roman"/>
          <w:sz w:val="24"/>
        </w:rPr>
        <w:t xml:space="preserve">                          4.1.3 Gambaran Umum Responden</w:t>
      </w:r>
      <w:r w:rsidR="007868D7">
        <w:rPr>
          <w:rFonts w:ascii="Times New Roman" w:hAnsi="Times New Roman"/>
          <w:sz w:val="24"/>
        </w:rPr>
        <w:tab/>
        <w:t>80</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                                   4.1.3.1 Profil Responden Berdasarkan Usia</w:t>
      </w:r>
      <w:r w:rsidRPr="00EA4980">
        <w:rPr>
          <w:rFonts w:ascii="Times New Roman" w:hAnsi="Times New Roman"/>
          <w:sz w:val="24"/>
          <w:szCs w:val="24"/>
        </w:rPr>
        <w:tab/>
      </w:r>
      <w:r w:rsidR="007868D7">
        <w:rPr>
          <w:rFonts w:ascii="Times New Roman" w:hAnsi="Times New Roman"/>
          <w:sz w:val="24"/>
          <w:szCs w:val="24"/>
        </w:rPr>
        <w:t>81</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                                   4.1.3.2 Profil Responden Berdasarkan Profesi/Pekerjaan                 </w:t>
      </w:r>
    </w:p>
    <w:p w:rsidR="007066A0" w:rsidRPr="00EA4980" w:rsidRDefault="007066A0" w:rsidP="007066A0">
      <w:pPr>
        <w:tabs>
          <w:tab w:val="right" w:leader="dot" w:pos="8280"/>
          <w:tab w:val="right" w:leader="dot" w:pos="8505"/>
        </w:tabs>
        <w:spacing w:after="0" w:line="480" w:lineRule="auto"/>
        <w:ind w:left="2160"/>
        <w:jc w:val="both"/>
        <w:rPr>
          <w:rFonts w:ascii="Times New Roman" w:hAnsi="Times New Roman"/>
          <w:sz w:val="24"/>
          <w:szCs w:val="24"/>
        </w:rPr>
      </w:pPr>
      <w:r w:rsidRPr="00EA4980">
        <w:rPr>
          <w:rFonts w:ascii="Times New Roman" w:hAnsi="Times New Roman"/>
          <w:sz w:val="24"/>
          <w:szCs w:val="24"/>
        </w:rPr>
        <w:t xml:space="preserve">           </w:t>
      </w:r>
      <w:r w:rsidRPr="00EA4980">
        <w:rPr>
          <w:rFonts w:ascii="Times New Roman" w:hAnsi="Times New Roman"/>
          <w:sz w:val="24"/>
          <w:szCs w:val="24"/>
        </w:rPr>
        <w:tab/>
      </w:r>
      <w:r w:rsidR="007868D7">
        <w:rPr>
          <w:rFonts w:ascii="Times New Roman" w:hAnsi="Times New Roman"/>
          <w:sz w:val="24"/>
          <w:szCs w:val="24"/>
        </w:rPr>
        <w:t>82</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                                   4.1.3.3 Profil Responden Berdasarkan Pendapatan Per-</w:t>
      </w:r>
    </w:p>
    <w:p w:rsidR="007066A0" w:rsidRPr="00EA4980" w:rsidRDefault="007868D7" w:rsidP="007066A0">
      <w:pPr>
        <w:tabs>
          <w:tab w:val="right" w:leader="dot" w:pos="8280"/>
          <w:tab w:val="right" w:leader="dot" w:pos="8505"/>
        </w:tabs>
        <w:spacing w:after="0" w:line="480" w:lineRule="auto"/>
        <w:ind w:left="2160"/>
        <w:jc w:val="both"/>
        <w:rPr>
          <w:rFonts w:ascii="Times New Roman" w:hAnsi="Times New Roman"/>
          <w:sz w:val="24"/>
          <w:szCs w:val="24"/>
        </w:rPr>
      </w:pPr>
      <w:r>
        <w:rPr>
          <w:rFonts w:ascii="Times New Roman" w:hAnsi="Times New Roman"/>
          <w:sz w:val="24"/>
          <w:szCs w:val="24"/>
        </w:rPr>
        <w:t xml:space="preserve">           Bulan</w:t>
      </w:r>
      <w:r>
        <w:rPr>
          <w:rFonts w:ascii="Times New Roman" w:hAnsi="Times New Roman"/>
          <w:sz w:val="24"/>
          <w:szCs w:val="24"/>
        </w:rPr>
        <w:tab/>
        <w:t>82</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                                   4.1.3.4 Profil Responden Berdasarkan Frekuensi  </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                                               Kunjungan Ke Old Coffee Soreang Kabupaten </w:t>
      </w:r>
    </w:p>
    <w:p w:rsidR="007066A0" w:rsidRPr="00EA4980" w:rsidRDefault="007066A0" w:rsidP="007066A0">
      <w:pPr>
        <w:tabs>
          <w:tab w:val="right" w:leader="dot" w:pos="8280"/>
          <w:tab w:val="right" w:leader="dot" w:pos="8505"/>
        </w:tabs>
        <w:spacing w:after="0" w:line="480" w:lineRule="auto"/>
        <w:ind w:left="2160"/>
        <w:jc w:val="both"/>
        <w:rPr>
          <w:rFonts w:ascii="Times New Roman" w:hAnsi="Times New Roman"/>
          <w:sz w:val="24"/>
          <w:szCs w:val="24"/>
        </w:rPr>
      </w:pPr>
      <w:r w:rsidRPr="00EA4980">
        <w:rPr>
          <w:rFonts w:ascii="Times New Roman" w:hAnsi="Times New Roman"/>
          <w:sz w:val="24"/>
          <w:szCs w:val="24"/>
        </w:rPr>
        <w:t xml:space="preserve">           Bandung</w:t>
      </w:r>
      <w:r w:rsidRPr="00EA4980">
        <w:rPr>
          <w:rFonts w:ascii="Times New Roman" w:hAnsi="Times New Roman"/>
          <w:sz w:val="24"/>
          <w:szCs w:val="24"/>
        </w:rPr>
        <w:tab/>
      </w:r>
      <w:r w:rsidR="007868D7">
        <w:rPr>
          <w:rFonts w:ascii="Times New Roman" w:hAnsi="Times New Roman"/>
          <w:sz w:val="24"/>
          <w:szCs w:val="24"/>
        </w:rPr>
        <w:t>83</w:t>
      </w:r>
    </w:p>
    <w:p w:rsidR="007066A0" w:rsidRPr="00EA4980" w:rsidRDefault="007066A0" w:rsidP="007066A0">
      <w:pPr>
        <w:pStyle w:val="ListParagraph"/>
        <w:tabs>
          <w:tab w:val="right" w:leader="dot" w:pos="8280"/>
          <w:tab w:val="right" w:leader="dot" w:pos="8505"/>
        </w:tabs>
        <w:spacing w:after="0" w:line="480" w:lineRule="auto"/>
        <w:ind w:left="1620" w:hanging="540"/>
        <w:jc w:val="both"/>
        <w:rPr>
          <w:rFonts w:ascii="Times New Roman" w:hAnsi="Times New Roman"/>
          <w:sz w:val="24"/>
        </w:rPr>
      </w:pPr>
      <w:r w:rsidRPr="00EA4980">
        <w:rPr>
          <w:rFonts w:ascii="Times New Roman" w:hAnsi="Times New Roman"/>
          <w:sz w:val="24"/>
        </w:rPr>
        <w:t xml:space="preserve">4.2 </w:t>
      </w:r>
      <w:r w:rsidRPr="00EA4980">
        <w:rPr>
          <w:rFonts w:ascii="Times New Roman" w:hAnsi="Times New Roman"/>
          <w:sz w:val="24"/>
          <w:lang w:val="en-US"/>
        </w:rPr>
        <w:t xml:space="preserve">   </w:t>
      </w:r>
      <w:r w:rsidRPr="00EA4980">
        <w:rPr>
          <w:rFonts w:ascii="Times New Roman" w:hAnsi="Times New Roman"/>
          <w:sz w:val="24"/>
        </w:rPr>
        <w:t xml:space="preserve">Analisis Deskriptif Tanggapan Responden Mengenai </w:t>
      </w:r>
      <w:r w:rsidRPr="00EA4980">
        <w:rPr>
          <w:rFonts w:ascii="Times New Roman" w:hAnsi="Times New Roman"/>
          <w:i/>
          <w:sz w:val="24"/>
          <w:lang w:val="en-US"/>
        </w:rPr>
        <w:t>Experiential Marketing</w:t>
      </w:r>
      <w:r w:rsidR="007868D7">
        <w:rPr>
          <w:rFonts w:ascii="Times New Roman" w:hAnsi="Times New Roman"/>
          <w:sz w:val="24"/>
        </w:rPr>
        <w:tab/>
        <w:t>84</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rPr>
      </w:pPr>
      <w:r w:rsidRPr="00EA4980">
        <w:rPr>
          <w:rFonts w:ascii="Times New Roman" w:hAnsi="Times New Roman"/>
          <w:sz w:val="24"/>
        </w:rPr>
        <w:t xml:space="preserve">                           4.2.1    Tanggapan Responden Terhadap Indikator Desain Interior                </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rPr>
      </w:pPr>
      <w:r w:rsidRPr="00EA4980">
        <w:rPr>
          <w:rFonts w:ascii="Times New Roman" w:hAnsi="Times New Roman"/>
          <w:sz w:val="24"/>
        </w:rPr>
        <w:t xml:space="preserve">                                       </w:t>
      </w:r>
      <w:r w:rsidRPr="00EA4980">
        <w:rPr>
          <w:rFonts w:ascii="Times New Roman" w:hAnsi="Times New Roman"/>
          <w:i/>
          <w:sz w:val="24"/>
        </w:rPr>
        <w:t>Cafe</w:t>
      </w:r>
      <w:r w:rsidR="007868D7">
        <w:rPr>
          <w:rFonts w:ascii="Times New Roman" w:hAnsi="Times New Roman"/>
          <w:sz w:val="24"/>
        </w:rPr>
        <w:tab/>
        <w:t>84</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rPr>
      </w:pPr>
      <w:r w:rsidRPr="00EA4980">
        <w:rPr>
          <w:rFonts w:ascii="Times New Roman" w:hAnsi="Times New Roman"/>
          <w:sz w:val="24"/>
        </w:rPr>
        <w:t xml:space="preserve">                           4.2.2    Tanggapan Responden Terhadap Indikator Pencahayaan </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rPr>
      </w:pPr>
      <w:r w:rsidRPr="00EA4980">
        <w:rPr>
          <w:rFonts w:ascii="Times New Roman" w:hAnsi="Times New Roman"/>
          <w:sz w:val="24"/>
        </w:rPr>
        <w:t xml:space="preserve">                                       </w:t>
      </w:r>
      <w:r w:rsidRPr="00EA4980">
        <w:rPr>
          <w:rFonts w:ascii="Times New Roman" w:hAnsi="Times New Roman"/>
          <w:i/>
          <w:sz w:val="24"/>
        </w:rPr>
        <w:t>Cafe</w:t>
      </w:r>
      <w:r w:rsidR="007868D7">
        <w:rPr>
          <w:rFonts w:ascii="Times New Roman" w:hAnsi="Times New Roman"/>
          <w:sz w:val="24"/>
        </w:rPr>
        <w:tab/>
        <w:t>86</w:t>
      </w:r>
    </w:p>
    <w:p w:rsidR="007066A0" w:rsidRPr="00EA4980" w:rsidRDefault="007066A0" w:rsidP="007066A0">
      <w:pPr>
        <w:tabs>
          <w:tab w:val="right" w:leader="dot" w:pos="8280"/>
        </w:tabs>
        <w:spacing w:after="0" w:line="480" w:lineRule="auto"/>
        <w:rPr>
          <w:rFonts w:ascii="Times New Roman" w:hAnsi="Times New Roman"/>
          <w:sz w:val="24"/>
        </w:rPr>
      </w:pPr>
      <w:r w:rsidRPr="00EA4980">
        <w:rPr>
          <w:rFonts w:ascii="Times New Roman" w:hAnsi="Times New Roman"/>
          <w:sz w:val="24"/>
        </w:rPr>
        <w:t xml:space="preserve">                           4.2.3    Tanggapan Responden Terhadap Indikator Aroma  </w:t>
      </w:r>
    </w:p>
    <w:p w:rsidR="007066A0" w:rsidRPr="00EA4980" w:rsidRDefault="007066A0" w:rsidP="007066A0">
      <w:pPr>
        <w:tabs>
          <w:tab w:val="right" w:leader="dot" w:pos="8280"/>
        </w:tabs>
        <w:spacing w:after="0" w:line="480" w:lineRule="auto"/>
        <w:rPr>
          <w:rFonts w:ascii="Times New Roman" w:hAnsi="Times New Roman"/>
          <w:sz w:val="24"/>
        </w:rPr>
      </w:pPr>
      <w:r w:rsidRPr="00EA4980">
        <w:rPr>
          <w:rFonts w:ascii="Times New Roman" w:hAnsi="Times New Roman"/>
          <w:sz w:val="24"/>
        </w:rPr>
        <w:t xml:space="preserve">                                       Ruangan </w:t>
      </w:r>
      <w:r w:rsidRPr="00EA4980">
        <w:rPr>
          <w:rFonts w:ascii="Times New Roman" w:hAnsi="Times New Roman"/>
          <w:i/>
          <w:sz w:val="24"/>
        </w:rPr>
        <w:t>Cafe</w:t>
      </w:r>
      <w:r w:rsidR="007868D7">
        <w:rPr>
          <w:rFonts w:ascii="Times New Roman" w:hAnsi="Times New Roman"/>
          <w:sz w:val="24"/>
        </w:rPr>
        <w:tab/>
        <w:t>87</w:t>
      </w:r>
    </w:p>
    <w:p w:rsidR="007066A0" w:rsidRPr="00EA4980" w:rsidRDefault="007066A0" w:rsidP="007066A0">
      <w:pPr>
        <w:tabs>
          <w:tab w:val="right" w:leader="dot" w:pos="8280"/>
          <w:tab w:val="right" w:leader="dot" w:pos="8505"/>
        </w:tabs>
        <w:spacing w:after="0" w:line="480" w:lineRule="auto"/>
        <w:rPr>
          <w:rFonts w:ascii="Times New Roman" w:hAnsi="Times New Roman"/>
          <w:sz w:val="24"/>
        </w:rPr>
      </w:pPr>
      <w:r w:rsidRPr="00EA4980">
        <w:rPr>
          <w:rFonts w:ascii="Times New Roman" w:hAnsi="Times New Roman"/>
          <w:sz w:val="24"/>
        </w:rPr>
        <w:t xml:space="preserve">                           4.2.4    Tanggapan Responden Terhadap Indikator Cita Rasa  </w:t>
      </w:r>
    </w:p>
    <w:p w:rsidR="007066A0" w:rsidRPr="00EA4980" w:rsidRDefault="007066A0" w:rsidP="007066A0">
      <w:pPr>
        <w:tabs>
          <w:tab w:val="right" w:leader="dot" w:pos="8280"/>
          <w:tab w:val="right" w:leader="dot" w:pos="8505"/>
        </w:tabs>
        <w:spacing w:after="0" w:line="480" w:lineRule="auto"/>
        <w:rPr>
          <w:rFonts w:ascii="Times New Roman" w:hAnsi="Times New Roman"/>
          <w:sz w:val="24"/>
        </w:rPr>
      </w:pPr>
      <w:r w:rsidRPr="00EA4980">
        <w:rPr>
          <w:rFonts w:ascii="Times New Roman" w:hAnsi="Times New Roman"/>
          <w:sz w:val="24"/>
        </w:rPr>
        <w:t xml:space="preserve">                                       Produk </w:t>
      </w:r>
      <w:r w:rsidRPr="00EA4980">
        <w:rPr>
          <w:rFonts w:ascii="Times New Roman" w:hAnsi="Times New Roman"/>
          <w:i/>
          <w:sz w:val="24"/>
        </w:rPr>
        <w:t>Cafe</w:t>
      </w:r>
      <w:r w:rsidR="007868D7">
        <w:rPr>
          <w:rFonts w:ascii="Times New Roman" w:hAnsi="Times New Roman"/>
          <w:sz w:val="24"/>
        </w:rPr>
        <w:tab/>
        <w:t>89</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rPr>
      </w:pPr>
      <w:r w:rsidRPr="00EA4980">
        <w:rPr>
          <w:rFonts w:ascii="Times New Roman" w:hAnsi="Times New Roman"/>
          <w:sz w:val="24"/>
        </w:rPr>
        <w:t xml:space="preserve">                           4.2.5    Tanggapan Responden Terhadap Indikator Musik yang </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rPr>
      </w:pPr>
      <w:r w:rsidRPr="00EA4980">
        <w:rPr>
          <w:rFonts w:ascii="Times New Roman" w:hAnsi="Times New Roman"/>
          <w:sz w:val="24"/>
        </w:rPr>
        <w:t xml:space="preserve">                        </w:t>
      </w:r>
      <w:r w:rsidR="007868D7">
        <w:rPr>
          <w:rFonts w:ascii="Times New Roman" w:hAnsi="Times New Roman"/>
          <w:sz w:val="24"/>
        </w:rPr>
        <w:t xml:space="preserve">               Diperdengarkan</w:t>
      </w:r>
      <w:r w:rsidR="007868D7">
        <w:rPr>
          <w:rFonts w:ascii="Times New Roman" w:hAnsi="Times New Roman"/>
          <w:sz w:val="24"/>
        </w:rPr>
        <w:tab/>
        <w:t>90</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4.2.6    Tanggapan Responden Mengenai Indikator Tersedianya  </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w:t>
      </w:r>
      <w:r w:rsidRPr="00EA4980">
        <w:rPr>
          <w:rFonts w:ascii="Times New Roman" w:hAnsi="Times New Roman" w:cs="Times New Roman"/>
          <w:i/>
          <w:sz w:val="24"/>
          <w:szCs w:val="24"/>
        </w:rPr>
        <w:t>AC</w:t>
      </w:r>
      <w:r w:rsidR="007868D7">
        <w:rPr>
          <w:rFonts w:ascii="Times New Roman" w:hAnsi="Times New Roman" w:cs="Times New Roman"/>
          <w:sz w:val="24"/>
          <w:szCs w:val="24"/>
        </w:rPr>
        <w:tab/>
        <w:t>91</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4.2.7    Tanggapan Responden Mengenai Indikator Keramahan </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Karyawan</w:t>
      </w:r>
      <w:r w:rsidR="007868D7">
        <w:rPr>
          <w:rFonts w:ascii="Times New Roman" w:hAnsi="Times New Roman" w:cs="Times New Roman"/>
          <w:sz w:val="24"/>
          <w:szCs w:val="24"/>
        </w:rPr>
        <w:tab/>
        <w:t>93</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4.2.8   Tanggapan Responden Terhadap Indikator Perasaan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w:t>
      </w:r>
      <w:r w:rsidR="007868D7">
        <w:rPr>
          <w:rFonts w:ascii="Times New Roman" w:hAnsi="Times New Roman"/>
          <w:sz w:val="24"/>
          <w:szCs w:val="24"/>
        </w:rPr>
        <w:t xml:space="preserve">                       Nyaman</w:t>
      </w:r>
      <w:r w:rsidR="007868D7">
        <w:rPr>
          <w:rFonts w:ascii="Times New Roman" w:hAnsi="Times New Roman"/>
          <w:sz w:val="24"/>
          <w:szCs w:val="24"/>
        </w:rPr>
        <w:tab/>
        <w:t>94</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                            4.2.9   Tanggapan Responden Terhadap Indikator Pengetahuan </w:t>
      </w:r>
    </w:p>
    <w:p w:rsidR="007066A0" w:rsidRPr="00EA4980" w:rsidRDefault="007066A0" w:rsidP="007066A0">
      <w:pPr>
        <w:tabs>
          <w:tab w:val="right" w:leader="dot" w:pos="8280"/>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                  </w:t>
      </w:r>
      <w:r w:rsidR="007868D7">
        <w:rPr>
          <w:rFonts w:ascii="Times New Roman" w:hAnsi="Times New Roman"/>
          <w:sz w:val="24"/>
          <w:szCs w:val="24"/>
        </w:rPr>
        <w:t xml:space="preserve">                     Karyawan</w:t>
      </w:r>
      <w:r w:rsidR="007868D7">
        <w:rPr>
          <w:rFonts w:ascii="Times New Roman" w:hAnsi="Times New Roman"/>
          <w:sz w:val="24"/>
          <w:szCs w:val="24"/>
        </w:rPr>
        <w:tab/>
        <w:t>95</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4.2.10 Tanggapan Responden Terhadap Indikator Lokasi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w:t>
      </w:r>
      <w:r w:rsidR="007868D7">
        <w:rPr>
          <w:rFonts w:ascii="Times New Roman" w:hAnsi="Times New Roman"/>
          <w:sz w:val="24"/>
          <w:szCs w:val="24"/>
        </w:rPr>
        <w:t xml:space="preserve">                    Strategis</w:t>
      </w:r>
      <w:r w:rsidR="007868D7">
        <w:rPr>
          <w:rFonts w:ascii="Times New Roman" w:hAnsi="Times New Roman"/>
          <w:sz w:val="24"/>
          <w:szCs w:val="24"/>
        </w:rPr>
        <w:tab/>
        <w:t>97</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4.2.11 Tanggapan Responden Terhadap Indikator Tingkat    </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Harga</w:t>
      </w:r>
      <w:r w:rsidR="007868D7">
        <w:rPr>
          <w:rFonts w:ascii="Times New Roman" w:hAnsi="Times New Roman" w:cs="Times New Roman"/>
          <w:sz w:val="24"/>
          <w:szCs w:val="24"/>
        </w:rPr>
        <w:tab/>
        <w:t>98</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4.2.12 Tanggapan Responden Terhadap Indikator Penanganan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w:t>
      </w:r>
      <w:r w:rsidR="007868D7">
        <w:rPr>
          <w:rFonts w:ascii="Times New Roman" w:hAnsi="Times New Roman"/>
          <w:sz w:val="24"/>
          <w:szCs w:val="24"/>
        </w:rPr>
        <w:t xml:space="preserve">            Keluhan Konsumen</w:t>
      </w:r>
      <w:r w:rsidR="007868D7">
        <w:rPr>
          <w:rFonts w:ascii="Times New Roman" w:hAnsi="Times New Roman"/>
          <w:sz w:val="24"/>
          <w:szCs w:val="24"/>
        </w:rPr>
        <w:tab/>
        <w:t>100</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4.2.13 Tanggapan Responden Terhadap Indikator Penilaian </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Terhadap Layanan Tambahan</w:t>
      </w:r>
      <w:r w:rsidR="007868D7">
        <w:rPr>
          <w:rFonts w:ascii="Times New Roman" w:hAnsi="Times New Roman" w:cs="Times New Roman"/>
          <w:sz w:val="24"/>
          <w:szCs w:val="24"/>
        </w:rPr>
        <w:tab/>
        <w:t>101</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4.2.14 Tanggapan Responden Terhadap Indikator Penilaian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Terh</w:t>
      </w:r>
      <w:r w:rsidR="007868D7">
        <w:rPr>
          <w:rFonts w:ascii="Times New Roman" w:hAnsi="Times New Roman"/>
          <w:sz w:val="24"/>
          <w:szCs w:val="24"/>
        </w:rPr>
        <w:t>adap Sistem Reservasi Tempat</w:t>
      </w:r>
      <w:r w:rsidR="007868D7">
        <w:rPr>
          <w:rFonts w:ascii="Times New Roman" w:hAnsi="Times New Roman"/>
          <w:sz w:val="24"/>
          <w:szCs w:val="24"/>
        </w:rPr>
        <w:tab/>
        <w:t>102</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4.2.15 Tanggapan Responden Terhadap Indikator Penilaian </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Terhad</w:t>
      </w:r>
      <w:r w:rsidR="007868D7">
        <w:rPr>
          <w:rFonts w:ascii="Times New Roman" w:hAnsi="Times New Roman" w:cs="Times New Roman"/>
          <w:sz w:val="24"/>
          <w:szCs w:val="24"/>
        </w:rPr>
        <w:t>ap Fasilitas yang Disediakan</w:t>
      </w:r>
      <w:r w:rsidR="007868D7">
        <w:rPr>
          <w:rFonts w:ascii="Times New Roman" w:hAnsi="Times New Roman" w:cs="Times New Roman"/>
          <w:sz w:val="24"/>
          <w:szCs w:val="24"/>
        </w:rPr>
        <w:tab/>
        <w:t>104</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4.2.16 Tanggapan Responden Terhadap Indikator Program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w:t>
      </w:r>
      <w:r w:rsidRPr="00EA4980">
        <w:rPr>
          <w:rFonts w:ascii="Times New Roman" w:hAnsi="Times New Roman"/>
          <w:i/>
          <w:sz w:val="24"/>
          <w:szCs w:val="24"/>
        </w:rPr>
        <w:t>Member</w:t>
      </w:r>
      <w:r w:rsidR="007868D7">
        <w:rPr>
          <w:rFonts w:ascii="Times New Roman" w:hAnsi="Times New Roman"/>
          <w:sz w:val="24"/>
          <w:szCs w:val="24"/>
        </w:rPr>
        <w:tab/>
        <w:t>106</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4.2.17 Tanggapan Responden Terhadap Indikator Hubungan    </w:t>
      </w:r>
    </w:p>
    <w:p w:rsidR="007066A0" w:rsidRPr="00EA4980" w:rsidRDefault="007066A0" w:rsidP="007066A0">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                          </w:t>
      </w:r>
      <w:r w:rsidR="007868D7">
        <w:rPr>
          <w:rFonts w:ascii="Times New Roman" w:hAnsi="Times New Roman" w:cs="Times New Roman"/>
          <w:sz w:val="24"/>
          <w:szCs w:val="24"/>
        </w:rPr>
        <w:t xml:space="preserve">             Dengan Konsumen</w:t>
      </w:r>
      <w:r w:rsidR="007868D7">
        <w:rPr>
          <w:rFonts w:ascii="Times New Roman" w:hAnsi="Times New Roman" w:cs="Times New Roman"/>
          <w:sz w:val="24"/>
          <w:szCs w:val="24"/>
        </w:rPr>
        <w:tab/>
        <w:t>107</w:t>
      </w:r>
    </w:p>
    <w:p w:rsidR="007066A0" w:rsidRPr="00EA4980" w:rsidRDefault="007066A0" w:rsidP="007066A0">
      <w:pPr>
        <w:tabs>
          <w:tab w:val="right" w:leader="dot" w:pos="8280"/>
        </w:tabs>
        <w:spacing w:after="0" w:line="480" w:lineRule="auto"/>
        <w:rPr>
          <w:rFonts w:ascii="Times New Roman" w:hAnsi="Times New Roman"/>
          <w:i/>
          <w:sz w:val="24"/>
          <w:szCs w:val="24"/>
        </w:rPr>
      </w:pPr>
      <w:r w:rsidRPr="00EA4980">
        <w:rPr>
          <w:rFonts w:ascii="Times New Roman" w:hAnsi="Times New Roman"/>
          <w:sz w:val="24"/>
          <w:szCs w:val="24"/>
        </w:rPr>
        <w:t xml:space="preserve">                            4.2.18 Akumulasi Jawaban Responden Tentang </w:t>
      </w:r>
      <w:r w:rsidRPr="00EA4980">
        <w:rPr>
          <w:rFonts w:ascii="Times New Roman" w:hAnsi="Times New Roman"/>
          <w:i/>
          <w:sz w:val="24"/>
          <w:szCs w:val="24"/>
        </w:rPr>
        <w:t xml:space="preserve">Experiential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i/>
          <w:sz w:val="24"/>
          <w:szCs w:val="24"/>
        </w:rPr>
        <w:t xml:space="preserve">                                       Marketing</w:t>
      </w:r>
      <w:r w:rsidR="007868D7">
        <w:rPr>
          <w:rFonts w:ascii="Times New Roman" w:hAnsi="Times New Roman"/>
          <w:sz w:val="24"/>
          <w:szCs w:val="24"/>
        </w:rPr>
        <w:tab/>
        <w:t>109</w:t>
      </w:r>
    </w:p>
    <w:p w:rsidR="007066A0" w:rsidRPr="00EA4980" w:rsidRDefault="007066A0" w:rsidP="007066A0">
      <w:pPr>
        <w:pStyle w:val="ListParagraph"/>
        <w:numPr>
          <w:ilvl w:val="1"/>
          <w:numId w:val="47"/>
        </w:numPr>
        <w:tabs>
          <w:tab w:val="right" w:leader="dot" w:pos="8280"/>
        </w:tabs>
        <w:spacing w:after="0" w:line="480" w:lineRule="auto"/>
        <w:ind w:left="1620" w:hanging="360"/>
        <w:jc w:val="both"/>
        <w:rPr>
          <w:rFonts w:ascii="Times New Roman" w:hAnsi="Times New Roman"/>
          <w:sz w:val="24"/>
        </w:rPr>
      </w:pPr>
      <w:r w:rsidRPr="00EA4980">
        <w:rPr>
          <w:rFonts w:ascii="Times New Roman" w:hAnsi="Times New Roman"/>
          <w:sz w:val="24"/>
          <w:lang w:val="en-US"/>
        </w:rPr>
        <w:t xml:space="preserve"> </w:t>
      </w:r>
      <w:r w:rsidRPr="00EA4980">
        <w:rPr>
          <w:rFonts w:ascii="Times New Roman" w:hAnsi="Times New Roman"/>
          <w:sz w:val="24"/>
        </w:rPr>
        <w:t xml:space="preserve">Analisis Deskriptif Jawaban Responden Tentang </w:t>
      </w:r>
      <w:r w:rsidRPr="00EA4980">
        <w:rPr>
          <w:rFonts w:ascii="Times New Roman" w:hAnsi="Times New Roman"/>
          <w:sz w:val="24"/>
          <w:lang w:val="en-US"/>
        </w:rPr>
        <w:t xml:space="preserve">Loyalitas   </w:t>
      </w:r>
    </w:p>
    <w:p w:rsidR="007066A0" w:rsidRPr="007868D7" w:rsidRDefault="007066A0" w:rsidP="007066A0">
      <w:pPr>
        <w:pStyle w:val="ListParagraph"/>
        <w:tabs>
          <w:tab w:val="right" w:leader="dot" w:pos="8280"/>
        </w:tabs>
        <w:spacing w:after="0" w:line="480" w:lineRule="auto"/>
        <w:ind w:left="1620"/>
        <w:jc w:val="both"/>
        <w:rPr>
          <w:rFonts w:ascii="Times New Roman" w:hAnsi="Times New Roman"/>
          <w:sz w:val="24"/>
          <w:lang w:val="en-US"/>
        </w:rPr>
      </w:pPr>
      <w:r w:rsidRPr="00EA4980">
        <w:rPr>
          <w:rFonts w:ascii="Times New Roman" w:hAnsi="Times New Roman"/>
          <w:sz w:val="24"/>
          <w:lang w:val="en-US"/>
        </w:rPr>
        <w:t xml:space="preserve"> Konsumen</w:t>
      </w:r>
      <w:r w:rsidRPr="00EA4980">
        <w:rPr>
          <w:rFonts w:ascii="Times New Roman" w:hAnsi="Times New Roman"/>
          <w:sz w:val="24"/>
        </w:rPr>
        <w:tab/>
      </w:r>
      <w:r w:rsidR="007868D7">
        <w:rPr>
          <w:rFonts w:ascii="Times New Roman" w:hAnsi="Times New Roman"/>
          <w:sz w:val="24"/>
        </w:rPr>
        <w:t>117</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4.3.1 Tanggapan Responden Terhadap Indikator Mengatakan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Hal Positif Mengenai Produk </w:t>
      </w:r>
      <w:r w:rsidRPr="00EA4980">
        <w:rPr>
          <w:rFonts w:ascii="Times New Roman" w:hAnsi="Times New Roman"/>
          <w:i/>
          <w:sz w:val="24"/>
          <w:szCs w:val="24"/>
        </w:rPr>
        <w:t>Cafe</w:t>
      </w:r>
      <w:r w:rsidR="007868D7">
        <w:rPr>
          <w:rFonts w:ascii="Times New Roman" w:hAnsi="Times New Roman"/>
          <w:sz w:val="24"/>
          <w:szCs w:val="24"/>
        </w:rPr>
        <w:tab/>
        <w:t>117</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4.3.2 Tanggapan Responden Terhadap Indikator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Merekomendasikan </w:t>
      </w:r>
      <w:r w:rsidRPr="00EA4980">
        <w:rPr>
          <w:rFonts w:ascii="Times New Roman" w:hAnsi="Times New Roman"/>
          <w:i/>
          <w:sz w:val="24"/>
          <w:szCs w:val="24"/>
        </w:rPr>
        <w:t xml:space="preserve">Cafe </w:t>
      </w:r>
      <w:r w:rsidR="007868D7">
        <w:rPr>
          <w:rFonts w:ascii="Times New Roman" w:hAnsi="Times New Roman"/>
          <w:sz w:val="24"/>
          <w:szCs w:val="24"/>
        </w:rPr>
        <w:t>Kepada Orang Lain</w:t>
      </w:r>
      <w:r w:rsidR="007868D7">
        <w:rPr>
          <w:rFonts w:ascii="Times New Roman" w:hAnsi="Times New Roman"/>
          <w:sz w:val="24"/>
          <w:szCs w:val="24"/>
        </w:rPr>
        <w:tab/>
        <w:t>119</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4.3.3 Tanggapan Responden Terhadap Indikator Frekuensi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w:t>
      </w:r>
      <w:r w:rsidR="007868D7">
        <w:rPr>
          <w:rFonts w:ascii="Times New Roman" w:hAnsi="Times New Roman"/>
          <w:sz w:val="24"/>
          <w:szCs w:val="24"/>
        </w:rPr>
        <w:t xml:space="preserve">                 Pembelian</w:t>
      </w:r>
      <w:r w:rsidR="007868D7">
        <w:rPr>
          <w:rFonts w:ascii="Times New Roman" w:hAnsi="Times New Roman"/>
          <w:sz w:val="24"/>
          <w:szCs w:val="24"/>
        </w:rPr>
        <w:tab/>
        <w:t>120</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4.3.4 Tanggapan Responden Terhadap Indikator Tidak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Terpengaruh </w:t>
      </w:r>
      <w:r w:rsidRPr="00EA4980">
        <w:rPr>
          <w:rFonts w:ascii="Times New Roman" w:hAnsi="Times New Roman"/>
          <w:i/>
          <w:sz w:val="24"/>
          <w:szCs w:val="24"/>
        </w:rPr>
        <w:t>Cafe</w:t>
      </w:r>
      <w:r w:rsidR="007868D7">
        <w:rPr>
          <w:rFonts w:ascii="Times New Roman" w:hAnsi="Times New Roman"/>
          <w:sz w:val="24"/>
          <w:szCs w:val="24"/>
        </w:rPr>
        <w:t xml:space="preserve"> Lain</w:t>
      </w:r>
      <w:r w:rsidR="007868D7">
        <w:rPr>
          <w:rFonts w:ascii="Times New Roman" w:hAnsi="Times New Roman"/>
          <w:sz w:val="24"/>
          <w:szCs w:val="24"/>
        </w:rPr>
        <w:tab/>
        <w:t>122</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4.3.5 Akumulasi Jawaban Responden Tentang Loyalitas </w:t>
      </w:r>
    </w:p>
    <w:p w:rsidR="007066A0" w:rsidRPr="00EA4980" w:rsidRDefault="007066A0" w:rsidP="007066A0">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                                      Konsumen</w:t>
      </w:r>
      <w:r w:rsidR="007868D7">
        <w:rPr>
          <w:rFonts w:ascii="Times New Roman" w:hAnsi="Times New Roman"/>
          <w:sz w:val="24"/>
          <w:szCs w:val="24"/>
        </w:rPr>
        <w:tab/>
        <w:t>123</w:t>
      </w:r>
    </w:p>
    <w:p w:rsidR="007066A0" w:rsidRPr="00EA4980" w:rsidRDefault="007066A0" w:rsidP="007066A0">
      <w:pPr>
        <w:tabs>
          <w:tab w:val="right" w:leader="dot" w:pos="8280"/>
        </w:tabs>
        <w:spacing w:after="0" w:line="480" w:lineRule="auto"/>
        <w:ind w:left="1620" w:hanging="450"/>
        <w:jc w:val="both"/>
        <w:rPr>
          <w:rFonts w:ascii="Times New Roman" w:hAnsi="Times New Roman"/>
          <w:sz w:val="24"/>
          <w:szCs w:val="24"/>
        </w:rPr>
      </w:pPr>
      <w:r w:rsidRPr="00EA4980">
        <w:rPr>
          <w:rFonts w:ascii="Times New Roman" w:hAnsi="Times New Roman" w:cs="Times New Roman"/>
          <w:sz w:val="24"/>
          <w:szCs w:val="24"/>
        </w:rPr>
        <w:t>4.4</w:t>
      </w:r>
      <w:r w:rsidRPr="00EA4980">
        <w:rPr>
          <w:rFonts w:ascii="Times New Roman" w:hAnsi="Times New Roman" w:cs="Times New Roman"/>
          <w:sz w:val="24"/>
          <w:szCs w:val="24"/>
        </w:rPr>
        <w:tab/>
        <w:t xml:space="preserve"> </w:t>
      </w:r>
      <w:r w:rsidRPr="00EA4980">
        <w:rPr>
          <w:rFonts w:ascii="Times New Roman" w:hAnsi="Times New Roman"/>
          <w:sz w:val="24"/>
          <w:szCs w:val="24"/>
        </w:rPr>
        <w:t xml:space="preserve">Analisis Experiential Marketing sebagai Variabel Bebas (X) dan   </w:t>
      </w:r>
    </w:p>
    <w:p w:rsidR="007066A0" w:rsidRPr="00EA4980" w:rsidRDefault="007066A0" w:rsidP="007066A0">
      <w:pPr>
        <w:tabs>
          <w:tab w:val="right" w:leader="dot" w:pos="8280"/>
        </w:tabs>
        <w:spacing w:after="0" w:line="480" w:lineRule="auto"/>
        <w:ind w:left="1620" w:hanging="450"/>
        <w:jc w:val="both"/>
        <w:rPr>
          <w:rFonts w:ascii="Times New Roman" w:hAnsi="Times New Roman"/>
          <w:sz w:val="24"/>
        </w:rPr>
      </w:pPr>
      <w:r w:rsidRPr="00EA4980">
        <w:rPr>
          <w:rFonts w:ascii="Times New Roman" w:hAnsi="Times New Roman"/>
          <w:sz w:val="24"/>
          <w:szCs w:val="24"/>
        </w:rPr>
        <w:t xml:space="preserve">         Loyalitas Konsumen </w:t>
      </w:r>
      <w:r w:rsidR="007868D7">
        <w:rPr>
          <w:rFonts w:ascii="Times New Roman" w:hAnsi="Times New Roman"/>
          <w:sz w:val="24"/>
          <w:szCs w:val="24"/>
        </w:rPr>
        <w:t>sebagai Variabel Terikat (Y)</w:t>
      </w:r>
      <w:r w:rsidR="007868D7">
        <w:rPr>
          <w:rFonts w:ascii="Times New Roman" w:hAnsi="Times New Roman"/>
          <w:sz w:val="24"/>
          <w:szCs w:val="24"/>
        </w:rPr>
        <w:tab/>
        <w:t>126</w:t>
      </w:r>
    </w:p>
    <w:p w:rsidR="007066A0" w:rsidRPr="00EA4980" w:rsidRDefault="007066A0" w:rsidP="007066A0">
      <w:pPr>
        <w:tabs>
          <w:tab w:val="right" w:leader="dot" w:pos="8280"/>
        </w:tabs>
        <w:spacing w:after="0" w:line="480" w:lineRule="auto"/>
        <w:jc w:val="both"/>
        <w:rPr>
          <w:rFonts w:ascii="Times New Roman" w:hAnsi="Times New Roman"/>
          <w:sz w:val="24"/>
        </w:rPr>
      </w:pPr>
      <w:r w:rsidRPr="00EA4980">
        <w:rPr>
          <w:rFonts w:ascii="Times New Roman" w:hAnsi="Times New Roman"/>
          <w:sz w:val="24"/>
          <w:szCs w:val="24"/>
        </w:rPr>
        <w:t xml:space="preserve">                             4.4.1 </w:t>
      </w:r>
      <w:r w:rsidRPr="00EA4980">
        <w:rPr>
          <w:rFonts w:ascii="Times New Roman" w:hAnsi="Times New Roman"/>
          <w:sz w:val="24"/>
        </w:rPr>
        <w:t>Analisis Regresi Linier Sederhana</w:t>
      </w:r>
      <w:r w:rsidRPr="00EA4980">
        <w:rPr>
          <w:rFonts w:ascii="Times New Roman" w:hAnsi="Times New Roman"/>
          <w:sz w:val="24"/>
        </w:rPr>
        <w:tab/>
        <w:t>12</w:t>
      </w:r>
      <w:r w:rsidR="007868D7">
        <w:rPr>
          <w:rFonts w:ascii="Times New Roman" w:hAnsi="Times New Roman"/>
          <w:sz w:val="24"/>
        </w:rPr>
        <w:t>6</w:t>
      </w:r>
    </w:p>
    <w:p w:rsidR="007066A0" w:rsidRPr="00EA4980" w:rsidRDefault="007066A0" w:rsidP="007066A0">
      <w:pPr>
        <w:tabs>
          <w:tab w:val="right" w:leader="dot" w:pos="8280"/>
        </w:tabs>
        <w:spacing w:after="0" w:line="480" w:lineRule="auto"/>
        <w:jc w:val="both"/>
        <w:rPr>
          <w:rFonts w:ascii="Times New Roman" w:hAnsi="Times New Roman"/>
          <w:sz w:val="24"/>
        </w:rPr>
      </w:pPr>
      <w:r w:rsidRPr="00EA4980">
        <w:rPr>
          <w:rFonts w:ascii="Times New Roman" w:hAnsi="Times New Roman"/>
          <w:sz w:val="24"/>
          <w:szCs w:val="24"/>
        </w:rPr>
        <w:t xml:space="preserve">                             4.4.2 </w:t>
      </w:r>
      <w:r w:rsidRPr="00EA4980">
        <w:rPr>
          <w:rFonts w:ascii="Times New Roman" w:hAnsi="Times New Roman"/>
          <w:sz w:val="24"/>
        </w:rPr>
        <w:t xml:space="preserve">Analisis Koefisien Determinasi </w:t>
      </w:r>
      <w:r w:rsidRPr="00EA4980">
        <w:rPr>
          <w:rFonts w:ascii="Times New Roman" w:hAnsi="Times New Roman"/>
          <w:sz w:val="24"/>
          <w:szCs w:val="24"/>
        </w:rPr>
        <w:t>(</w:t>
      </w:r>
      <w:r w:rsidRPr="00EA4980">
        <w:rPr>
          <w:rFonts w:ascii="Times New Roman" w:eastAsiaTheme="minorEastAsia" w:hAnsi="Times New Roman"/>
          <w:sz w:val="24"/>
          <w:szCs w:val="24"/>
        </w:rPr>
        <w:t>R</w:t>
      </w:r>
      <w:r w:rsidRPr="00EA4980">
        <w:rPr>
          <w:rFonts w:ascii="Times New Roman" w:eastAsiaTheme="minorEastAsia" w:hAnsi="Times New Roman"/>
          <w:sz w:val="24"/>
          <w:szCs w:val="24"/>
          <w:vertAlign w:val="superscript"/>
        </w:rPr>
        <w:t>2</w:t>
      </w:r>
      <w:r w:rsidR="007868D7">
        <w:rPr>
          <w:rFonts w:ascii="Times New Roman" w:hAnsi="Times New Roman"/>
          <w:sz w:val="24"/>
          <w:szCs w:val="24"/>
        </w:rPr>
        <w:t>)</w:t>
      </w:r>
      <w:r w:rsidR="007868D7">
        <w:rPr>
          <w:rFonts w:ascii="Times New Roman" w:hAnsi="Times New Roman"/>
          <w:sz w:val="24"/>
          <w:szCs w:val="24"/>
        </w:rPr>
        <w:tab/>
        <w:t>128</w:t>
      </w:r>
    </w:p>
    <w:p w:rsidR="007066A0" w:rsidRPr="00EA4980" w:rsidRDefault="007066A0" w:rsidP="007066A0">
      <w:pPr>
        <w:tabs>
          <w:tab w:val="right" w:leader="dot" w:pos="8280"/>
        </w:tabs>
        <w:spacing w:after="0" w:line="480" w:lineRule="auto"/>
        <w:jc w:val="both"/>
        <w:rPr>
          <w:rFonts w:ascii="Times New Roman" w:hAnsi="Times New Roman"/>
          <w:sz w:val="24"/>
        </w:rPr>
      </w:pPr>
      <w:r w:rsidRPr="00EA4980">
        <w:rPr>
          <w:rFonts w:ascii="Times New Roman" w:hAnsi="Times New Roman"/>
          <w:sz w:val="24"/>
          <w:szCs w:val="24"/>
        </w:rPr>
        <w:t xml:space="preserve">                             4.4.3 </w:t>
      </w:r>
      <w:r w:rsidR="007868D7">
        <w:rPr>
          <w:rFonts w:ascii="Times New Roman" w:hAnsi="Times New Roman"/>
          <w:sz w:val="24"/>
        </w:rPr>
        <w:t>Uji Normalitas</w:t>
      </w:r>
      <w:r w:rsidR="007868D7">
        <w:rPr>
          <w:rFonts w:ascii="Times New Roman" w:hAnsi="Times New Roman"/>
          <w:sz w:val="24"/>
        </w:rPr>
        <w:tab/>
        <w:t>129</w:t>
      </w:r>
    </w:p>
    <w:p w:rsidR="007066A0" w:rsidRPr="00EA4980" w:rsidRDefault="007066A0" w:rsidP="009B603B">
      <w:pPr>
        <w:tabs>
          <w:tab w:val="right" w:leader="dot" w:pos="8280"/>
        </w:tabs>
        <w:spacing w:after="0" w:line="480" w:lineRule="auto"/>
        <w:jc w:val="both"/>
        <w:rPr>
          <w:rFonts w:ascii="Times New Roman" w:hAnsi="Times New Roman"/>
          <w:sz w:val="24"/>
        </w:rPr>
      </w:pPr>
      <w:r w:rsidRPr="00EA4980">
        <w:rPr>
          <w:rFonts w:ascii="Times New Roman" w:hAnsi="Times New Roman"/>
          <w:sz w:val="24"/>
          <w:szCs w:val="24"/>
        </w:rPr>
        <w:t xml:space="preserve">                             4.4.4 </w:t>
      </w:r>
      <w:r w:rsidR="007868D7">
        <w:rPr>
          <w:rFonts w:ascii="Times New Roman" w:hAnsi="Times New Roman"/>
          <w:sz w:val="24"/>
        </w:rPr>
        <w:t>Uji Hipotesis (Uji-t)</w:t>
      </w:r>
      <w:r w:rsidR="007868D7">
        <w:rPr>
          <w:rFonts w:ascii="Times New Roman" w:hAnsi="Times New Roman"/>
          <w:sz w:val="24"/>
        </w:rPr>
        <w:tab/>
        <w:t>130</w:t>
      </w:r>
      <w:r w:rsidRPr="00EA4980">
        <w:rPr>
          <w:rFonts w:ascii="Times New Roman" w:hAnsi="Times New Roman"/>
          <w:sz w:val="24"/>
        </w:rPr>
        <w:t xml:space="preserve">                 </w:t>
      </w:r>
    </w:p>
    <w:p w:rsidR="007066A0" w:rsidRPr="00EA4980" w:rsidRDefault="007066A0" w:rsidP="007066A0">
      <w:pPr>
        <w:tabs>
          <w:tab w:val="right" w:leader="dot" w:pos="8280"/>
        </w:tabs>
        <w:spacing w:after="0" w:line="480" w:lineRule="auto"/>
        <w:jc w:val="both"/>
        <w:rPr>
          <w:rFonts w:ascii="Times New Roman" w:hAnsi="Times New Roman" w:cs="Times New Roman"/>
          <w:b/>
          <w:sz w:val="24"/>
          <w:szCs w:val="24"/>
        </w:rPr>
      </w:pPr>
      <w:r w:rsidRPr="00EA4980">
        <w:rPr>
          <w:rFonts w:ascii="Times New Roman" w:hAnsi="Times New Roman" w:cs="Times New Roman"/>
          <w:b/>
          <w:sz w:val="24"/>
          <w:szCs w:val="24"/>
        </w:rPr>
        <w:t>BAB V      KESIMPULAN DAN SARAN</w:t>
      </w:r>
      <w:r w:rsidR="007868D7">
        <w:rPr>
          <w:rFonts w:ascii="Times New Roman" w:hAnsi="Times New Roman" w:cs="Times New Roman"/>
          <w:b/>
          <w:sz w:val="24"/>
          <w:szCs w:val="24"/>
        </w:rPr>
        <w:tab/>
        <w:t>134</w:t>
      </w:r>
    </w:p>
    <w:p w:rsidR="007066A0" w:rsidRPr="00EA4980" w:rsidRDefault="007066A0" w:rsidP="007066A0">
      <w:pPr>
        <w:tabs>
          <w:tab w:val="right" w:leader="dot" w:pos="8280"/>
        </w:tabs>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      5.1 </w:t>
      </w:r>
      <w:r w:rsidR="007868D7">
        <w:rPr>
          <w:rFonts w:ascii="Times New Roman" w:hAnsi="Times New Roman" w:cs="Times New Roman"/>
          <w:sz w:val="24"/>
          <w:szCs w:val="24"/>
        </w:rPr>
        <w:t>Kesimpulan</w:t>
      </w:r>
      <w:r w:rsidR="007868D7">
        <w:rPr>
          <w:rFonts w:ascii="Times New Roman" w:hAnsi="Times New Roman" w:cs="Times New Roman"/>
          <w:sz w:val="24"/>
          <w:szCs w:val="24"/>
        </w:rPr>
        <w:tab/>
        <w:t>134</w:t>
      </w:r>
    </w:p>
    <w:p w:rsidR="007066A0" w:rsidRPr="00EA4980" w:rsidRDefault="007868D7" w:rsidP="009B603B">
      <w:pPr>
        <w:tabs>
          <w:tab w:val="right" w:leader="dot" w:pos="8280"/>
        </w:tabs>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5.2 Saran</w:t>
      </w:r>
      <w:r>
        <w:rPr>
          <w:rFonts w:ascii="Times New Roman" w:hAnsi="Times New Roman" w:cs="Times New Roman"/>
          <w:sz w:val="24"/>
          <w:szCs w:val="24"/>
        </w:rPr>
        <w:tab/>
        <w:t>135</w:t>
      </w:r>
    </w:p>
    <w:p w:rsidR="007066A0" w:rsidRPr="00EA4980" w:rsidRDefault="009B603B" w:rsidP="007066A0">
      <w:pPr>
        <w:tabs>
          <w:tab w:val="right" w:leader="dot" w:pos="828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DAFTAR PUSTAKA</w:t>
      </w:r>
      <w:r>
        <w:rPr>
          <w:rFonts w:ascii="Times New Roman" w:hAnsi="Times New Roman" w:cs="Times New Roman"/>
          <w:b/>
          <w:sz w:val="24"/>
          <w:szCs w:val="24"/>
        </w:rPr>
        <w:tab/>
        <w:t>138</w:t>
      </w:r>
    </w:p>
    <w:p w:rsidR="007066A0" w:rsidRPr="00EA4980" w:rsidRDefault="007066A0" w:rsidP="007066A0"/>
    <w:p w:rsidR="00142B91" w:rsidRPr="00EA4980" w:rsidRDefault="00142B91" w:rsidP="00142B91"/>
    <w:p w:rsidR="00142B91" w:rsidRPr="00EA4980" w:rsidRDefault="00142B91" w:rsidP="00142B91"/>
    <w:p w:rsidR="00142B91" w:rsidRPr="00EA4980" w:rsidRDefault="00142B91" w:rsidP="00142B91"/>
    <w:p w:rsidR="00142B91" w:rsidRPr="00EA4980" w:rsidRDefault="00142B91" w:rsidP="00142B91"/>
    <w:p w:rsidR="00142B91" w:rsidRPr="00EA4980" w:rsidRDefault="00142B91" w:rsidP="00142B91"/>
    <w:p w:rsidR="00142B91" w:rsidRPr="00EA4980" w:rsidRDefault="00142B91" w:rsidP="00142B91"/>
    <w:p w:rsidR="00142B91" w:rsidRPr="00EA4980" w:rsidRDefault="00142B91" w:rsidP="00142B91"/>
    <w:p w:rsidR="00142B91" w:rsidRPr="00EA4980" w:rsidRDefault="00142B91" w:rsidP="00142B91"/>
    <w:p w:rsidR="00EB37B3" w:rsidRDefault="00EB37B3" w:rsidP="00142B91"/>
    <w:p w:rsidR="009B603B" w:rsidRDefault="009B603B" w:rsidP="00142B91"/>
    <w:p w:rsidR="009B603B" w:rsidRDefault="009B603B" w:rsidP="00142B91"/>
    <w:p w:rsidR="009B603B" w:rsidRDefault="009B603B" w:rsidP="00142B91"/>
    <w:p w:rsidR="009B603B" w:rsidRDefault="009B603B" w:rsidP="00142B91"/>
    <w:p w:rsidR="009B603B" w:rsidRDefault="009B603B" w:rsidP="00142B91"/>
    <w:p w:rsidR="009B603B" w:rsidRPr="00EA4980" w:rsidRDefault="009B603B" w:rsidP="00142B91"/>
    <w:p w:rsidR="00E10D3B" w:rsidRPr="00EA4980" w:rsidRDefault="00E10D3B" w:rsidP="00E10D3B">
      <w:pPr>
        <w:pStyle w:val="Heading1"/>
      </w:pPr>
      <w:bookmarkStart w:id="16" w:name="_Toc520116892"/>
      <w:r w:rsidRPr="00EA4980">
        <w:t>DAFTAR TABEL</w:t>
      </w:r>
      <w:bookmarkEnd w:id="16"/>
    </w:p>
    <w:p w:rsidR="00E10D3B" w:rsidRPr="00EA4980" w:rsidRDefault="00E10D3B" w:rsidP="00E10D3B"/>
    <w:p w:rsidR="000175B2" w:rsidRPr="00EA4980" w:rsidRDefault="000175B2" w:rsidP="00E10D3B"/>
    <w:p w:rsidR="000175B2" w:rsidRPr="00EA4980" w:rsidRDefault="000175B2" w:rsidP="000175B2">
      <w:pPr>
        <w:tabs>
          <w:tab w:val="right" w:leader="dot" w:pos="8280"/>
        </w:tabs>
        <w:spacing w:after="0" w:line="480" w:lineRule="auto"/>
        <w:rPr>
          <w:rFonts w:ascii="Times New Roman" w:eastAsia="Times New Roman" w:hAnsi="Times New Roman"/>
          <w:sz w:val="24"/>
          <w:szCs w:val="24"/>
        </w:rPr>
      </w:pPr>
      <w:r w:rsidRPr="00EA4980">
        <w:rPr>
          <w:rFonts w:ascii="Times New Roman" w:eastAsia="Times New Roman" w:hAnsi="Times New Roman"/>
          <w:sz w:val="24"/>
          <w:szCs w:val="24"/>
        </w:rPr>
        <w:t>Tabel 1.1     Data Pengunjung Old Coffee</w:t>
      </w:r>
      <w:r w:rsidRPr="00EA4980">
        <w:rPr>
          <w:rFonts w:ascii="Times New Roman" w:eastAsia="Times New Roman" w:hAnsi="Times New Roman"/>
          <w:sz w:val="24"/>
          <w:szCs w:val="24"/>
        </w:rPr>
        <w:tab/>
        <w:t>4</w:t>
      </w:r>
    </w:p>
    <w:p w:rsidR="000175B2" w:rsidRPr="00EA4980" w:rsidRDefault="000175B2" w:rsidP="000175B2">
      <w:pPr>
        <w:tabs>
          <w:tab w:val="right" w:leader="dot" w:pos="8280"/>
        </w:tabs>
        <w:spacing w:after="0" w:line="480" w:lineRule="auto"/>
        <w:rPr>
          <w:rFonts w:ascii="Times New Roman" w:eastAsia="Times New Roman" w:hAnsi="Times New Roman"/>
          <w:sz w:val="24"/>
          <w:szCs w:val="24"/>
        </w:rPr>
      </w:pPr>
      <w:r w:rsidRPr="00EA4980">
        <w:rPr>
          <w:rFonts w:ascii="Times New Roman" w:eastAsia="Times New Roman" w:hAnsi="Times New Roman"/>
          <w:sz w:val="24"/>
          <w:szCs w:val="24"/>
        </w:rPr>
        <w:t xml:space="preserve">Tabel 1.2   </w:t>
      </w:r>
      <w:r w:rsidR="00427066" w:rsidRPr="00EA4980">
        <w:rPr>
          <w:rFonts w:ascii="Times New Roman" w:eastAsia="Times New Roman" w:hAnsi="Times New Roman"/>
          <w:sz w:val="24"/>
          <w:szCs w:val="24"/>
        </w:rPr>
        <w:t xml:space="preserve">  Daftar Kompetitor Old Coffee</w:t>
      </w:r>
      <w:r w:rsidR="00427066" w:rsidRPr="00EA4980">
        <w:rPr>
          <w:rFonts w:ascii="Times New Roman" w:eastAsia="Times New Roman" w:hAnsi="Times New Roman"/>
          <w:sz w:val="24"/>
          <w:szCs w:val="24"/>
        </w:rPr>
        <w:tab/>
        <w:t>5</w:t>
      </w:r>
    </w:p>
    <w:p w:rsidR="000175B2" w:rsidRPr="00EA4980" w:rsidRDefault="000175B2" w:rsidP="000175B2">
      <w:pPr>
        <w:tabs>
          <w:tab w:val="right" w:leader="dot" w:pos="8280"/>
        </w:tabs>
        <w:spacing w:after="0" w:line="480" w:lineRule="auto"/>
        <w:rPr>
          <w:rFonts w:ascii="Times New Roman" w:eastAsia="Times New Roman" w:hAnsi="Times New Roman"/>
          <w:sz w:val="24"/>
          <w:szCs w:val="24"/>
        </w:rPr>
      </w:pPr>
      <w:r w:rsidRPr="00EA4980">
        <w:rPr>
          <w:rFonts w:ascii="Times New Roman" w:eastAsia="Times New Roman" w:hAnsi="Times New Roman"/>
          <w:sz w:val="24"/>
          <w:szCs w:val="24"/>
        </w:rPr>
        <w:t xml:space="preserve">Tabel 2.1     Dimensi dan Indikator </w:t>
      </w:r>
      <w:r w:rsidRPr="00EA4980">
        <w:rPr>
          <w:rFonts w:ascii="Times New Roman" w:eastAsia="Times New Roman" w:hAnsi="Times New Roman"/>
          <w:i/>
          <w:sz w:val="24"/>
          <w:szCs w:val="24"/>
        </w:rPr>
        <w:t>Experiential Marketing</w:t>
      </w:r>
      <w:r w:rsidR="00427066" w:rsidRPr="00EA4980">
        <w:rPr>
          <w:rFonts w:ascii="Times New Roman" w:eastAsia="Times New Roman" w:hAnsi="Times New Roman"/>
          <w:sz w:val="24"/>
          <w:szCs w:val="24"/>
        </w:rPr>
        <w:tab/>
        <w:t>32</w:t>
      </w:r>
    </w:p>
    <w:p w:rsidR="000175B2" w:rsidRPr="00EA4980" w:rsidRDefault="000175B2" w:rsidP="000175B2">
      <w:pPr>
        <w:tabs>
          <w:tab w:val="right" w:leader="dot" w:pos="8280"/>
        </w:tabs>
        <w:spacing w:after="0" w:line="480" w:lineRule="auto"/>
        <w:rPr>
          <w:rFonts w:ascii="Times New Roman" w:eastAsia="Times New Roman" w:hAnsi="Times New Roman"/>
          <w:sz w:val="24"/>
          <w:szCs w:val="24"/>
        </w:rPr>
      </w:pPr>
      <w:r w:rsidRPr="00EA4980">
        <w:rPr>
          <w:rFonts w:ascii="Times New Roman" w:eastAsia="Times New Roman" w:hAnsi="Times New Roman"/>
          <w:sz w:val="24"/>
          <w:szCs w:val="24"/>
        </w:rPr>
        <w:t>Tabel 2.2     Dimensi dan</w:t>
      </w:r>
      <w:r w:rsidR="00427066" w:rsidRPr="00EA4980">
        <w:rPr>
          <w:rFonts w:ascii="Times New Roman" w:eastAsia="Times New Roman" w:hAnsi="Times New Roman"/>
          <w:sz w:val="24"/>
          <w:szCs w:val="24"/>
        </w:rPr>
        <w:t xml:space="preserve"> </w:t>
      </w:r>
      <w:r w:rsidR="007868D7">
        <w:rPr>
          <w:rFonts w:ascii="Times New Roman" w:eastAsia="Times New Roman" w:hAnsi="Times New Roman"/>
          <w:sz w:val="24"/>
          <w:szCs w:val="24"/>
        </w:rPr>
        <w:t>Indikator Loyalitas Konsumen</w:t>
      </w:r>
      <w:r w:rsidR="007868D7">
        <w:rPr>
          <w:rFonts w:ascii="Times New Roman" w:eastAsia="Times New Roman" w:hAnsi="Times New Roman"/>
          <w:sz w:val="24"/>
          <w:szCs w:val="24"/>
        </w:rPr>
        <w:tab/>
        <w:t>41</w:t>
      </w:r>
    </w:p>
    <w:p w:rsidR="000175B2" w:rsidRPr="00EA4980" w:rsidRDefault="000175B2" w:rsidP="000175B2">
      <w:pPr>
        <w:tabs>
          <w:tab w:val="right" w:leader="dot" w:pos="8280"/>
        </w:tabs>
        <w:spacing w:after="0" w:line="480" w:lineRule="auto"/>
        <w:rPr>
          <w:rFonts w:ascii="Times New Roman" w:eastAsia="Times New Roman" w:hAnsi="Times New Roman"/>
          <w:sz w:val="24"/>
          <w:szCs w:val="24"/>
        </w:rPr>
      </w:pPr>
      <w:r w:rsidRPr="00EA4980">
        <w:rPr>
          <w:rFonts w:ascii="Times New Roman" w:eastAsia="Times New Roman" w:hAnsi="Times New Roman"/>
          <w:sz w:val="24"/>
          <w:szCs w:val="24"/>
        </w:rPr>
        <w:t>Tabel</w:t>
      </w:r>
      <w:r w:rsidR="007868D7">
        <w:rPr>
          <w:rFonts w:ascii="Times New Roman" w:eastAsia="Times New Roman" w:hAnsi="Times New Roman"/>
          <w:sz w:val="24"/>
          <w:szCs w:val="24"/>
        </w:rPr>
        <w:t xml:space="preserve"> 2.3     Penelitian Terdahulu</w:t>
      </w:r>
      <w:r w:rsidR="007868D7">
        <w:rPr>
          <w:rFonts w:ascii="Times New Roman" w:eastAsia="Times New Roman" w:hAnsi="Times New Roman"/>
          <w:sz w:val="24"/>
          <w:szCs w:val="24"/>
        </w:rPr>
        <w:tab/>
        <w:t>44</w:t>
      </w:r>
    </w:p>
    <w:p w:rsidR="000175B2" w:rsidRPr="00EA4980" w:rsidRDefault="000175B2" w:rsidP="000175B2">
      <w:pPr>
        <w:tabs>
          <w:tab w:val="right" w:leader="dot" w:pos="8280"/>
        </w:tabs>
        <w:spacing w:after="0" w:line="480" w:lineRule="auto"/>
        <w:rPr>
          <w:rFonts w:ascii="Times New Roman" w:eastAsia="Times New Roman" w:hAnsi="Times New Roman"/>
          <w:sz w:val="24"/>
          <w:szCs w:val="24"/>
        </w:rPr>
      </w:pPr>
      <w:r w:rsidRPr="00EA4980">
        <w:rPr>
          <w:rFonts w:ascii="Times New Roman" w:eastAsia="Times New Roman" w:hAnsi="Times New Roman"/>
          <w:sz w:val="24"/>
          <w:szCs w:val="24"/>
        </w:rPr>
        <w:t>Tabel 3.1     Operasi</w:t>
      </w:r>
      <w:r w:rsidR="007868D7">
        <w:rPr>
          <w:rFonts w:ascii="Times New Roman" w:eastAsia="Times New Roman" w:hAnsi="Times New Roman"/>
          <w:sz w:val="24"/>
          <w:szCs w:val="24"/>
        </w:rPr>
        <w:t>onalisasi Variabel Penelitian</w:t>
      </w:r>
      <w:r w:rsidR="007868D7">
        <w:rPr>
          <w:rFonts w:ascii="Times New Roman" w:eastAsia="Times New Roman" w:hAnsi="Times New Roman"/>
          <w:sz w:val="24"/>
          <w:szCs w:val="24"/>
        </w:rPr>
        <w:tab/>
        <w:t>59</w:t>
      </w:r>
    </w:p>
    <w:p w:rsidR="000175B2" w:rsidRPr="00EA4980" w:rsidRDefault="000175B2" w:rsidP="000175B2">
      <w:pPr>
        <w:tabs>
          <w:tab w:val="right" w:leader="dot" w:pos="8280"/>
        </w:tabs>
        <w:spacing w:after="0" w:line="480" w:lineRule="auto"/>
        <w:rPr>
          <w:rFonts w:ascii="Times New Roman" w:eastAsia="Times New Roman" w:hAnsi="Times New Roman"/>
          <w:sz w:val="24"/>
          <w:szCs w:val="24"/>
        </w:rPr>
      </w:pPr>
      <w:r w:rsidRPr="00EA4980">
        <w:rPr>
          <w:rFonts w:ascii="Times New Roman" w:eastAsia="Times New Roman" w:hAnsi="Times New Roman"/>
          <w:sz w:val="24"/>
          <w:szCs w:val="24"/>
        </w:rPr>
        <w:t xml:space="preserve">Tabel 3.2     Skala </w:t>
      </w:r>
      <w:r w:rsidRPr="00EA4980">
        <w:rPr>
          <w:rFonts w:ascii="Times New Roman" w:eastAsia="Times New Roman" w:hAnsi="Times New Roman"/>
          <w:i/>
          <w:sz w:val="24"/>
          <w:szCs w:val="24"/>
        </w:rPr>
        <w:t>Likert</w:t>
      </w:r>
      <w:r w:rsidR="005E395B">
        <w:rPr>
          <w:rFonts w:ascii="Times New Roman" w:eastAsia="Times New Roman" w:hAnsi="Times New Roman"/>
          <w:sz w:val="24"/>
          <w:szCs w:val="24"/>
        </w:rPr>
        <w:tab/>
        <w:t>66</w:t>
      </w:r>
    </w:p>
    <w:p w:rsidR="000175B2" w:rsidRPr="00EA4980" w:rsidRDefault="000175B2" w:rsidP="000175B2">
      <w:pPr>
        <w:tabs>
          <w:tab w:val="right" w:leader="dot" w:pos="8280"/>
        </w:tabs>
        <w:spacing w:after="0" w:line="480" w:lineRule="auto"/>
        <w:jc w:val="both"/>
        <w:rPr>
          <w:rFonts w:ascii="Times New Roman" w:hAnsi="Times New Roman"/>
          <w:sz w:val="24"/>
          <w:szCs w:val="24"/>
        </w:rPr>
      </w:pPr>
      <w:r w:rsidRPr="00EA4980">
        <w:rPr>
          <w:rFonts w:ascii="Times New Roman" w:eastAsia="Times New Roman" w:hAnsi="Times New Roman"/>
          <w:sz w:val="24"/>
          <w:szCs w:val="24"/>
        </w:rPr>
        <w:t xml:space="preserve">Tabel 4.1     </w:t>
      </w:r>
      <w:r w:rsidRPr="00EA4980">
        <w:rPr>
          <w:rFonts w:ascii="Times New Roman" w:hAnsi="Times New Roman"/>
          <w:sz w:val="24"/>
          <w:szCs w:val="24"/>
        </w:rPr>
        <w:t xml:space="preserve">Hasil Uji Validitas Variabel </w:t>
      </w:r>
      <w:r w:rsidRPr="00EA4980">
        <w:rPr>
          <w:rFonts w:ascii="Times New Roman" w:hAnsi="Times New Roman"/>
          <w:i/>
          <w:sz w:val="24"/>
          <w:szCs w:val="24"/>
        </w:rPr>
        <w:t>Experiential Marketing</w:t>
      </w:r>
      <w:r w:rsidR="005E395B">
        <w:rPr>
          <w:rFonts w:ascii="Times New Roman" w:hAnsi="Times New Roman"/>
          <w:sz w:val="24"/>
          <w:szCs w:val="24"/>
        </w:rPr>
        <w:tab/>
        <w:t>77</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sz w:val="24"/>
          <w:szCs w:val="24"/>
        </w:rPr>
        <w:t xml:space="preserve">Tabel 4.2     </w:t>
      </w:r>
      <w:r w:rsidRPr="00EA4980">
        <w:rPr>
          <w:rFonts w:ascii="Times New Roman" w:hAnsi="Times New Roman" w:cs="Times New Roman"/>
          <w:sz w:val="24"/>
          <w:szCs w:val="24"/>
        </w:rPr>
        <w:t xml:space="preserve">Hasil Uji Validitas Variabel </w:t>
      </w:r>
      <w:r w:rsidR="005E395B">
        <w:rPr>
          <w:rFonts w:ascii="Times New Roman" w:hAnsi="Times New Roman" w:cs="Times New Roman"/>
          <w:sz w:val="24"/>
          <w:szCs w:val="24"/>
        </w:rPr>
        <w:t>Loyalitas Konsumen</w:t>
      </w:r>
      <w:r w:rsidR="005E395B">
        <w:rPr>
          <w:rFonts w:ascii="Times New Roman" w:hAnsi="Times New Roman" w:cs="Times New Roman"/>
          <w:sz w:val="24"/>
          <w:szCs w:val="24"/>
        </w:rPr>
        <w:tab/>
        <w:t>78</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cs="Times New Roman"/>
          <w:sz w:val="24"/>
          <w:szCs w:val="24"/>
        </w:rPr>
        <w:t xml:space="preserve">Tabel 4.3     </w:t>
      </w:r>
      <w:r w:rsidRPr="00EA4980">
        <w:rPr>
          <w:rFonts w:ascii="Times New Roman" w:hAnsi="Times New Roman"/>
          <w:sz w:val="24"/>
        </w:rPr>
        <w:t>Hasil Uji Reliabilitas</w:t>
      </w:r>
      <w:r w:rsidR="005E395B">
        <w:rPr>
          <w:rFonts w:ascii="Times New Roman" w:hAnsi="Times New Roman"/>
          <w:sz w:val="24"/>
        </w:rPr>
        <w:tab/>
        <w:t>80</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Tabel 4.4     Prof</w:t>
      </w:r>
      <w:r w:rsidR="005E395B">
        <w:rPr>
          <w:rFonts w:ascii="Times New Roman" w:hAnsi="Times New Roman"/>
          <w:sz w:val="24"/>
        </w:rPr>
        <w:t>il Responden Berdasarkan Usia</w:t>
      </w:r>
      <w:r w:rsidR="005E395B">
        <w:rPr>
          <w:rFonts w:ascii="Times New Roman" w:hAnsi="Times New Roman"/>
          <w:sz w:val="24"/>
        </w:rPr>
        <w:tab/>
        <w:t>81</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eastAsia="Times New Roman" w:hAnsi="Times New Roman"/>
          <w:sz w:val="24"/>
          <w:szCs w:val="24"/>
        </w:rPr>
        <w:t xml:space="preserve">Tabel 4.5     </w:t>
      </w:r>
      <w:r w:rsidRPr="00EA4980">
        <w:rPr>
          <w:rFonts w:ascii="Times New Roman" w:hAnsi="Times New Roman" w:cs="Times New Roman"/>
          <w:sz w:val="24"/>
          <w:szCs w:val="24"/>
        </w:rPr>
        <w:t xml:space="preserve">Profil Responden </w:t>
      </w:r>
      <w:r w:rsidR="005E395B">
        <w:rPr>
          <w:rFonts w:ascii="Times New Roman" w:hAnsi="Times New Roman" w:cs="Times New Roman"/>
          <w:sz w:val="24"/>
          <w:szCs w:val="24"/>
        </w:rPr>
        <w:t>Berdasarkan Profesi/Pekerjaan</w:t>
      </w:r>
      <w:r w:rsidR="005E395B">
        <w:rPr>
          <w:rFonts w:ascii="Times New Roman" w:hAnsi="Times New Roman" w:cs="Times New Roman"/>
          <w:sz w:val="24"/>
          <w:szCs w:val="24"/>
        </w:rPr>
        <w:tab/>
        <w:t>82</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eastAsia="Times New Roman" w:hAnsi="Times New Roman"/>
          <w:sz w:val="24"/>
          <w:szCs w:val="24"/>
        </w:rPr>
        <w:t xml:space="preserve">Tabel 4.6     </w:t>
      </w:r>
      <w:r w:rsidRPr="00EA4980">
        <w:rPr>
          <w:rFonts w:ascii="Times New Roman" w:hAnsi="Times New Roman" w:cs="Times New Roman"/>
          <w:sz w:val="24"/>
          <w:szCs w:val="24"/>
        </w:rPr>
        <w:t>Profil Responden Berdasarkan Pe</w:t>
      </w:r>
      <w:r w:rsidR="005E395B">
        <w:rPr>
          <w:rFonts w:ascii="Times New Roman" w:hAnsi="Times New Roman" w:cs="Times New Roman"/>
          <w:sz w:val="24"/>
          <w:szCs w:val="24"/>
        </w:rPr>
        <w:t>ndapatan Per-Bulan</w:t>
      </w:r>
      <w:r w:rsidR="005E395B">
        <w:rPr>
          <w:rFonts w:ascii="Times New Roman" w:hAnsi="Times New Roman" w:cs="Times New Roman"/>
          <w:sz w:val="24"/>
          <w:szCs w:val="24"/>
        </w:rPr>
        <w:tab/>
        <w:t>83</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eastAsia="Times New Roman" w:hAnsi="Times New Roman"/>
          <w:sz w:val="24"/>
          <w:szCs w:val="24"/>
        </w:rPr>
        <w:t xml:space="preserve">Tabel 4.7     </w:t>
      </w:r>
      <w:r w:rsidRPr="00EA4980">
        <w:rPr>
          <w:rFonts w:ascii="Times New Roman" w:hAnsi="Times New Roman"/>
          <w:sz w:val="24"/>
        </w:rPr>
        <w:t>Profil Responden Be</w:t>
      </w:r>
      <w:r w:rsidR="005E395B">
        <w:rPr>
          <w:rFonts w:ascii="Times New Roman" w:hAnsi="Times New Roman"/>
          <w:sz w:val="24"/>
        </w:rPr>
        <w:t>rdasarkan Frekuensi Kunjungan</w:t>
      </w:r>
      <w:r w:rsidR="005E395B">
        <w:rPr>
          <w:rFonts w:ascii="Times New Roman" w:hAnsi="Times New Roman"/>
          <w:sz w:val="24"/>
        </w:rPr>
        <w:tab/>
        <w:t>83</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 xml:space="preserve">Tabel 4.8     Indikator Desain Interior </w:t>
      </w:r>
      <w:r w:rsidRPr="00EA4980">
        <w:rPr>
          <w:rFonts w:ascii="Times New Roman" w:hAnsi="Times New Roman"/>
          <w:i/>
          <w:sz w:val="24"/>
        </w:rPr>
        <w:t>Cafe</w:t>
      </w:r>
      <w:r w:rsidR="005E395B">
        <w:rPr>
          <w:rFonts w:ascii="Times New Roman" w:hAnsi="Times New Roman"/>
          <w:sz w:val="24"/>
        </w:rPr>
        <w:tab/>
        <w:t>84</w:t>
      </w:r>
    </w:p>
    <w:p w:rsidR="000175B2" w:rsidRPr="00EA4980" w:rsidRDefault="000175B2" w:rsidP="000175B2">
      <w:pPr>
        <w:tabs>
          <w:tab w:val="right" w:leader="dot" w:pos="8280"/>
        </w:tabs>
        <w:spacing w:after="0" w:line="480" w:lineRule="auto"/>
        <w:ind w:left="720" w:hanging="720"/>
        <w:rPr>
          <w:rFonts w:ascii="Times New Roman" w:hAnsi="Times New Roman"/>
          <w:sz w:val="24"/>
          <w:szCs w:val="24"/>
        </w:rPr>
      </w:pPr>
      <w:r w:rsidRPr="00EA4980">
        <w:rPr>
          <w:rFonts w:ascii="Times New Roman" w:hAnsi="Times New Roman"/>
          <w:sz w:val="24"/>
        </w:rPr>
        <w:t xml:space="preserve">Tabel 4.9     </w:t>
      </w:r>
      <w:r w:rsidRPr="00EA4980">
        <w:rPr>
          <w:rFonts w:ascii="Times New Roman" w:hAnsi="Times New Roman"/>
          <w:sz w:val="24"/>
          <w:szCs w:val="24"/>
        </w:rPr>
        <w:t xml:space="preserve">Indikator Desain Pencahayaan </w:t>
      </w:r>
      <w:r w:rsidRPr="00EA4980">
        <w:rPr>
          <w:rFonts w:ascii="Times New Roman" w:hAnsi="Times New Roman"/>
          <w:i/>
          <w:sz w:val="24"/>
          <w:szCs w:val="24"/>
        </w:rPr>
        <w:t>Cafe</w:t>
      </w:r>
      <w:r w:rsidR="005E395B">
        <w:rPr>
          <w:rFonts w:ascii="Times New Roman" w:hAnsi="Times New Roman"/>
          <w:sz w:val="24"/>
          <w:szCs w:val="24"/>
        </w:rPr>
        <w:tab/>
        <w:t>86</w:t>
      </w:r>
    </w:p>
    <w:p w:rsidR="000175B2" w:rsidRPr="00EA4980" w:rsidRDefault="000175B2" w:rsidP="000175B2">
      <w:pPr>
        <w:pStyle w:val="ListParagraph"/>
        <w:tabs>
          <w:tab w:val="right" w:leader="dot" w:pos="8280"/>
        </w:tabs>
        <w:spacing w:after="0" w:line="480" w:lineRule="auto"/>
        <w:ind w:left="0"/>
        <w:rPr>
          <w:rFonts w:ascii="Times New Roman" w:hAnsi="Times New Roman"/>
          <w:sz w:val="24"/>
        </w:rPr>
      </w:pPr>
      <w:r w:rsidRPr="00EA4980">
        <w:rPr>
          <w:rFonts w:ascii="Times New Roman" w:hAnsi="Times New Roman" w:cs="Times New Roman"/>
          <w:sz w:val="24"/>
          <w:szCs w:val="24"/>
        </w:rPr>
        <w:t xml:space="preserve">Tabel 4.10   </w:t>
      </w:r>
      <w:r w:rsidRPr="00EA4980">
        <w:rPr>
          <w:rFonts w:ascii="Times New Roman" w:hAnsi="Times New Roman"/>
          <w:sz w:val="24"/>
        </w:rPr>
        <w:t xml:space="preserve">Indikator Aroma Ruangan </w:t>
      </w:r>
      <w:r w:rsidRPr="00EA4980">
        <w:rPr>
          <w:rFonts w:ascii="Times New Roman" w:hAnsi="Times New Roman"/>
          <w:i/>
          <w:sz w:val="24"/>
        </w:rPr>
        <w:t>Cafe</w:t>
      </w:r>
      <w:r w:rsidR="005E395B">
        <w:rPr>
          <w:rFonts w:ascii="Times New Roman" w:hAnsi="Times New Roman"/>
          <w:sz w:val="24"/>
        </w:rPr>
        <w:tab/>
        <w:t>87</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 xml:space="preserve">Tabel 4.11   Indikator </w:t>
      </w:r>
      <w:r w:rsidR="005E395B">
        <w:rPr>
          <w:rFonts w:ascii="Times New Roman" w:hAnsi="Times New Roman"/>
          <w:sz w:val="24"/>
        </w:rPr>
        <w:t>Cita Rasa Produk</w:t>
      </w:r>
      <w:r w:rsidR="005E395B">
        <w:rPr>
          <w:rFonts w:ascii="Times New Roman" w:hAnsi="Times New Roman"/>
          <w:sz w:val="24"/>
        </w:rPr>
        <w:tab/>
        <w:t>89</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 xml:space="preserve">Tabel 4.12   Indikator </w:t>
      </w:r>
      <w:r w:rsidR="005E395B">
        <w:rPr>
          <w:rFonts w:ascii="Times New Roman" w:hAnsi="Times New Roman"/>
          <w:sz w:val="24"/>
        </w:rPr>
        <w:t>Musik Yang Diperdengarkan</w:t>
      </w:r>
      <w:r w:rsidR="005E395B">
        <w:rPr>
          <w:rFonts w:ascii="Times New Roman" w:hAnsi="Times New Roman"/>
          <w:sz w:val="24"/>
        </w:rPr>
        <w:tab/>
        <w:t>90</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 xml:space="preserve">Tabel 4.13   Indikator Tersedianya </w:t>
      </w:r>
      <w:r w:rsidRPr="00EA4980">
        <w:rPr>
          <w:rFonts w:ascii="Times New Roman" w:hAnsi="Times New Roman"/>
          <w:i/>
          <w:sz w:val="24"/>
        </w:rPr>
        <w:t>AC</w:t>
      </w:r>
      <w:r w:rsidR="005E395B">
        <w:rPr>
          <w:rFonts w:ascii="Times New Roman" w:hAnsi="Times New Roman"/>
          <w:sz w:val="24"/>
        </w:rPr>
        <w:tab/>
        <w:t>91</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sz w:val="24"/>
        </w:rPr>
        <w:t xml:space="preserve">Tabel 4.14   </w:t>
      </w:r>
      <w:r w:rsidRPr="00EA4980">
        <w:rPr>
          <w:rFonts w:ascii="Times New Roman" w:hAnsi="Times New Roman" w:cs="Times New Roman"/>
          <w:sz w:val="24"/>
          <w:szCs w:val="24"/>
        </w:rPr>
        <w:t xml:space="preserve">Indikator </w:t>
      </w:r>
      <w:r w:rsidR="005E395B">
        <w:rPr>
          <w:rFonts w:ascii="Times New Roman" w:hAnsi="Times New Roman" w:cs="Times New Roman"/>
          <w:sz w:val="24"/>
          <w:szCs w:val="24"/>
        </w:rPr>
        <w:t>Keramahan Karyawan</w:t>
      </w:r>
      <w:r w:rsidR="005E395B">
        <w:rPr>
          <w:rFonts w:ascii="Times New Roman" w:hAnsi="Times New Roman" w:cs="Times New Roman"/>
          <w:sz w:val="24"/>
          <w:szCs w:val="24"/>
        </w:rPr>
        <w:tab/>
        <w:t>93</w:t>
      </w:r>
    </w:p>
    <w:p w:rsidR="000175B2" w:rsidRPr="00EA4980" w:rsidRDefault="000175B2" w:rsidP="000175B2">
      <w:pPr>
        <w:tabs>
          <w:tab w:val="right" w:leader="dot" w:pos="8280"/>
        </w:tabs>
        <w:spacing w:after="0" w:line="480" w:lineRule="auto"/>
        <w:ind w:left="720" w:hanging="720"/>
        <w:rPr>
          <w:rFonts w:ascii="Times New Roman" w:hAnsi="Times New Roman" w:cs="Times New Roman"/>
          <w:sz w:val="24"/>
          <w:szCs w:val="24"/>
        </w:rPr>
      </w:pPr>
      <w:r w:rsidRPr="00EA4980">
        <w:rPr>
          <w:rFonts w:ascii="Times New Roman" w:hAnsi="Times New Roman" w:cs="Times New Roman"/>
          <w:sz w:val="24"/>
          <w:szCs w:val="24"/>
        </w:rPr>
        <w:t xml:space="preserve">Tabel 4.15   Indikator </w:t>
      </w:r>
      <w:r w:rsidR="005E395B">
        <w:rPr>
          <w:rFonts w:ascii="Times New Roman" w:hAnsi="Times New Roman" w:cs="Times New Roman"/>
          <w:sz w:val="24"/>
          <w:szCs w:val="24"/>
        </w:rPr>
        <w:t>Perasaan Nyaman</w:t>
      </w:r>
      <w:r w:rsidR="005E395B">
        <w:rPr>
          <w:rFonts w:ascii="Times New Roman" w:hAnsi="Times New Roman" w:cs="Times New Roman"/>
          <w:sz w:val="24"/>
          <w:szCs w:val="24"/>
        </w:rPr>
        <w:tab/>
        <w:t>94</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Tabel 4.16   Indikator </w:t>
      </w:r>
      <w:r w:rsidR="005E395B">
        <w:rPr>
          <w:rFonts w:ascii="Times New Roman" w:hAnsi="Times New Roman" w:cs="Times New Roman"/>
          <w:sz w:val="24"/>
          <w:szCs w:val="24"/>
        </w:rPr>
        <w:t>Pengetahuan Karyawan</w:t>
      </w:r>
      <w:r w:rsidR="005E395B">
        <w:rPr>
          <w:rFonts w:ascii="Times New Roman" w:hAnsi="Times New Roman" w:cs="Times New Roman"/>
          <w:sz w:val="24"/>
          <w:szCs w:val="24"/>
        </w:rPr>
        <w:tab/>
        <w:t>95</w:t>
      </w:r>
    </w:p>
    <w:p w:rsidR="000175B2" w:rsidRPr="00EA4980" w:rsidRDefault="000175B2" w:rsidP="000175B2">
      <w:pPr>
        <w:tabs>
          <w:tab w:val="right" w:leader="dot" w:pos="8280"/>
        </w:tabs>
        <w:spacing w:after="0" w:line="480" w:lineRule="auto"/>
        <w:rPr>
          <w:rFonts w:ascii="Times New Roman" w:hAnsi="Times New Roman"/>
          <w:sz w:val="24"/>
          <w:szCs w:val="24"/>
        </w:rPr>
      </w:pPr>
      <w:r w:rsidRPr="00EA4980">
        <w:rPr>
          <w:rFonts w:ascii="Times New Roman" w:hAnsi="Times New Roman" w:cs="Times New Roman"/>
          <w:sz w:val="24"/>
          <w:szCs w:val="24"/>
        </w:rPr>
        <w:t xml:space="preserve">Tabel 4.17   </w:t>
      </w:r>
      <w:r w:rsidRPr="00EA4980">
        <w:rPr>
          <w:rFonts w:ascii="Times New Roman" w:hAnsi="Times New Roman"/>
          <w:sz w:val="24"/>
          <w:szCs w:val="24"/>
        </w:rPr>
        <w:t>Indikator Lokasi Stra</w:t>
      </w:r>
      <w:r w:rsidR="005E395B">
        <w:rPr>
          <w:rFonts w:ascii="Times New Roman" w:hAnsi="Times New Roman"/>
          <w:sz w:val="24"/>
          <w:szCs w:val="24"/>
        </w:rPr>
        <w:t>tegis</w:t>
      </w:r>
      <w:r w:rsidR="005E395B">
        <w:rPr>
          <w:rFonts w:ascii="Times New Roman" w:hAnsi="Times New Roman"/>
          <w:sz w:val="24"/>
          <w:szCs w:val="24"/>
        </w:rPr>
        <w:tab/>
        <w:t>97</w:t>
      </w:r>
    </w:p>
    <w:p w:rsidR="000175B2" w:rsidRPr="00EA4980" w:rsidRDefault="000175B2" w:rsidP="000175B2">
      <w:pPr>
        <w:tabs>
          <w:tab w:val="right" w:leader="dot" w:pos="8280"/>
        </w:tabs>
        <w:spacing w:after="0" w:line="480" w:lineRule="auto"/>
        <w:ind w:left="720" w:hanging="720"/>
        <w:rPr>
          <w:rFonts w:ascii="Times New Roman" w:hAnsi="Times New Roman"/>
          <w:sz w:val="24"/>
          <w:szCs w:val="24"/>
        </w:rPr>
      </w:pPr>
      <w:r w:rsidRPr="00EA4980">
        <w:rPr>
          <w:rFonts w:ascii="Times New Roman" w:hAnsi="Times New Roman"/>
          <w:sz w:val="24"/>
          <w:szCs w:val="24"/>
        </w:rPr>
        <w:t xml:space="preserve">Tabel 4.18   Indikator </w:t>
      </w:r>
      <w:r w:rsidR="005E395B">
        <w:rPr>
          <w:rFonts w:ascii="Times New Roman" w:hAnsi="Times New Roman"/>
          <w:sz w:val="24"/>
          <w:szCs w:val="24"/>
        </w:rPr>
        <w:t>Tingkat Harga</w:t>
      </w:r>
      <w:r w:rsidR="005E395B">
        <w:rPr>
          <w:rFonts w:ascii="Times New Roman" w:hAnsi="Times New Roman"/>
          <w:sz w:val="24"/>
          <w:szCs w:val="24"/>
        </w:rPr>
        <w:tab/>
        <w:t>98</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sz w:val="24"/>
          <w:szCs w:val="24"/>
        </w:rPr>
        <w:t xml:space="preserve">Tabel 4.19   </w:t>
      </w:r>
      <w:r w:rsidRPr="00EA4980">
        <w:rPr>
          <w:rFonts w:ascii="Times New Roman" w:hAnsi="Times New Roman" w:cs="Times New Roman"/>
          <w:sz w:val="24"/>
          <w:szCs w:val="24"/>
        </w:rPr>
        <w:t xml:space="preserve">Indikator </w:t>
      </w:r>
      <w:r w:rsidR="005E395B">
        <w:rPr>
          <w:rFonts w:ascii="Times New Roman" w:hAnsi="Times New Roman" w:cs="Times New Roman"/>
          <w:sz w:val="24"/>
          <w:szCs w:val="24"/>
        </w:rPr>
        <w:t>Penanganan Keluhan Konsumen</w:t>
      </w:r>
      <w:r w:rsidR="005E395B">
        <w:rPr>
          <w:rFonts w:ascii="Times New Roman" w:hAnsi="Times New Roman" w:cs="Times New Roman"/>
          <w:sz w:val="24"/>
          <w:szCs w:val="24"/>
        </w:rPr>
        <w:tab/>
        <w:t>100</w:t>
      </w:r>
    </w:p>
    <w:p w:rsidR="000175B2" w:rsidRPr="00EA4980" w:rsidRDefault="000175B2" w:rsidP="000175B2">
      <w:pPr>
        <w:pStyle w:val="ListParagraph"/>
        <w:tabs>
          <w:tab w:val="right" w:leader="dot" w:pos="8280"/>
        </w:tabs>
        <w:spacing w:after="0" w:line="480" w:lineRule="auto"/>
        <w:ind w:left="0"/>
        <w:rPr>
          <w:rFonts w:ascii="Times New Roman" w:hAnsi="Times New Roman"/>
          <w:sz w:val="24"/>
        </w:rPr>
      </w:pPr>
      <w:r w:rsidRPr="00EA4980">
        <w:rPr>
          <w:rFonts w:ascii="Times New Roman" w:hAnsi="Times New Roman" w:cs="Times New Roman"/>
          <w:sz w:val="24"/>
          <w:szCs w:val="24"/>
        </w:rPr>
        <w:t xml:space="preserve">Tabel 4.20   </w:t>
      </w:r>
      <w:r w:rsidRPr="00EA4980">
        <w:rPr>
          <w:rFonts w:ascii="Times New Roman" w:hAnsi="Times New Roman"/>
          <w:sz w:val="24"/>
        </w:rPr>
        <w:t>Indikator Penilai</w:t>
      </w:r>
      <w:r w:rsidR="005E395B">
        <w:rPr>
          <w:rFonts w:ascii="Times New Roman" w:hAnsi="Times New Roman"/>
          <w:sz w:val="24"/>
        </w:rPr>
        <w:t>an Terhadap Layanan Tambahan</w:t>
      </w:r>
      <w:r w:rsidR="005E395B">
        <w:rPr>
          <w:rFonts w:ascii="Times New Roman" w:hAnsi="Times New Roman"/>
          <w:sz w:val="24"/>
        </w:rPr>
        <w:tab/>
        <w:t>101</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Tabel 4.21   Indikator Penilai</w:t>
      </w:r>
      <w:r w:rsidR="005E395B">
        <w:rPr>
          <w:rFonts w:ascii="Times New Roman" w:hAnsi="Times New Roman"/>
          <w:sz w:val="24"/>
        </w:rPr>
        <w:t>an Terhadap Reservasi Tempat</w:t>
      </w:r>
      <w:r w:rsidR="005E395B">
        <w:rPr>
          <w:rFonts w:ascii="Times New Roman" w:hAnsi="Times New Roman"/>
          <w:sz w:val="24"/>
        </w:rPr>
        <w:tab/>
        <w:t>102</w:t>
      </w:r>
    </w:p>
    <w:p w:rsidR="000175B2" w:rsidRPr="00EA4980" w:rsidRDefault="000175B2" w:rsidP="000175B2">
      <w:pPr>
        <w:pStyle w:val="ListParagraph"/>
        <w:tabs>
          <w:tab w:val="right" w:leader="dot" w:pos="8280"/>
        </w:tabs>
        <w:spacing w:after="0" w:line="480" w:lineRule="auto"/>
        <w:ind w:left="0"/>
        <w:rPr>
          <w:rFonts w:ascii="Times New Roman" w:hAnsi="Times New Roman"/>
          <w:sz w:val="24"/>
          <w:szCs w:val="24"/>
        </w:rPr>
      </w:pPr>
      <w:r w:rsidRPr="00EA4980">
        <w:rPr>
          <w:rFonts w:ascii="Times New Roman" w:hAnsi="Times New Roman"/>
          <w:sz w:val="24"/>
        </w:rPr>
        <w:t xml:space="preserve">Tabel 4.22   </w:t>
      </w:r>
      <w:r w:rsidRPr="00EA4980">
        <w:rPr>
          <w:rFonts w:ascii="Times New Roman" w:hAnsi="Times New Roman"/>
          <w:sz w:val="24"/>
          <w:szCs w:val="24"/>
        </w:rPr>
        <w:t>Indikator Penilaian Terhad</w:t>
      </w:r>
      <w:r w:rsidR="005E395B">
        <w:rPr>
          <w:rFonts w:ascii="Times New Roman" w:hAnsi="Times New Roman"/>
          <w:sz w:val="24"/>
          <w:szCs w:val="24"/>
        </w:rPr>
        <w:t>ap Fasilitas Yang Disediakan</w:t>
      </w:r>
      <w:r w:rsidR="005E395B">
        <w:rPr>
          <w:rFonts w:ascii="Times New Roman" w:hAnsi="Times New Roman"/>
          <w:sz w:val="24"/>
          <w:szCs w:val="24"/>
        </w:rPr>
        <w:tab/>
        <w:t>104</w:t>
      </w:r>
    </w:p>
    <w:p w:rsidR="000175B2" w:rsidRPr="00EA4980" w:rsidRDefault="000175B2" w:rsidP="000175B2">
      <w:pPr>
        <w:pStyle w:val="ListParagraph"/>
        <w:tabs>
          <w:tab w:val="right" w:leader="dot" w:pos="8280"/>
        </w:tabs>
        <w:spacing w:after="0" w:line="480" w:lineRule="auto"/>
        <w:ind w:left="0"/>
        <w:rPr>
          <w:rFonts w:ascii="Times New Roman" w:hAnsi="Times New Roman"/>
          <w:sz w:val="24"/>
        </w:rPr>
      </w:pPr>
      <w:r w:rsidRPr="00EA4980">
        <w:rPr>
          <w:rFonts w:ascii="Times New Roman" w:hAnsi="Times New Roman"/>
          <w:sz w:val="24"/>
          <w:szCs w:val="24"/>
        </w:rPr>
        <w:t xml:space="preserve">Tabel 4.23   </w:t>
      </w:r>
      <w:r w:rsidRPr="00EA4980">
        <w:rPr>
          <w:rFonts w:ascii="Times New Roman" w:hAnsi="Times New Roman"/>
          <w:sz w:val="24"/>
        </w:rPr>
        <w:t xml:space="preserve">Indikator Program </w:t>
      </w:r>
      <w:r w:rsidRPr="00EA4980">
        <w:rPr>
          <w:rFonts w:ascii="Times New Roman" w:hAnsi="Times New Roman"/>
          <w:i/>
          <w:sz w:val="24"/>
        </w:rPr>
        <w:t>Member</w:t>
      </w:r>
      <w:r w:rsidR="005E395B">
        <w:rPr>
          <w:rFonts w:ascii="Times New Roman" w:hAnsi="Times New Roman"/>
          <w:sz w:val="24"/>
        </w:rPr>
        <w:tab/>
        <w:t>106</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Tabel 4.24   Indika</w:t>
      </w:r>
      <w:r w:rsidR="005E395B">
        <w:rPr>
          <w:rFonts w:ascii="Times New Roman" w:hAnsi="Times New Roman"/>
          <w:sz w:val="24"/>
        </w:rPr>
        <w:t>tor Hubungan Dengan Konsumen</w:t>
      </w:r>
      <w:r w:rsidR="005E395B">
        <w:rPr>
          <w:rFonts w:ascii="Times New Roman" w:hAnsi="Times New Roman"/>
          <w:sz w:val="24"/>
        </w:rPr>
        <w:tab/>
        <w:t>107</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Tabel 4.25   Akumulasi Jawaban Responden Tentang </w:t>
      </w:r>
      <w:r w:rsidRPr="00EA4980">
        <w:rPr>
          <w:rFonts w:ascii="Times New Roman" w:hAnsi="Times New Roman" w:cs="Times New Roman"/>
          <w:i/>
          <w:sz w:val="24"/>
          <w:szCs w:val="24"/>
        </w:rPr>
        <w:t>Experiential Marketing</w:t>
      </w:r>
      <w:r w:rsidR="005E395B">
        <w:rPr>
          <w:rFonts w:ascii="Times New Roman" w:hAnsi="Times New Roman" w:cs="Times New Roman"/>
          <w:sz w:val="24"/>
          <w:szCs w:val="24"/>
        </w:rPr>
        <w:tab/>
        <w:t>109</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Tabel 4.26   </w:t>
      </w:r>
      <w:r w:rsidRPr="00EA4980">
        <w:rPr>
          <w:rFonts w:ascii="Times New Roman" w:hAnsi="Times New Roman"/>
          <w:sz w:val="24"/>
          <w:szCs w:val="24"/>
        </w:rPr>
        <w:t xml:space="preserve">Indikator Mengatakan Hal Positif Mengenai </w:t>
      </w:r>
      <w:r w:rsidRPr="00EA4980">
        <w:rPr>
          <w:rFonts w:ascii="Times New Roman" w:hAnsi="Times New Roman"/>
          <w:i/>
          <w:sz w:val="24"/>
          <w:szCs w:val="24"/>
        </w:rPr>
        <w:t>Cafe</w:t>
      </w:r>
      <w:r w:rsidR="005E395B">
        <w:rPr>
          <w:rFonts w:ascii="Times New Roman" w:hAnsi="Times New Roman"/>
          <w:sz w:val="24"/>
          <w:szCs w:val="24"/>
        </w:rPr>
        <w:tab/>
        <w:t>117</w:t>
      </w:r>
    </w:p>
    <w:p w:rsidR="000175B2" w:rsidRPr="00EA4980" w:rsidRDefault="000175B2" w:rsidP="000175B2">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Tabel 4.27   Indikator Merekomendasikan </w:t>
      </w:r>
      <w:r w:rsidRPr="00EA4980">
        <w:rPr>
          <w:rFonts w:ascii="Times New Roman" w:hAnsi="Times New Roman"/>
          <w:i/>
          <w:sz w:val="24"/>
          <w:szCs w:val="24"/>
        </w:rPr>
        <w:t>Cafe</w:t>
      </w:r>
      <w:r w:rsidR="005E395B">
        <w:rPr>
          <w:rFonts w:ascii="Times New Roman" w:hAnsi="Times New Roman"/>
          <w:sz w:val="24"/>
          <w:szCs w:val="24"/>
        </w:rPr>
        <w:t xml:space="preserve"> Kepada Orang Lain</w:t>
      </w:r>
      <w:r w:rsidR="005E395B">
        <w:rPr>
          <w:rFonts w:ascii="Times New Roman" w:hAnsi="Times New Roman"/>
          <w:sz w:val="24"/>
          <w:szCs w:val="24"/>
        </w:rPr>
        <w:tab/>
        <w:t>119</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sz w:val="24"/>
          <w:szCs w:val="24"/>
        </w:rPr>
        <w:t xml:space="preserve">Tabel 4.28   </w:t>
      </w:r>
      <w:r w:rsidRPr="00EA4980">
        <w:rPr>
          <w:rFonts w:ascii="Times New Roman" w:hAnsi="Times New Roman" w:cs="Times New Roman"/>
          <w:sz w:val="24"/>
          <w:szCs w:val="24"/>
        </w:rPr>
        <w:t>I</w:t>
      </w:r>
      <w:r w:rsidR="005E395B">
        <w:rPr>
          <w:rFonts w:ascii="Times New Roman" w:hAnsi="Times New Roman" w:cs="Times New Roman"/>
          <w:sz w:val="24"/>
          <w:szCs w:val="24"/>
        </w:rPr>
        <w:t>ndikator Frekuensi Pembelian</w:t>
      </w:r>
      <w:r w:rsidR="005E395B">
        <w:rPr>
          <w:rFonts w:ascii="Times New Roman" w:hAnsi="Times New Roman" w:cs="Times New Roman"/>
          <w:sz w:val="24"/>
          <w:szCs w:val="24"/>
        </w:rPr>
        <w:tab/>
        <w:t>120</w:t>
      </w:r>
    </w:p>
    <w:p w:rsidR="000175B2" w:rsidRPr="00EA4980" w:rsidRDefault="000175B2" w:rsidP="000175B2">
      <w:pPr>
        <w:tabs>
          <w:tab w:val="right" w:leader="dot" w:pos="8280"/>
        </w:tabs>
        <w:spacing w:after="0" w:line="480" w:lineRule="auto"/>
        <w:rPr>
          <w:rFonts w:ascii="Times New Roman" w:hAnsi="Times New Roman"/>
          <w:sz w:val="24"/>
        </w:rPr>
      </w:pPr>
      <w:r w:rsidRPr="00EA4980">
        <w:rPr>
          <w:rFonts w:ascii="Times New Roman" w:hAnsi="Times New Roman"/>
          <w:sz w:val="24"/>
        </w:rPr>
        <w:t xml:space="preserve">Tabel 4.29   Indikator Tidak Terpengaruh </w:t>
      </w:r>
      <w:r w:rsidRPr="00EA4980">
        <w:rPr>
          <w:rFonts w:ascii="Times New Roman" w:hAnsi="Times New Roman"/>
          <w:i/>
          <w:sz w:val="24"/>
        </w:rPr>
        <w:t>Cafe</w:t>
      </w:r>
      <w:r w:rsidR="005E395B">
        <w:rPr>
          <w:rFonts w:ascii="Times New Roman" w:hAnsi="Times New Roman"/>
          <w:sz w:val="24"/>
        </w:rPr>
        <w:t xml:space="preserve"> Lain</w:t>
      </w:r>
      <w:r w:rsidR="005E395B">
        <w:rPr>
          <w:rFonts w:ascii="Times New Roman" w:hAnsi="Times New Roman"/>
          <w:sz w:val="24"/>
        </w:rPr>
        <w:tab/>
        <w:t>122</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Tabel 4.30   Akumulasi Jawaban Responden Tentang Loyalitas Kon</w:t>
      </w:r>
      <w:r w:rsidR="005E395B">
        <w:rPr>
          <w:rFonts w:ascii="Times New Roman" w:hAnsi="Times New Roman" w:cs="Times New Roman"/>
          <w:sz w:val="24"/>
          <w:szCs w:val="24"/>
        </w:rPr>
        <w:t>sumen</w:t>
      </w:r>
      <w:r w:rsidR="005E395B">
        <w:rPr>
          <w:rFonts w:ascii="Times New Roman" w:hAnsi="Times New Roman" w:cs="Times New Roman"/>
          <w:sz w:val="24"/>
          <w:szCs w:val="24"/>
        </w:rPr>
        <w:tab/>
        <w:t>123</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Tabel 4.31   </w:t>
      </w:r>
      <w:r w:rsidRPr="00EA4980">
        <w:rPr>
          <w:rFonts w:ascii="Times New Roman" w:hAnsi="Times New Roman"/>
          <w:sz w:val="24"/>
          <w:szCs w:val="24"/>
        </w:rPr>
        <w:t>Uj</w:t>
      </w:r>
      <w:r w:rsidR="005E395B">
        <w:rPr>
          <w:rFonts w:ascii="Times New Roman" w:hAnsi="Times New Roman"/>
          <w:sz w:val="24"/>
          <w:szCs w:val="24"/>
        </w:rPr>
        <w:t>i Analisis Regresi Sederhana</w:t>
      </w:r>
      <w:r w:rsidR="005E395B">
        <w:rPr>
          <w:rFonts w:ascii="Times New Roman" w:hAnsi="Times New Roman"/>
          <w:sz w:val="24"/>
          <w:szCs w:val="24"/>
        </w:rPr>
        <w:tab/>
        <w:t>127</w:t>
      </w:r>
    </w:p>
    <w:p w:rsidR="000175B2" w:rsidRPr="00EA4980" w:rsidRDefault="000175B2" w:rsidP="000175B2">
      <w:pPr>
        <w:tabs>
          <w:tab w:val="right" w:leader="dot" w:pos="8280"/>
        </w:tabs>
        <w:spacing w:after="0" w:line="480" w:lineRule="auto"/>
        <w:rPr>
          <w:rFonts w:ascii="Times New Roman" w:hAnsi="Times New Roman"/>
          <w:sz w:val="24"/>
          <w:szCs w:val="24"/>
        </w:rPr>
      </w:pPr>
      <w:r w:rsidRPr="00EA4980">
        <w:rPr>
          <w:rFonts w:ascii="Times New Roman" w:hAnsi="Times New Roman"/>
          <w:sz w:val="24"/>
          <w:szCs w:val="24"/>
        </w:rPr>
        <w:t xml:space="preserve">Tabel 4.32  </w:t>
      </w:r>
      <w:r w:rsidR="005E395B">
        <w:rPr>
          <w:rFonts w:ascii="Times New Roman" w:hAnsi="Times New Roman"/>
          <w:sz w:val="24"/>
          <w:szCs w:val="24"/>
        </w:rPr>
        <w:t xml:space="preserve"> Hasil Koefisien Determinasi</w:t>
      </w:r>
      <w:r w:rsidR="005E395B">
        <w:rPr>
          <w:rFonts w:ascii="Times New Roman" w:hAnsi="Times New Roman"/>
          <w:sz w:val="24"/>
          <w:szCs w:val="24"/>
        </w:rPr>
        <w:tab/>
        <w:t>128</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sz w:val="24"/>
          <w:szCs w:val="24"/>
        </w:rPr>
        <w:t xml:space="preserve">Tabel 4.33   </w:t>
      </w:r>
      <w:r w:rsidR="005E395B">
        <w:rPr>
          <w:rFonts w:ascii="Times New Roman" w:hAnsi="Times New Roman" w:cs="Times New Roman"/>
          <w:sz w:val="24"/>
          <w:szCs w:val="24"/>
        </w:rPr>
        <w:t>Uji Normalitas</w:t>
      </w:r>
      <w:r w:rsidR="005E395B">
        <w:rPr>
          <w:rFonts w:ascii="Times New Roman" w:hAnsi="Times New Roman" w:cs="Times New Roman"/>
          <w:sz w:val="24"/>
          <w:szCs w:val="24"/>
        </w:rPr>
        <w:tab/>
        <w:t>129</w:t>
      </w:r>
    </w:p>
    <w:p w:rsidR="000175B2" w:rsidRPr="00EA4980" w:rsidRDefault="000175B2" w:rsidP="000175B2">
      <w:pPr>
        <w:tabs>
          <w:tab w:val="right" w:leader="dot" w:pos="8280"/>
        </w:tabs>
        <w:spacing w:after="0" w:line="480" w:lineRule="auto"/>
        <w:rPr>
          <w:rFonts w:ascii="Times New Roman" w:hAnsi="Times New Roman" w:cs="Times New Roman"/>
          <w:sz w:val="24"/>
          <w:szCs w:val="24"/>
        </w:rPr>
      </w:pPr>
      <w:r w:rsidRPr="00EA4980">
        <w:rPr>
          <w:rFonts w:ascii="Times New Roman" w:hAnsi="Times New Roman"/>
          <w:sz w:val="24"/>
          <w:szCs w:val="24"/>
        </w:rPr>
        <w:t xml:space="preserve">Tabel 4.34   </w:t>
      </w:r>
      <w:r w:rsidR="005E395B">
        <w:rPr>
          <w:rFonts w:ascii="Times New Roman" w:hAnsi="Times New Roman" w:cs="Times New Roman"/>
          <w:sz w:val="24"/>
          <w:szCs w:val="24"/>
        </w:rPr>
        <w:t>Uji Hipotesis</w:t>
      </w:r>
      <w:r w:rsidR="005E395B">
        <w:rPr>
          <w:rFonts w:ascii="Times New Roman" w:hAnsi="Times New Roman" w:cs="Times New Roman"/>
          <w:sz w:val="24"/>
          <w:szCs w:val="24"/>
        </w:rPr>
        <w:tab/>
        <w:t>130</w:t>
      </w:r>
    </w:p>
    <w:p w:rsidR="000175B2" w:rsidRPr="00EA4980" w:rsidRDefault="000175B2" w:rsidP="00E10D3B"/>
    <w:p w:rsidR="000175B2" w:rsidRPr="00EA4980" w:rsidRDefault="000175B2" w:rsidP="00E10D3B"/>
    <w:p w:rsidR="000175B2" w:rsidRPr="00EA4980" w:rsidRDefault="000175B2" w:rsidP="00E10D3B"/>
    <w:p w:rsidR="000175B2" w:rsidRPr="00EA4980" w:rsidRDefault="000175B2" w:rsidP="00E10D3B"/>
    <w:p w:rsidR="000175B2" w:rsidRPr="00EA4980" w:rsidRDefault="000175B2" w:rsidP="00E10D3B"/>
    <w:p w:rsidR="000175B2" w:rsidRPr="00EA4980" w:rsidRDefault="000175B2" w:rsidP="00E10D3B"/>
    <w:p w:rsidR="000175B2" w:rsidRPr="00EA4980" w:rsidRDefault="000175B2" w:rsidP="000175B2">
      <w:pPr>
        <w:pStyle w:val="Heading1"/>
      </w:pPr>
      <w:bookmarkStart w:id="17" w:name="_Toc520116893"/>
      <w:r w:rsidRPr="00EA4980">
        <w:t>DAFTAR GAMBAR</w:t>
      </w:r>
      <w:bookmarkEnd w:id="17"/>
    </w:p>
    <w:p w:rsidR="000175B2" w:rsidRPr="00EA4980" w:rsidRDefault="000175B2" w:rsidP="000175B2"/>
    <w:p w:rsidR="000175B2" w:rsidRPr="00EA4980" w:rsidRDefault="000175B2" w:rsidP="000175B2"/>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1.1     Hasil Pengolahan Data Kuesion</w:t>
      </w:r>
      <w:r w:rsidR="005E395B">
        <w:rPr>
          <w:rFonts w:ascii="Times New Roman" w:hAnsi="Times New Roman"/>
          <w:sz w:val="24"/>
          <w:szCs w:val="24"/>
        </w:rPr>
        <w:t>er Pra-Penelitian</w:t>
      </w:r>
      <w:r w:rsidR="005E395B">
        <w:rPr>
          <w:rFonts w:ascii="Times New Roman" w:hAnsi="Times New Roman"/>
          <w:sz w:val="24"/>
          <w:szCs w:val="24"/>
        </w:rPr>
        <w:tab/>
        <w:t>6</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1.2     Hasil Pengolahan Data Kuesioner Pra-Penelitian</w:t>
      </w:r>
      <w:r w:rsidRPr="00EA4980">
        <w:rPr>
          <w:rFonts w:ascii="Times New Roman" w:hAnsi="Times New Roman"/>
          <w:sz w:val="24"/>
          <w:szCs w:val="24"/>
        </w:rPr>
        <w:tab/>
      </w:r>
      <w:r w:rsidR="00427066" w:rsidRPr="00EA4980">
        <w:rPr>
          <w:rFonts w:ascii="Times New Roman" w:hAnsi="Times New Roman"/>
          <w:sz w:val="24"/>
          <w:szCs w:val="24"/>
        </w:rPr>
        <w:t>7</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1.3     Hasil Pengolahan Data Kuesioner Pra-Penelitian</w:t>
      </w:r>
      <w:r w:rsidRPr="00EA4980">
        <w:rPr>
          <w:rFonts w:ascii="Times New Roman" w:hAnsi="Times New Roman"/>
          <w:sz w:val="24"/>
          <w:szCs w:val="24"/>
        </w:rPr>
        <w:tab/>
      </w:r>
      <w:r w:rsidR="00427066" w:rsidRPr="00EA4980">
        <w:rPr>
          <w:rFonts w:ascii="Times New Roman" w:hAnsi="Times New Roman"/>
          <w:sz w:val="24"/>
          <w:szCs w:val="24"/>
        </w:rPr>
        <w:t>8</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1.4     Hasil Pengolahan Data Kuesioner Pra-Penelitian</w:t>
      </w:r>
      <w:r w:rsidRPr="00EA4980">
        <w:rPr>
          <w:rFonts w:ascii="Times New Roman" w:hAnsi="Times New Roman"/>
          <w:sz w:val="24"/>
          <w:szCs w:val="24"/>
        </w:rPr>
        <w:tab/>
      </w:r>
      <w:r w:rsidR="005E395B">
        <w:rPr>
          <w:rFonts w:ascii="Times New Roman" w:hAnsi="Times New Roman"/>
          <w:sz w:val="24"/>
          <w:szCs w:val="24"/>
        </w:rPr>
        <w:t>8</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2.1     Model Perilaku Konsumen</w:t>
      </w:r>
      <w:r w:rsidRPr="00EA4980">
        <w:rPr>
          <w:rFonts w:ascii="Times New Roman" w:hAnsi="Times New Roman"/>
          <w:sz w:val="24"/>
          <w:szCs w:val="24"/>
        </w:rPr>
        <w:tab/>
      </w:r>
      <w:r w:rsidR="00427066" w:rsidRPr="00EA4980">
        <w:rPr>
          <w:rFonts w:ascii="Times New Roman" w:hAnsi="Times New Roman"/>
          <w:sz w:val="24"/>
          <w:szCs w:val="24"/>
        </w:rPr>
        <w:t>20</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2.2     Kerangka Pemikiran</w:t>
      </w:r>
      <w:r w:rsidRPr="00EA4980">
        <w:rPr>
          <w:rFonts w:ascii="Times New Roman" w:hAnsi="Times New Roman"/>
          <w:sz w:val="24"/>
          <w:szCs w:val="24"/>
        </w:rPr>
        <w:tab/>
      </w:r>
      <w:r w:rsidR="005E395B">
        <w:rPr>
          <w:rFonts w:ascii="Times New Roman" w:hAnsi="Times New Roman"/>
          <w:sz w:val="24"/>
          <w:szCs w:val="24"/>
        </w:rPr>
        <w:t>51</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2.3     Paradigma Penelitian</w:t>
      </w:r>
      <w:r w:rsidRPr="00EA4980">
        <w:rPr>
          <w:rFonts w:ascii="Times New Roman" w:hAnsi="Times New Roman"/>
          <w:sz w:val="24"/>
          <w:szCs w:val="24"/>
        </w:rPr>
        <w:tab/>
      </w:r>
      <w:r w:rsidR="005E395B">
        <w:rPr>
          <w:rFonts w:ascii="Times New Roman" w:hAnsi="Times New Roman"/>
          <w:sz w:val="24"/>
          <w:szCs w:val="24"/>
        </w:rPr>
        <w:t>52</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3.1     Suasana Old Coffee</w:t>
      </w:r>
      <w:r w:rsidRPr="00EA4980">
        <w:rPr>
          <w:rFonts w:ascii="Times New Roman" w:hAnsi="Times New Roman"/>
          <w:sz w:val="24"/>
          <w:szCs w:val="24"/>
        </w:rPr>
        <w:tab/>
      </w:r>
      <w:r w:rsidR="005E395B">
        <w:rPr>
          <w:rFonts w:ascii="Times New Roman" w:hAnsi="Times New Roman"/>
          <w:sz w:val="24"/>
          <w:szCs w:val="24"/>
        </w:rPr>
        <w:t>54</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3.2     Logo Old Coffee</w:t>
      </w:r>
      <w:r w:rsidRPr="00EA4980">
        <w:rPr>
          <w:rFonts w:ascii="Times New Roman" w:hAnsi="Times New Roman"/>
          <w:sz w:val="24"/>
          <w:szCs w:val="24"/>
        </w:rPr>
        <w:tab/>
      </w:r>
      <w:r w:rsidR="005E395B">
        <w:rPr>
          <w:rFonts w:ascii="Times New Roman" w:hAnsi="Times New Roman"/>
          <w:sz w:val="24"/>
          <w:szCs w:val="24"/>
        </w:rPr>
        <w:t>55</w:t>
      </w:r>
    </w:p>
    <w:p w:rsidR="000175B2" w:rsidRPr="00EA4980" w:rsidRDefault="000175B2" w:rsidP="000175B2">
      <w:pPr>
        <w:tabs>
          <w:tab w:val="right" w:leader="dot" w:pos="8505"/>
        </w:tabs>
        <w:spacing w:after="0" w:line="480" w:lineRule="auto"/>
        <w:jc w:val="both"/>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Gambar 3.3     Struktur Organisasi Old Coffee</w:t>
      </w:r>
      <w:r w:rsidRPr="00EA4980">
        <w:rPr>
          <w:rFonts w:ascii="Times New Roman" w:eastAsia="Times New Roman" w:hAnsi="Times New Roman" w:cs="Times New Roman"/>
          <w:sz w:val="24"/>
          <w:szCs w:val="24"/>
        </w:rPr>
        <w:tab/>
      </w:r>
      <w:r w:rsidR="005E395B">
        <w:rPr>
          <w:rFonts w:ascii="Times New Roman" w:eastAsia="Times New Roman" w:hAnsi="Times New Roman" w:cs="Times New Roman"/>
          <w:sz w:val="24"/>
          <w:szCs w:val="24"/>
        </w:rPr>
        <w:t>56</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3.4     Interval Interprestasi Hasil Penelitian</w:t>
      </w:r>
      <w:r w:rsidRPr="00EA4980">
        <w:rPr>
          <w:rFonts w:ascii="Times New Roman" w:hAnsi="Times New Roman"/>
          <w:sz w:val="24"/>
          <w:szCs w:val="24"/>
        </w:rPr>
        <w:tab/>
      </w:r>
      <w:r w:rsidR="005E395B">
        <w:rPr>
          <w:rFonts w:ascii="Times New Roman" w:hAnsi="Times New Roman"/>
          <w:sz w:val="24"/>
          <w:szCs w:val="24"/>
        </w:rPr>
        <w:t>70</w:t>
      </w:r>
    </w:p>
    <w:p w:rsidR="000175B2" w:rsidRPr="00EA4980" w:rsidRDefault="000175B2" w:rsidP="000175B2">
      <w:pPr>
        <w:tabs>
          <w:tab w:val="right" w:leader="dot" w:pos="8505"/>
        </w:tabs>
        <w:spacing w:after="0" w:line="480" w:lineRule="auto"/>
        <w:jc w:val="both"/>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Gambar 3.5     Kurva Hipotesis</w:t>
      </w:r>
      <w:r w:rsidRPr="00EA4980">
        <w:rPr>
          <w:rFonts w:ascii="Times New Roman" w:eastAsia="Times New Roman" w:hAnsi="Times New Roman" w:cs="Times New Roman"/>
          <w:sz w:val="24"/>
          <w:szCs w:val="24"/>
        </w:rPr>
        <w:tab/>
      </w:r>
      <w:r w:rsidR="005E395B">
        <w:rPr>
          <w:rFonts w:ascii="Times New Roman" w:eastAsia="Times New Roman" w:hAnsi="Times New Roman" w:cs="Times New Roman"/>
          <w:sz w:val="24"/>
          <w:szCs w:val="24"/>
        </w:rPr>
        <w:t>75</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4.1     Standar Kategori Responden Indikator 1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85</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4.2     Standar Kategori Responden Indikator 2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86</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4.3     Standar Kategori Responden Indikator 3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88</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4.4     Standar Kategori Responden Indikator 4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89</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4.5     Standar Kategori Responden Indikator 5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90</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4.6     Standar Kategori Responden Indikator 6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92</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4.7     Standar Kategori Responden Indikator 7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93</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4.8     Standar Kategori Responden Indikator 8 </w:t>
      </w:r>
      <w:r w:rsidRPr="00EA4980">
        <w:rPr>
          <w:rFonts w:ascii="Times New Roman" w:hAnsi="Times New Roman"/>
          <w:i/>
          <w:sz w:val="24"/>
          <w:szCs w:val="24"/>
        </w:rPr>
        <w:t>Experiential Marketing</w:t>
      </w:r>
      <w:r w:rsidRPr="00EA4980">
        <w:rPr>
          <w:rFonts w:ascii="Times New Roman" w:hAnsi="Times New Roman"/>
          <w:sz w:val="24"/>
          <w:szCs w:val="24"/>
        </w:rPr>
        <w:tab/>
      </w:r>
      <w:r w:rsidR="005E395B">
        <w:rPr>
          <w:rFonts w:ascii="Times New Roman" w:hAnsi="Times New Roman"/>
          <w:sz w:val="24"/>
          <w:szCs w:val="24"/>
        </w:rPr>
        <w:t>94</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 xml:space="preserve">Gambar 4.9     </w:t>
      </w:r>
      <w:r w:rsidR="000175B2" w:rsidRPr="00EA4980">
        <w:rPr>
          <w:rFonts w:ascii="Times New Roman" w:hAnsi="Times New Roman"/>
          <w:sz w:val="24"/>
          <w:szCs w:val="24"/>
        </w:rPr>
        <w:t xml:space="preserve">Standar Kategori Responden Indikator 9 </w:t>
      </w:r>
      <w:r w:rsidR="000175B2" w:rsidRPr="00EA4980">
        <w:rPr>
          <w:rFonts w:ascii="Times New Roman" w:hAnsi="Times New Roman"/>
          <w:i/>
          <w:sz w:val="24"/>
          <w:szCs w:val="24"/>
        </w:rPr>
        <w:t>Experiential Marketing</w:t>
      </w:r>
      <w:r w:rsidR="000175B2" w:rsidRPr="00EA4980">
        <w:rPr>
          <w:rFonts w:ascii="Times New Roman" w:hAnsi="Times New Roman"/>
          <w:sz w:val="24"/>
          <w:szCs w:val="24"/>
        </w:rPr>
        <w:tab/>
      </w:r>
      <w:r w:rsidR="005E395B">
        <w:rPr>
          <w:rFonts w:ascii="Times New Roman" w:hAnsi="Times New Roman"/>
          <w:sz w:val="24"/>
          <w:szCs w:val="24"/>
        </w:rPr>
        <w:t>96</w:t>
      </w:r>
    </w:p>
    <w:p w:rsidR="005E395B" w:rsidRDefault="0092592E" w:rsidP="0092592E">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4.</w:t>
      </w:r>
      <w:r w:rsidR="000175B2" w:rsidRPr="00EA4980">
        <w:rPr>
          <w:rFonts w:ascii="Times New Roman" w:hAnsi="Times New Roman"/>
          <w:sz w:val="24"/>
          <w:szCs w:val="24"/>
        </w:rPr>
        <w:t xml:space="preserve">10 </w:t>
      </w:r>
      <w:r w:rsidRPr="00EA4980">
        <w:rPr>
          <w:rFonts w:ascii="Times New Roman" w:hAnsi="Times New Roman"/>
          <w:sz w:val="24"/>
          <w:szCs w:val="24"/>
        </w:rPr>
        <w:t xml:space="preserve"> </w:t>
      </w:r>
      <w:r w:rsidR="000175B2" w:rsidRPr="00EA4980">
        <w:rPr>
          <w:rFonts w:ascii="Times New Roman" w:hAnsi="Times New Roman"/>
          <w:sz w:val="24"/>
          <w:szCs w:val="24"/>
        </w:rPr>
        <w:t xml:space="preserve"> Standar Kategori Responden Indikator 10 </w:t>
      </w:r>
      <w:r w:rsidR="000175B2" w:rsidRPr="00EA4980">
        <w:rPr>
          <w:rFonts w:ascii="Times New Roman" w:hAnsi="Times New Roman"/>
          <w:i/>
          <w:sz w:val="24"/>
          <w:szCs w:val="24"/>
        </w:rPr>
        <w:t>Experiential Marketing</w:t>
      </w:r>
      <w:r w:rsidR="005E395B">
        <w:rPr>
          <w:rFonts w:ascii="Times New Roman" w:hAnsi="Times New Roman"/>
          <w:i/>
          <w:sz w:val="24"/>
          <w:szCs w:val="24"/>
        </w:rPr>
        <w:t xml:space="preserve"> </w:t>
      </w:r>
      <w:r w:rsidR="005E395B">
        <w:rPr>
          <w:rFonts w:ascii="Times New Roman" w:hAnsi="Times New Roman"/>
          <w:sz w:val="24"/>
          <w:szCs w:val="24"/>
        </w:rPr>
        <w:t xml:space="preserve">97   </w:t>
      </w:r>
    </w:p>
    <w:p w:rsidR="0092592E" w:rsidRPr="00EA4980" w:rsidRDefault="0092592E" w:rsidP="000175B2">
      <w:pPr>
        <w:tabs>
          <w:tab w:val="right" w:leader="dot" w:pos="8505"/>
        </w:tabs>
        <w:spacing w:after="0" w:line="480" w:lineRule="auto"/>
        <w:jc w:val="both"/>
        <w:rPr>
          <w:rFonts w:ascii="Times New Roman" w:hAnsi="Times New Roman"/>
          <w:i/>
          <w:sz w:val="24"/>
          <w:szCs w:val="24"/>
        </w:rPr>
      </w:pPr>
      <w:r w:rsidRPr="00EA4980">
        <w:rPr>
          <w:rFonts w:ascii="Times New Roman" w:hAnsi="Times New Roman"/>
          <w:sz w:val="24"/>
          <w:szCs w:val="24"/>
        </w:rPr>
        <w:t xml:space="preserve">Gambar 4.11     </w:t>
      </w:r>
      <w:r w:rsidR="000175B2" w:rsidRPr="00EA4980">
        <w:rPr>
          <w:rFonts w:ascii="Times New Roman" w:hAnsi="Times New Roman"/>
          <w:sz w:val="24"/>
          <w:szCs w:val="24"/>
        </w:rPr>
        <w:t>Standar Kategori Responden Indikator 11</w:t>
      </w:r>
      <w:r w:rsidR="000175B2" w:rsidRPr="00EA4980">
        <w:rPr>
          <w:rFonts w:ascii="Times New Roman" w:hAnsi="Times New Roman"/>
          <w:i/>
          <w:sz w:val="24"/>
          <w:szCs w:val="24"/>
        </w:rPr>
        <w:t xml:space="preserve"> Experiential </w:t>
      </w:r>
      <w:r w:rsidRPr="00EA4980">
        <w:rPr>
          <w:rFonts w:ascii="Times New Roman" w:hAnsi="Times New Roman"/>
          <w:i/>
          <w:sz w:val="24"/>
          <w:szCs w:val="24"/>
        </w:rPr>
        <w:t xml:space="preserve"> </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i/>
          <w:sz w:val="24"/>
          <w:szCs w:val="24"/>
        </w:rPr>
        <w:t xml:space="preserve">                          </w:t>
      </w:r>
      <w:r w:rsidR="000175B2" w:rsidRPr="00EA4980">
        <w:rPr>
          <w:rFonts w:ascii="Times New Roman" w:hAnsi="Times New Roman"/>
          <w:i/>
          <w:sz w:val="24"/>
          <w:szCs w:val="24"/>
        </w:rPr>
        <w:t>Marketing</w:t>
      </w:r>
      <w:r w:rsidR="000175B2" w:rsidRPr="00EA4980">
        <w:rPr>
          <w:rFonts w:ascii="Times New Roman" w:hAnsi="Times New Roman"/>
          <w:sz w:val="24"/>
          <w:szCs w:val="24"/>
        </w:rPr>
        <w:tab/>
      </w:r>
      <w:r w:rsidR="005E395B">
        <w:rPr>
          <w:rFonts w:ascii="Times New Roman" w:hAnsi="Times New Roman"/>
          <w:sz w:val="24"/>
          <w:szCs w:val="24"/>
        </w:rPr>
        <w:t>99</w:t>
      </w:r>
    </w:p>
    <w:p w:rsidR="0092592E" w:rsidRPr="00EA4980" w:rsidRDefault="000175B2" w:rsidP="000175B2">
      <w:pPr>
        <w:tabs>
          <w:tab w:val="right" w:leader="dot" w:pos="8505"/>
        </w:tabs>
        <w:spacing w:after="0" w:line="480" w:lineRule="auto"/>
        <w:jc w:val="both"/>
        <w:rPr>
          <w:rFonts w:ascii="Times New Roman" w:hAnsi="Times New Roman"/>
          <w:i/>
          <w:sz w:val="24"/>
          <w:szCs w:val="24"/>
        </w:rPr>
      </w:pPr>
      <w:r w:rsidRPr="00EA4980">
        <w:rPr>
          <w:rFonts w:ascii="Times New Roman" w:hAnsi="Times New Roman"/>
          <w:sz w:val="24"/>
          <w:szCs w:val="24"/>
        </w:rPr>
        <w:t>Gambar 4.12</w:t>
      </w:r>
      <w:r w:rsidR="0092592E" w:rsidRPr="00EA4980">
        <w:rPr>
          <w:rFonts w:ascii="Times New Roman" w:hAnsi="Times New Roman"/>
          <w:sz w:val="24"/>
          <w:szCs w:val="24"/>
        </w:rPr>
        <w:t xml:space="preserve">     </w:t>
      </w:r>
      <w:r w:rsidRPr="00EA4980">
        <w:rPr>
          <w:rFonts w:ascii="Times New Roman" w:hAnsi="Times New Roman"/>
          <w:sz w:val="24"/>
          <w:szCs w:val="24"/>
        </w:rPr>
        <w:t xml:space="preserve">Standar Kategori Responden Indikator 12 </w:t>
      </w:r>
      <w:r w:rsidRPr="00EA4980">
        <w:rPr>
          <w:rFonts w:ascii="Times New Roman" w:hAnsi="Times New Roman"/>
          <w:i/>
          <w:sz w:val="24"/>
          <w:szCs w:val="24"/>
        </w:rPr>
        <w:t xml:space="preserve">Experiential </w:t>
      </w:r>
      <w:r w:rsidR="0092592E" w:rsidRPr="00EA4980">
        <w:rPr>
          <w:rFonts w:ascii="Times New Roman" w:hAnsi="Times New Roman"/>
          <w:i/>
          <w:sz w:val="24"/>
          <w:szCs w:val="24"/>
        </w:rPr>
        <w:t xml:space="preserve"> </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i/>
          <w:sz w:val="24"/>
          <w:szCs w:val="24"/>
        </w:rPr>
        <w:t xml:space="preserve">                          </w:t>
      </w:r>
      <w:r w:rsidR="000175B2" w:rsidRPr="00EA4980">
        <w:rPr>
          <w:rFonts w:ascii="Times New Roman" w:hAnsi="Times New Roman"/>
          <w:i/>
          <w:sz w:val="24"/>
          <w:szCs w:val="24"/>
        </w:rPr>
        <w:t>Marketing</w:t>
      </w:r>
      <w:r w:rsidR="000175B2" w:rsidRPr="00EA4980">
        <w:rPr>
          <w:rFonts w:ascii="Times New Roman" w:hAnsi="Times New Roman"/>
          <w:sz w:val="24"/>
          <w:szCs w:val="24"/>
        </w:rPr>
        <w:tab/>
      </w:r>
      <w:r w:rsidR="005E395B">
        <w:rPr>
          <w:rFonts w:ascii="Times New Roman" w:hAnsi="Times New Roman"/>
          <w:sz w:val="24"/>
          <w:szCs w:val="24"/>
        </w:rPr>
        <w:t>100</w:t>
      </w:r>
    </w:p>
    <w:p w:rsidR="0092592E" w:rsidRPr="00EA4980" w:rsidRDefault="0092592E" w:rsidP="000175B2">
      <w:pPr>
        <w:tabs>
          <w:tab w:val="right" w:leader="dot" w:pos="8505"/>
        </w:tabs>
        <w:spacing w:after="0" w:line="480" w:lineRule="auto"/>
        <w:jc w:val="both"/>
        <w:rPr>
          <w:rFonts w:ascii="Times New Roman" w:hAnsi="Times New Roman"/>
          <w:i/>
          <w:sz w:val="24"/>
          <w:szCs w:val="24"/>
        </w:rPr>
      </w:pPr>
      <w:r w:rsidRPr="00EA4980">
        <w:rPr>
          <w:rFonts w:ascii="Times New Roman" w:hAnsi="Times New Roman"/>
          <w:sz w:val="24"/>
          <w:szCs w:val="24"/>
        </w:rPr>
        <w:t xml:space="preserve">Gambar 4.13     </w:t>
      </w:r>
      <w:r w:rsidR="000175B2" w:rsidRPr="00EA4980">
        <w:rPr>
          <w:rFonts w:ascii="Times New Roman" w:hAnsi="Times New Roman"/>
          <w:sz w:val="24"/>
          <w:szCs w:val="24"/>
        </w:rPr>
        <w:t xml:space="preserve">Standar Kategori Responden Indikator 13 </w:t>
      </w:r>
      <w:r w:rsidR="000175B2" w:rsidRPr="00EA4980">
        <w:rPr>
          <w:rFonts w:ascii="Times New Roman" w:hAnsi="Times New Roman"/>
          <w:i/>
          <w:sz w:val="24"/>
          <w:szCs w:val="24"/>
        </w:rPr>
        <w:t xml:space="preserve">Experiential </w:t>
      </w:r>
      <w:r w:rsidRPr="00EA4980">
        <w:rPr>
          <w:rFonts w:ascii="Times New Roman" w:hAnsi="Times New Roman"/>
          <w:i/>
          <w:sz w:val="24"/>
          <w:szCs w:val="24"/>
        </w:rPr>
        <w:t xml:space="preserve"> </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i/>
          <w:sz w:val="24"/>
          <w:szCs w:val="24"/>
        </w:rPr>
        <w:t xml:space="preserve">                          </w:t>
      </w:r>
      <w:r w:rsidR="000175B2" w:rsidRPr="00EA4980">
        <w:rPr>
          <w:rFonts w:ascii="Times New Roman" w:hAnsi="Times New Roman"/>
          <w:i/>
          <w:sz w:val="24"/>
          <w:szCs w:val="24"/>
        </w:rPr>
        <w:t>Marketing</w:t>
      </w:r>
      <w:r w:rsidR="000175B2" w:rsidRPr="00EA4980">
        <w:rPr>
          <w:rFonts w:ascii="Times New Roman" w:hAnsi="Times New Roman"/>
          <w:sz w:val="24"/>
          <w:szCs w:val="24"/>
        </w:rPr>
        <w:tab/>
      </w:r>
      <w:r w:rsidR="005E395B">
        <w:rPr>
          <w:rFonts w:ascii="Times New Roman" w:hAnsi="Times New Roman"/>
          <w:sz w:val="24"/>
          <w:szCs w:val="24"/>
        </w:rPr>
        <w:t>102</w:t>
      </w:r>
    </w:p>
    <w:p w:rsidR="0092592E" w:rsidRPr="00EA4980" w:rsidRDefault="000175B2" w:rsidP="000175B2">
      <w:pPr>
        <w:tabs>
          <w:tab w:val="right" w:leader="dot" w:pos="8505"/>
        </w:tabs>
        <w:spacing w:after="0" w:line="480" w:lineRule="auto"/>
        <w:jc w:val="both"/>
        <w:rPr>
          <w:rFonts w:ascii="Times New Roman" w:hAnsi="Times New Roman"/>
          <w:i/>
          <w:sz w:val="24"/>
          <w:szCs w:val="24"/>
        </w:rPr>
      </w:pPr>
      <w:r w:rsidRPr="00EA4980">
        <w:rPr>
          <w:rFonts w:ascii="Times New Roman" w:hAnsi="Times New Roman"/>
          <w:sz w:val="24"/>
          <w:szCs w:val="24"/>
        </w:rPr>
        <w:t>G</w:t>
      </w:r>
      <w:r w:rsidR="0092592E" w:rsidRPr="00EA4980">
        <w:rPr>
          <w:rFonts w:ascii="Times New Roman" w:hAnsi="Times New Roman"/>
          <w:sz w:val="24"/>
          <w:szCs w:val="24"/>
        </w:rPr>
        <w:t xml:space="preserve">ambar 4.14     </w:t>
      </w:r>
      <w:r w:rsidRPr="00EA4980">
        <w:rPr>
          <w:rFonts w:ascii="Times New Roman" w:hAnsi="Times New Roman"/>
          <w:sz w:val="24"/>
          <w:szCs w:val="24"/>
        </w:rPr>
        <w:t xml:space="preserve">Standar Kategori Responden Indikator 14 </w:t>
      </w:r>
      <w:r w:rsidRPr="00EA4980">
        <w:rPr>
          <w:rFonts w:ascii="Times New Roman" w:hAnsi="Times New Roman"/>
          <w:i/>
          <w:sz w:val="24"/>
          <w:szCs w:val="24"/>
        </w:rPr>
        <w:t xml:space="preserve">Experiential </w:t>
      </w:r>
      <w:r w:rsidR="0092592E" w:rsidRPr="00EA4980">
        <w:rPr>
          <w:rFonts w:ascii="Times New Roman" w:hAnsi="Times New Roman"/>
          <w:i/>
          <w:sz w:val="24"/>
          <w:szCs w:val="24"/>
        </w:rPr>
        <w:t xml:space="preserve"> </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i/>
          <w:sz w:val="24"/>
          <w:szCs w:val="24"/>
        </w:rPr>
        <w:t xml:space="preserve">                          </w:t>
      </w:r>
      <w:r w:rsidR="000175B2" w:rsidRPr="00EA4980">
        <w:rPr>
          <w:rFonts w:ascii="Times New Roman" w:hAnsi="Times New Roman"/>
          <w:i/>
          <w:sz w:val="24"/>
          <w:szCs w:val="24"/>
        </w:rPr>
        <w:t>Marketing</w:t>
      </w:r>
      <w:r w:rsidR="000175B2" w:rsidRPr="00EA4980">
        <w:rPr>
          <w:rFonts w:ascii="Times New Roman" w:hAnsi="Times New Roman"/>
          <w:sz w:val="24"/>
          <w:szCs w:val="24"/>
        </w:rPr>
        <w:tab/>
      </w:r>
      <w:r w:rsidR="00AB5560">
        <w:rPr>
          <w:rFonts w:ascii="Times New Roman" w:hAnsi="Times New Roman"/>
          <w:sz w:val="24"/>
          <w:szCs w:val="24"/>
        </w:rPr>
        <w:t>103</w:t>
      </w:r>
    </w:p>
    <w:p w:rsidR="0092592E" w:rsidRPr="00EA4980" w:rsidRDefault="0092592E" w:rsidP="000175B2">
      <w:pPr>
        <w:tabs>
          <w:tab w:val="right" w:leader="dot" w:pos="8505"/>
        </w:tabs>
        <w:spacing w:after="0" w:line="480" w:lineRule="auto"/>
        <w:jc w:val="both"/>
        <w:rPr>
          <w:rFonts w:ascii="Times New Roman" w:hAnsi="Times New Roman"/>
          <w:i/>
          <w:sz w:val="24"/>
          <w:szCs w:val="24"/>
        </w:rPr>
      </w:pPr>
      <w:r w:rsidRPr="00EA4980">
        <w:rPr>
          <w:rFonts w:ascii="Times New Roman" w:hAnsi="Times New Roman"/>
          <w:sz w:val="24"/>
          <w:szCs w:val="24"/>
        </w:rPr>
        <w:t xml:space="preserve">Gambar 4.15     </w:t>
      </w:r>
      <w:r w:rsidR="000175B2" w:rsidRPr="00EA4980">
        <w:rPr>
          <w:rFonts w:ascii="Times New Roman" w:hAnsi="Times New Roman"/>
          <w:sz w:val="24"/>
          <w:szCs w:val="24"/>
        </w:rPr>
        <w:t>Standar Kategori Responden Indikator 15</w:t>
      </w:r>
      <w:r w:rsidR="000175B2" w:rsidRPr="00EA4980">
        <w:rPr>
          <w:rFonts w:ascii="Times New Roman" w:hAnsi="Times New Roman"/>
          <w:i/>
          <w:sz w:val="24"/>
          <w:szCs w:val="24"/>
        </w:rPr>
        <w:t xml:space="preserve"> Experiential </w:t>
      </w:r>
      <w:r w:rsidRPr="00EA4980">
        <w:rPr>
          <w:rFonts w:ascii="Times New Roman" w:hAnsi="Times New Roman"/>
          <w:i/>
          <w:sz w:val="24"/>
          <w:szCs w:val="24"/>
        </w:rPr>
        <w:t xml:space="preserve"> </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i/>
          <w:sz w:val="24"/>
          <w:szCs w:val="24"/>
        </w:rPr>
        <w:t xml:space="preserve">                         </w:t>
      </w:r>
      <w:r w:rsidR="000175B2" w:rsidRPr="00EA4980">
        <w:rPr>
          <w:rFonts w:ascii="Times New Roman" w:hAnsi="Times New Roman"/>
          <w:i/>
          <w:sz w:val="24"/>
          <w:szCs w:val="24"/>
        </w:rPr>
        <w:t>Marketing</w:t>
      </w:r>
      <w:r w:rsidR="00AB5560">
        <w:rPr>
          <w:rFonts w:ascii="Times New Roman" w:hAnsi="Times New Roman"/>
          <w:sz w:val="24"/>
          <w:szCs w:val="24"/>
        </w:rPr>
        <w:tab/>
        <w:t>105</w:t>
      </w:r>
    </w:p>
    <w:p w:rsidR="0092592E" w:rsidRPr="00EA4980" w:rsidRDefault="0092592E" w:rsidP="000175B2">
      <w:pPr>
        <w:tabs>
          <w:tab w:val="right" w:leader="dot" w:pos="8505"/>
        </w:tabs>
        <w:spacing w:after="0" w:line="480" w:lineRule="auto"/>
        <w:jc w:val="both"/>
        <w:rPr>
          <w:rFonts w:ascii="Times New Roman" w:hAnsi="Times New Roman"/>
          <w:i/>
          <w:sz w:val="24"/>
          <w:szCs w:val="24"/>
        </w:rPr>
      </w:pPr>
      <w:r w:rsidRPr="00EA4980">
        <w:rPr>
          <w:rFonts w:ascii="Times New Roman" w:hAnsi="Times New Roman"/>
          <w:sz w:val="24"/>
          <w:szCs w:val="24"/>
        </w:rPr>
        <w:t xml:space="preserve">Gambar 4.16    </w:t>
      </w:r>
      <w:r w:rsidR="000175B2" w:rsidRPr="00EA4980">
        <w:rPr>
          <w:rFonts w:ascii="Times New Roman" w:hAnsi="Times New Roman"/>
          <w:sz w:val="24"/>
          <w:szCs w:val="24"/>
        </w:rPr>
        <w:t>Standar Kategori Responden Indikator 16</w:t>
      </w:r>
      <w:r w:rsidR="000175B2" w:rsidRPr="00EA4980">
        <w:rPr>
          <w:rFonts w:ascii="Times New Roman" w:hAnsi="Times New Roman"/>
          <w:i/>
          <w:sz w:val="24"/>
          <w:szCs w:val="24"/>
        </w:rPr>
        <w:t xml:space="preserve"> Experiential </w:t>
      </w:r>
      <w:r w:rsidRPr="00EA4980">
        <w:rPr>
          <w:rFonts w:ascii="Times New Roman" w:hAnsi="Times New Roman"/>
          <w:i/>
          <w:sz w:val="24"/>
          <w:szCs w:val="24"/>
        </w:rPr>
        <w:t xml:space="preserve"> </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i/>
          <w:sz w:val="24"/>
          <w:szCs w:val="24"/>
        </w:rPr>
        <w:t xml:space="preserve">                         </w:t>
      </w:r>
      <w:r w:rsidR="000175B2" w:rsidRPr="00EA4980">
        <w:rPr>
          <w:rFonts w:ascii="Times New Roman" w:hAnsi="Times New Roman"/>
          <w:i/>
          <w:sz w:val="24"/>
          <w:szCs w:val="24"/>
        </w:rPr>
        <w:t>Marketing</w:t>
      </w:r>
      <w:r w:rsidR="00AB5560">
        <w:rPr>
          <w:rFonts w:ascii="Times New Roman" w:hAnsi="Times New Roman"/>
          <w:sz w:val="24"/>
          <w:szCs w:val="24"/>
        </w:rPr>
        <w:tab/>
        <w:t>106</w:t>
      </w:r>
    </w:p>
    <w:p w:rsidR="0092592E" w:rsidRPr="00EA4980" w:rsidRDefault="000175B2" w:rsidP="000175B2">
      <w:pPr>
        <w:tabs>
          <w:tab w:val="right" w:leader="dot" w:pos="8505"/>
        </w:tabs>
        <w:spacing w:after="0" w:line="480" w:lineRule="auto"/>
        <w:jc w:val="both"/>
        <w:rPr>
          <w:rFonts w:ascii="Times New Roman" w:hAnsi="Times New Roman"/>
          <w:i/>
          <w:sz w:val="24"/>
          <w:szCs w:val="24"/>
        </w:rPr>
      </w:pPr>
      <w:r w:rsidRPr="00EA4980">
        <w:rPr>
          <w:rFonts w:ascii="Times New Roman" w:hAnsi="Times New Roman"/>
          <w:sz w:val="24"/>
          <w:szCs w:val="24"/>
        </w:rPr>
        <w:t>Gambar 4.17</w:t>
      </w:r>
      <w:r w:rsidR="0092592E" w:rsidRPr="00EA4980">
        <w:rPr>
          <w:rFonts w:ascii="Times New Roman" w:hAnsi="Times New Roman"/>
          <w:sz w:val="24"/>
          <w:szCs w:val="24"/>
        </w:rPr>
        <w:t xml:space="preserve">    </w:t>
      </w:r>
      <w:r w:rsidRPr="00EA4980">
        <w:rPr>
          <w:rFonts w:ascii="Times New Roman" w:hAnsi="Times New Roman"/>
          <w:sz w:val="24"/>
          <w:szCs w:val="24"/>
        </w:rPr>
        <w:t xml:space="preserve">Standar Kategori Responden Indikator 17 </w:t>
      </w:r>
      <w:r w:rsidRPr="00EA4980">
        <w:rPr>
          <w:rFonts w:ascii="Times New Roman" w:hAnsi="Times New Roman"/>
          <w:i/>
          <w:sz w:val="24"/>
          <w:szCs w:val="24"/>
        </w:rPr>
        <w:t xml:space="preserve">Experiential </w:t>
      </w:r>
    </w:p>
    <w:p w:rsidR="000175B2" w:rsidRPr="00EA4980" w:rsidRDefault="0092592E"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i/>
          <w:sz w:val="24"/>
          <w:szCs w:val="24"/>
        </w:rPr>
        <w:t xml:space="preserve">                         </w:t>
      </w:r>
      <w:r w:rsidR="000175B2" w:rsidRPr="00EA4980">
        <w:rPr>
          <w:rFonts w:ascii="Times New Roman" w:hAnsi="Times New Roman"/>
          <w:i/>
          <w:sz w:val="24"/>
          <w:szCs w:val="24"/>
        </w:rPr>
        <w:t>Marketing</w:t>
      </w:r>
      <w:r w:rsidR="00AB5560">
        <w:rPr>
          <w:rFonts w:ascii="Times New Roman" w:hAnsi="Times New Roman"/>
          <w:sz w:val="24"/>
          <w:szCs w:val="24"/>
        </w:rPr>
        <w:tab/>
        <w:t>108</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4.18</w:t>
      </w:r>
      <w:r w:rsidR="0092592E" w:rsidRPr="00EA4980">
        <w:rPr>
          <w:rFonts w:ascii="Times New Roman" w:hAnsi="Times New Roman"/>
          <w:sz w:val="24"/>
          <w:szCs w:val="24"/>
        </w:rPr>
        <w:t xml:space="preserve">    </w:t>
      </w:r>
      <w:r w:rsidRPr="00EA4980">
        <w:rPr>
          <w:rFonts w:ascii="Times New Roman" w:hAnsi="Times New Roman"/>
          <w:sz w:val="24"/>
          <w:szCs w:val="24"/>
        </w:rPr>
        <w:t xml:space="preserve">Jarak Interval Pada Garis Kontinum </w:t>
      </w:r>
      <w:r w:rsidRPr="00EA4980">
        <w:rPr>
          <w:rFonts w:ascii="Times New Roman" w:hAnsi="Times New Roman"/>
          <w:i/>
          <w:sz w:val="24"/>
          <w:szCs w:val="24"/>
        </w:rPr>
        <w:t>Experiential Marketing</w:t>
      </w:r>
      <w:r w:rsidRPr="00EA4980">
        <w:rPr>
          <w:rFonts w:ascii="Times New Roman" w:hAnsi="Times New Roman"/>
          <w:sz w:val="24"/>
          <w:szCs w:val="24"/>
        </w:rPr>
        <w:tab/>
      </w:r>
      <w:r w:rsidR="00AB5560">
        <w:rPr>
          <w:rFonts w:ascii="Times New Roman" w:hAnsi="Times New Roman"/>
          <w:sz w:val="24"/>
          <w:szCs w:val="24"/>
        </w:rPr>
        <w:t>112</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w:t>
      </w:r>
      <w:r w:rsidR="0092592E" w:rsidRPr="00EA4980">
        <w:rPr>
          <w:rFonts w:ascii="Times New Roman" w:hAnsi="Times New Roman"/>
          <w:sz w:val="24"/>
          <w:szCs w:val="24"/>
        </w:rPr>
        <w:t xml:space="preserve">ambar 4.19    </w:t>
      </w:r>
      <w:r w:rsidRPr="00EA4980">
        <w:rPr>
          <w:rFonts w:ascii="Times New Roman" w:hAnsi="Times New Roman"/>
          <w:sz w:val="24"/>
          <w:szCs w:val="24"/>
        </w:rPr>
        <w:t>Standar Kategori Responden In</w:t>
      </w:r>
      <w:r w:rsidR="00AB5560">
        <w:rPr>
          <w:rFonts w:ascii="Times New Roman" w:hAnsi="Times New Roman"/>
          <w:sz w:val="24"/>
          <w:szCs w:val="24"/>
        </w:rPr>
        <w:t>dikator 1 Loyalitas Konsumen</w:t>
      </w:r>
      <w:r w:rsidR="00AB5560">
        <w:rPr>
          <w:rFonts w:ascii="Times New Roman" w:hAnsi="Times New Roman"/>
          <w:sz w:val="24"/>
          <w:szCs w:val="24"/>
        </w:rPr>
        <w:tab/>
        <w:t>118</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4.20    Standar Kategori Responden Indikator 2 Loyalitas Konsumen</w:t>
      </w:r>
      <w:r w:rsidRPr="00EA4980">
        <w:rPr>
          <w:rFonts w:ascii="Times New Roman" w:hAnsi="Times New Roman"/>
          <w:sz w:val="24"/>
          <w:szCs w:val="24"/>
        </w:rPr>
        <w:tab/>
      </w:r>
      <w:r w:rsidR="00AB5560">
        <w:rPr>
          <w:rFonts w:ascii="Times New Roman" w:hAnsi="Times New Roman"/>
          <w:sz w:val="24"/>
          <w:szCs w:val="24"/>
        </w:rPr>
        <w:t>119</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4.21    Standar Kategori Responden Indikator 3 Loyalitas Konsumen</w:t>
      </w:r>
      <w:r w:rsidRPr="00EA4980">
        <w:rPr>
          <w:rFonts w:ascii="Times New Roman" w:hAnsi="Times New Roman"/>
          <w:sz w:val="24"/>
          <w:szCs w:val="24"/>
        </w:rPr>
        <w:tab/>
      </w:r>
      <w:r w:rsidR="00AB5560">
        <w:rPr>
          <w:rFonts w:ascii="Times New Roman" w:hAnsi="Times New Roman"/>
          <w:sz w:val="24"/>
          <w:szCs w:val="24"/>
        </w:rPr>
        <w:t>121</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4.22    Standar Kategori Responden In</w:t>
      </w:r>
      <w:r w:rsidR="00AB5560">
        <w:rPr>
          <w:rFonts w:ascii="Times New Roman" w:hAnsi="Times New Roman"/>
          <w:sz w:val="24"/>
          <w:szCs w:val="24"/>
        </w:rPr>
        <w:t>dikator 4 Loyalitas Konsumen</w:t>
      </w:r>
      <w:r w:rsidR="00AB5560">
        <w:rPr>
          <w:rFonts w:ascii="Times New Roman" w:hAnsi="Times New Roman"/>
          <w:sz w:val="24"/>
          <w:szCs w:val="24"/>
        </w:rPr>
        <w:tab/>
        <w:t>122</w:t>
      </w:r>
    </w:p>
    <w:p w:rsidR="000175B2" w:rsidRPr="00EA4980" w:rsidRDefault="000175B2" w:rsidP="000175B2">
      <w:pPr>
        <w:tabs>
          <w:tab w:val="right" w:leader="dot" w:pos="8505"/>
        </w:tabs>
        <w:spacing w:after="0" w:line="480" w:lineRule="auto"/>
        <w:jc w:val="both"/>
        <w:rPr>
          <w:rFonts w:ascii="Times New Roman" w:hAnsi="Times New Roman"/>
          <w:sz w:val="24"/>
          <w:szCs w:val="24"/>
        </w:rPr>
      </w:pPr>
      <w:r w:rsidRPr="00EA4980">
        <w:rPr>
          <w:rFonts w:ascii="Times New Roman" w:hAnsi="Times New Roman"/>
          <w:sz w:val="24"/>
          <w:szCs w:val="24"/>
        </w:rPr>
        <w:t>Gambar 4.23    Jarak Interval Pada Garis</w:t>
      </w:r>
      <w:r w:rsidR="00AB5560">
        <w:rPr>
          <w:rFonts w:ascii="Times New Roman" w:hAnsi="Times New Roman"/>
          <w:sz w:val="24"/>
          <w:szCs w:val="24"/>
        </w:rPr>
        <w:t xml:space="preserve"> Kontinum Loyalitas Konsumen</w:t>
      </w:r>
      <w:r w:rsidR="00AB5560">
        <w:rPr>
          <w:rFonts w:ascii="Times New Roman" w:hAnsi="Times New Roman"/>
          <w:sz w:val="24"/>
          <w:szCs w:val="24"/>
        </w:rPr>
        <w:tab/>
        <w:t>124</w:t>
      </w:r>
    </w:p>
    <w:p w:rsidR="000175B2" w:rsidRPr="00EA4980" w:rsidRDefault="000175B2" w:rsidP="000175B2"/>
    <w:p w:rsidR="00A340A7" w:rsidRPr="00EA4980" w:rsidRDefault="00A340A7" w:rsidP="000175B2"/>
    <w:p w:rsidR="00A340A7" w:rsidRDefault="00A340A7" w:rsidP="000175B2"/>
    <w:p w:rsidR="00AB5560" w:rsidRPr="00EA4980" w:rsidRDefault="00AB5560" w:rsidP="000175B2"/>
    <w:p w:rsidR="00A340A7" w:rsidRPr="00EA4980" w:rsidRDefault="00A340A7" w:rsidP="00A340A7">
      <w:pPr>
        <w:pStyle w:val="Heading1"/>
      </w:pPr>
      <w:bookmarkStart w:id="18" w:name="_Toc520116894"/>
      <w:r w:rsidRPr="00EA4980">
        <w:t>DAFTAR LAMPIRAN</w:t>
      </w:r>
      <w:bookmarkEnd w:id="18"/>
    </w:p>
    <w:p w:rsidR="00A340A7" w:rsidRPr="00EA4980" w:rsidRDefault="00A340A7" w:rsidP="00A340A7"/>
    <w:p w:rsidR="00A340A7" w:rsidRPr="00EA4980" w:rsidRDefault="00A340A7" w:rsidP="00A340A7"/>
    <w:p w:rsidR="00A340A7" w:rsidRPr="00EA4980" w:rsidRDefault="00A340A7"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1</w:t>
      </w:r>
      <w:r w:rsidRPr="00EA4980">
        <w:rPr>
          <w:rFonts w:ascii="Times New Roman" w:hAnsi="Times New Roman"/>
          <w:sz w:val="24"/>
        </w:rPr>
        <w:tab/>
        <w:t>Kuesioner Penelitian</w:t>
      </w:r>
    </w:p>
    <w:p w:rsidR="007A2E3E" w:rsidRPr="00EA4980" w:rsidRDefault="007A2E3E" w:rsidP="00A340A7">
      <w:pPr>
        <w:pStyle w:val="ListParagraph"/>
        <w:spacing w:after="0" w:line="480" w:lineRule="auto"/>
        <w:ind w:left="0"/>
        <w:jc w:val="both"/>
        <w:rPr>
          <w:rFonts w:ascii="Times New Roman" w:hAnsi="Times New Roman"/>
          <w:sz w:val="24"/>
          <w:lang w:val="en-US"/>
        </w:rPr>
      </w:pPr>
      <w:r w:rsidRPr="00EA4980">
        <w:rPr>
          <w:rFonts w:ascii="Times New Roman" w:hAnsi="Times New Roman"/>
          <w:sz w:val="24"/>
          <w:lang w:val="en-US"/>
        </w:rPr>
        <w:t xml:space="preserve">Lampiran 2 </w:t>
      </w:r>
      <w:r w:rsidRPr="00EA4980">
        <w:rPr>
          <w:rFonts w:ascii="Times New Roman" w:hAnsi="Times New Roman"/>
          <w:sz w:val="24"/>
          <w:lang w:val="en-US"/>
        </w:rPr>
        <w:tab/>
        <w:t xml:space="preserve">Pertanyaan Wawancara </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3</w:t>
      </w:r>
      <w:r w:rsidR="00A340A7" w:rsidRPr="00EA4980">
        <w:rPr>
          <w:rFonts w:ascii="Times New Roman" w:hAnsi="Times New Roman"/>
          <w:sz w:val="24"/>
        </w:rPr>
        <w:tab/>
        <w:t>Hasil Kuesioner Variabel X dan Variabel Y</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4</w:t>
      </w:r>
      <w:r w:rsidR="00A340A7" w:rsidRPr="00EA4980">
        <w:rPr>
          <w:rFonts w:ascii="Times New Roman" w:hAnsi="Times New Roman"/>
          <w:sz w:val="24"/>
        </w:rPr>
        <w:tab/>
        <w:t xml:space="preserve">Hasil </w:t>
      </w:r>
      <w:r w:rsidR="00A340A7" w:rsidRPr="00EA4980">
        <w:rPr>
          <w:rFonts w:ascii="Times New Roman" w:hAnsi="Times New Roman"/>
          <w:i/>
          <w:sz w:val="24"/>
        </w:rPr>
        <w:t>Output</w:t>
      </w:r>
      <w:r w:rsidR="00A340A7" w:rsidRPr="00EA4980">
        <w:rPr>
          <w:rFonts w:ascii="Times New Roman" w:hAnsi="Times New Roman"/>
          <w:sz w:val="24"/>
        </w:rPr>
        <w:t xml:space="preserve"> Program Statistik </w:t>
      </w:r>
      <w:r w:rsidR="00A340A7" w:rsidRPr="00EA4980">
        <w:rPr>
          <w:rFonts w:ascii="Times New Roman" w:hAnsi="Times New Roman"/>
          <w:i/>
          <w:sz w:val="24"/>
        </w:rPr>
        <w:t>Software</w:t>
      </w:r>
      <w:r w:rsidR="00A340A7" w:rsidRPr="00EA4980">
        <w:rPr>
          <w:rFonts w:ascii="Times New Roman" w:hAnsi="Times New Roman"/>
          <w:sz w:val="24"/>
        </w:rPr>
        <w:t xml:space="preserve"> SPSS v.22</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5</w:t>
      </w:r>
      <w:r w:rsidR="00A340A7" w:rsidRPr="00EA4980">
        <w:rPr>
          <w:rFonts w:ascii="Times New Roman" w:hAnsi="Times New Roman"/>
          <w:sz w:val="24"/>
        </w:rPr>
        <w:tab/>
      </w:r>
      <w:r w:rsidR="00A340A7" w:rsidRPr="00EA4980">
        <w:rPr>
          <w:rFonts w:ascii="Times New Roman" w:hAnsi="Times New Roman"/>
          <w:i/>
          <w:sz w:val="24"/>
        </w:rPr>
        <w:t>Succeive Interval</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6</w:t>
      </w:r>
      <w:r w:rsidR="00A340A7" w:rsidRPr="00EA4980">
        <w:rPr>
          <w:rFonts w:ascii="Times New Roman" w:hAnsi="Times New Roman"/>
          <w:sz w:val="24"/>
        </w:rPr>
        <w:tab/>
        <w:t>Tabel Distribusi R</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7</w:t>
      </w:r>
      <w:r w:rsidR="00A340A7" w:rsidRPr="00EA4980">
        <w:rPr>
          <w:rFonts w:ascii="Times New Roman" w:hAnsi="Times New Roman"/>
          <w:sz w:val="24"/>
        </w:rPr>
        <w:tab/>
        <w:t>Tabel Distribusi T</w:t>
      </w:r>
    </w:p>
    <w:p w:rsidR="00A340A7" w:rsidRPr="00EA4980" w:rsidRDefault="00A340A7"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 xml:space="preserve">Lampiran </w:t>
      </w:r>
      <w:r w:rsidR="007A2E3E" w:rsidRPr="00EA4980">
        <w:rPr>
          <w:rFonts w:ascii="Times New Roman" w:hAnsi="Times New Roman"/>
          <w:sz w:val="24"/>
        </w:rPr>
        <w:t>8</w:t>
      </w:r>
      <w:r w:rsidRPr="00EA4980">
        <w:rPr>
          <w:rFonts w:ascii="Times New Roman" w:hAnsi="Times New Roman"/>
          <w:sz w:val="24"/>
        </w:rPr>
        <w:tab/>
      </w:r>
      <w:r w:rsidRPr="00EA4980">
        <w:rPr>
          <w:rFonts w:ascii="Times New Roman" w:hAnsi="Times New Roman"/>
          <w:i/>
          <w:sz w:val="24"/>
          <w:lang w:val="en-US"/>
        </w:rPr>
        <w:t>Photocopy</w:t>
      </w:r>
      <w:r w:rsidRPr="00EA4980">
        <w:rPr>
          <w:rFonts w:ascii="Times New Roman" w:hAnsi="Times New Roman"/>
          <w:sz w:val="24"/>
          <w:lang w:val="en-US"/>
        </w:rPr>
        <w:t xml:space="preserve"> </w:t>
      </w:r>
      <w:r w:rsidRPr="00EA4980">
        <w:rPr>
          <w:rFonts w:ascii="Times New Roman" w:hAnsi="Times New Roman"/>
          <w:sz w:val="24"/>
        </w:rPr>
        <w:t>Formulir Pengajuan Penulisan Skripsi</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 xml:space="preserve">Lampiran </w:t>
      </w:r>
      <w:r w:rsidRPr="00EA4980">
        <w:rPr>
          <w:rFonts w:ascii="Times New Roman" w:hAnsi="Times New Roman"/>
          <w:sz w:val="24"/>
          <w:lang w:val="en-US"/>
        </w:rPr>
        <w:t>9</w:t>
      </w:r>
      <w:r w:rsidR="00A340A7" w:rsidRPr="00EA4980">
        <w:rPr>
          <w:rFonts w:ascii="Times New Roman" w:hAnsi="Times New Roman"/>
          <w:sz w:val="24"/>
        </w:rPr>
        <w:tab/>
      </w:r>
      <w:r w:rsidR="00A340A7" w:rsidRPr="00EA4980">
        <w:rPr>
          <w:rFonts w:ascii="Times New Roman" w:hAnsi="Times New Roman"/>
          <w:i/>
          <w:sz w:val="24"/>
        </w:rPr>
        <w:t>Photocopy</w:t>
      </w:r>
      <w:r w:rsidR="00A340A7" w:rsidRPr="00EA4980">
        <w:rPr>
          <w:rFonts w:ascii="Times New Roman" w:hAnsi="Times New Roman"/>
          <w:sz w:val="24"/>
        </w:rPr>
        <w:t xml:space="preserve"> Surat Keputusan Bimbingan</w:t>
      </w:r>
    </w:p>
    <w:p w:rsidR="00A340A7" w:rsidRPr="00EA4980" w:rsidRDefault="007A2E3E" w:rsidP="00A340A7">
      <w:pPr>
        <w:pStyle w:val="ListParagraph"/>
        <w:spacing w:after="0" w:line="480" w:lineRule="auto"/>
        <w:ind w:left="0"/>
        <w:jc w:val="both"/>
        <w:rPr>
          <w:rFonts w:ascii="Times New Roman" w:hAnsi="Times New Roman"/>
          <w:sz w:val="24"/>
          <w:lang w:val="en-US"/>
        </w:rPr>
      </w:pPr>
      <w:r w:rsidRPr="00EA4980">
        <w:rPr>
          <w:rFonts w:ascii="Times New Roman" w:hAnsi="Times New Roman"/>
          <w:sz w:val="24"/>
          <w:lang w:val="en-US"/>
        </w:rPr>
        <w:t>Lampiran 10</w:t>
      </w:r>
      <w:r w:rsidR="00A340A7" w:rsidRPr="00EA4980">
        <w:rPr>
          <w:rFonts w:ascii="Times New Roman" w:hAnsi="Times New Roman"/>
          <w:sz w:val="24"/>
          <w:lang w:val="en-US"/>
        </w:rPr>
        <w:tab/>
        <w:t>Surat Permohonan Perpanjangan SK Bimbingan Skripsi</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11</w:t>
      </w:r>
      <w:r w:rsidR="00A340A7" w:rsidRPr="00EA4980">
        <w:rPr>
          <w:rFonts w:ascii="Times New Roman" w:hAnsi="Times New Roman"/>
          <w:sz w:val="24"/>
        </w:rPr>
        <w:tab/>
      </w:r>
      <w:r w:rsidR="00A340A7" w:rsidRPr="00EA4980">
        <w:rPr>
          <w:rFonts w:ascii="Times New Roman" w:hAnsi="Times New Roman"/>
          <w:i/>
          <w:sz w:val="24"/>
        </w:rPr>
        <w:t>Photocopy</w:t>
      </w:r>
      <w:r w:rsidR="00A340A7" w:rsidRPr="00EA4980">
        <w:rPr>
          <w:rFonts w:ascii="Times New Roman" w:hAnsi="Times New Roman"/>
          <w:sz w:val="24"/>
        </w:rPr>
        <w:t xml:space="preserve"> Kartu Bimbingan Skripsi</w:t>
      </w:r>
    </w:p>
    <w:p w:rsidR="00A340A7" w:rsidRPr="00EA4980" w:rsidRDefault="007A2E3E" w:rsidP="00A340A7">
      <w:pPr>
        <w:pStyle w:val="ListParagraph"/>
        <w:spacing w:after="0" w:line="480" w:lineRule="auto"/>
        <w:ind w:left="0"/>
        <w:jc w:val="both"/>
        <w:rPr>
          <w:rFonts w:ascii="Times New Roman" w:hAnsi="Times New Roman"/>
          <w:sz w:val="24"/>
        </w:rPr>
      </w:pPr>
      <w:r w:rsidRPr="00EA4980">
        <w:rPr>
          <w:rFonts w:ascii="Times New Roman" w:hAnsi="Times New Roman"/>
          <w:sz w:val="24"/>
        </w:rPr>
        <w:t>Lampiran 12</w:t>
      </w:r>
      <w:r w:rsidR="00A340A7" w:rsidRPr="00EA4980">
        <w:rPr>
          <w:rFonts w:ascii="Times New Roman" w:hAnsi="Times New Roman"/>
          <w:sz w:val="24"/>
        </w:rPr>
        <w:tab/>
        <w:t>Daftar Riwayat Hidup</w:t>
      </w:r>
    </w:p>
    <w:p w:rsidR="00A340A7" w:rsidRPr="00EA4980" w:rsidRDefault="00A340A7" w:rsidP="00A340A7">
      <w:pPr>
        <w:sectPr w:rsidR="00A340A7" w:rsidRPr="00EA4980" w:rsidSect="0031449A">
          <w:footerReference w:type="default" r:id="rId10"/>
          <w:pgSz w:w="11907" w:h="16839" w:code="9"/>
          <w:pgMar w:top="1701" w:right="1701" w:bottom="1701" w:left="2268" w:header="720" w:footer="720" w:gutter="0"/>
          <w:pgNumType w:fmt="lowerRoman" w:start="3"/>
          <w:cols w:space="720"/>
          <w:docGrid w:linePitch="360"/>
        </w:sectPr>
      </w:pPr>
    </w:p>
    <w:p w:rsidR="00A340A7" w:rsidRPr="00EA4980" w:rsidRDefault="00A340A7" w:rsidP="00A340A7">
      <w:pPr>
        <w:pStyle w:val="Heading1"/>
        <w:spacing w:before="0" w:line="480" w:lineRule="auto"/>
      </w:pPr>
      <w:bookmarkStart w:id="19" w:name="_Toc517275785"/>
      <w:bookmarkStart w:id="20" w:name="_Toc517333032"/>
      <w:bookmarkStart w:id="21" w:name="_Toc517333273"/>
      <w:bookmarkStart w:id="22" w:name="_Toc517337046"/>
      <w:bookmarkStart w:id="23" w:name="_Toc517339231"/>
      <w:bookmarkStart w:id="24" w:name="_Toc517339904"/>
      <w:bookmarkStart w:id="25" w:name="_Toc520116895"/>
      <w:r w:rsidRPr="00EA4980">
        <w:t>BAB I</w:t>
      </w:r>
      <w:bookmarkEnd w:id="19"/>
      <w:bookmarkEnd w:id="20"/>
      <w:bookmarkEnd w:id="21"/>
      <w:bookmarkEnd w:id="22"/>
      <w:bookmarkEnd w:id="23"/>
      <w:bookmarkEnd w:id="24"/>
      <w:bookmarkEnd w:id="25"/>
      <w:r w:rsidRPr="00EA4980">
        <w:t xml:space="preserve"> </w:t>
      </w:r>
    </w:p>
    <w:p w:rsidR="00A340A7" w:rsidRPr="00EA4980" w:rsidRDefault="00A340A7" w:rsidP="00A340A7">
      <w:pPr>
        <w:pStyle w:val="Heading1"/>
        <w:spacing w:before="0" w:line="480" w:lineRule="auto"/>
      </w:pPr>
      <w:bookmarkStart w:id="26" w:name="_Toc517275786"/>
      <w:bookmarkStart w:id="27" w:name="_Toc517333033"/>
      <w:bookmarkStart w:id="28" w:name="_Toc517333274"/>
      <w:bookmarkStart w:id="29" w:name="_Toc517339232"/>
      <w:bookmarkStart w:id="30" w:name="_Toc517339905"/>
      <w:bookmarkStart w:id="31" w:name="_Toc520116896"/>
      <w:r w:rsidRPr="00EA4980">
        <w:t>PENDAHULUAN</w:t>
      </w:r>
      <w:bookmarkEnd w:id="26"/>
      <w:bookmarkEnd w:id="27"/>
      <w:bookmarkEnd w:id="28"/>
      <w:bookmarkEnd w:id="29"/>
      <w:bookmarkEnd w:id="30"/>
      <w:bookmarkEnd w:id="31"/>
    </w:p>
    <w:p w:rsidR="00A340A7" w:rsidRPr="00EA4980" w:rsidRDefault="00A340A7" w:rsidP="00A340A7">
      <w:pPr>
        <w:spacing w:after="0" w:line="480" w:lineRule="auto"/>
      </w:pPr>
    </w:p>
    <w:p w:rsidR="00A340A7" w:rsidRPr="00EA4980" w:rsidRDefault="00A340A7" w:rsidP="00A340A7">
      <w:pPr>
        <w:spacing w:after="0" w:line="480" w:lineRule="auto"/>
      </w:pPr>
    </w:p>
    <w:p w:rsidR="00A340A7" w:rsidRPr="00EA4980" w:rsidRDefault="00A340A7" w:rsidP="00A340A7">
      <w:pPr>
        <w:pStyle w:val="Heading2"/>
        <w:spacing w:before="0" w:line="480" w:lineRule="auto"/>
      </w:pPr>
      <w:r w:rsidRPr="00EA4980">
        <w:t xml:space="preserve"> </w:t>
      </w:r>
      <w:bookmarkStart w:id="32" w:name="_Toc517275787"/>
      <w:bookmarkStart w:id="33" w:name="_Toc517333034"/>
      <w:bookmarkStart w:id="34" w:name="_Toc517333275"/>
      <w:bookmarkStart w:id="35" w:name="_Toc517339233"/>
      <w:bookmarkStart w:id="36" w:name="_Toc517339906"/>
      <w:bookmarkStart w:id="37" w:name="_Toc520116897"/>
      <w:r w:rsidRPr="00EA4980">
        <w:t>1.1</w:t>
      </w:r>
      <w:r w:rsidRPr="00EA4980">
        <w:tab/>
        <w:t>Latar Belakang Penelitian</w:t>
      </w:r>
      <w:bookmarkEnd w:id="32"/>
      <w:bookmarkEnd w:id="33"/>
      <w:bookmarkEnd w:id="34"/>
      <w:bookmarkEnd w:id="35"/>
      <w:bookmarkEnd w:id="36"/>
      <w:bookmarkEnd w:id="37"/>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Bisnis kuliner seperti restoran, warung/kedai, dan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merupakan sarana untuk bersosialisasi dan aktualisasi diri, sehingga mulai bermunculan industri kuliner yang menawarkan tempat untuk bersosialisasi dengan suasana yang unik dan nyaman. Para pembisnis kuliner juga harus dapat mempengaruhi konsumen dengan menciptakan produk atau jasa yang dapat menyentuh emosional para konsumen. Ketika hati dan pikiran konsumen sudah dapat tersentuh dan terpengaruh dengan hal yang positif maka konsumen memiliki ingatan baik yang tak terlupakan pada bisnis kuliner itu dan dengan harapan konsumen akan datang kembali atau melakukan pembelian ulang. Konsep pemasaran yang dapat digunakan dalam mempengaruhi emosi konsumen salah satunya adalah dengan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dimana merupakan konsep pemasaran yang tidak hanya memberikan informasi kepada konsumen tapi juga untuk memperoleh pengalaman atas keuntungan yang didapat juga menyentuh emosi dan perasaan yang berdampak terhadap pemasaran.</w:t>
      </w:r>
    </w:p>
    <w:p w:rsidR="00A340A7" w:rsidRPr="00EA4980" w:rsidRDefault="00A340A7" w:rsidP="00A340A7">
      <w:pPr>
        <w:spacing w:after="0" w:line="480" w:lineRule="auto"/>
        <w:ind w:firstLine="720"/>
        <w:jc w:val="both"/>
        <w:rPr>
          <w:rFonts w:ascii="Times New Roman" w:hAnsi="Times New Roman" w:cs="Times New Roman"/>
          <w:sz w:val="24"/>
          <w:szCs w:val="24"/>
        </w:rPr>
        <w:sectPr w:rsidR="00A340A7" w:rsidRPr="00EA4980" w:rsidSect="00A340A7">
          <w:footerReference w:type="default" r:id="rId11"/>
          <w:pgSz w:w="11907" w:h="16839" w:code="9"/>
          <w:pgMar w:top="1701" w:right="1701" w:bottom="1701" w:left="2268" w:header="720" w:footer="720" w:gutter="0"/>
          <w:pgNumType w:start="1"/>
          <w:cols w:space="720"/>
          <w:docGrid w:linePitch="360"/>
        </w:sectPr>
      </w:pPr>
      <w:r w:rsidRPr="00EA4980">
        <w:rPr>
          <w:rFonts w:ascii="Times New Roman" w:hAnsi="Times New Roman" w:cs="Times New Roman"/>
          <w:sz w:val="24"/>
          <w:szCs w:val="24"/>
        </w:rPr>
        <w:t xml:space="preserve">Semakin berkualitasnya produk dan layanan yang diberikan, maka kepuasan yang dirasakan konsumen semakin tinggi. Tapi tidak hanya mengandalkan kepuasan konsumen saja, karena kepuasan konsumen yang tinggi belum tentu menjamin untuk berlanjut terjadinya pembelian ulang. Konsumen saat ini merupakan konsumen yang bervariasi, mereka lebih memilih untuk berpimdah - </w:t>
      </w:r>
    </w:p>
    <w:p w:rsidR="00A340A7" w:rsidRPr="00EA4980" w:rsidRDefault="00A340A7" w:rsidP="00A340A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pindah tempat makan karena mencari apa yang mereka inginkan, mereka tidak akan kembali ke tempat tersebut jika benar-benar tidak mendapatkan kepuasan yang diinginkan dan nilai lebih yang didapatkan pada tempat tersebut, sehingga faktor yang menjadi pertimbangan konsumen dalam memilih suatu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adalah produk, pelayanan, promosi dan suasana. Dan apabila kebutuhan dan keinginan konsumen tidak terpenuhi, produk dan layanan yang diberikan tidak dapat menyentuh perasaan mereka, maka mereka akan sulit untuk menjadi konsumen yang loyal pada tempat tersebut. </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Dalam pendekatan pemasaran berdasarkan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produk dan layanan harus mampu membangkitkan sensasi dan pengalaman yang akan menjadi basis loyalitas konsumen. Ketika konsumen memilih produknya, mereka tidak hanya dipengaruhi oleh faktor-faktor rasional saja, tetapi faktor-faktor emosi</w:t>
      </w:r>
      <w:r w:rsidR="00C35AA4" w:rsidRPr="00EA4980">
        <w:rPr>
          <w:rFonts w:ascii="Times New Roman" w:hAnsi="Times New Roman" w:cs="Times New Roman"/>
          <w:sz w:val="24"/>
          <w:szCs w:val="24"/>
        </w:rPr>
        <w:t xml:space="preserve">onal. Faktor emosional ini akan </w:t>
      </w:r>
      <w:r w:rsidRPr="00EA4980">
        <w:rPr>
          <w:rFonts w:ascii="Times New Roman" w:hAnsi="Times New Roman" w:cs="Times New Roman"/>
          <w:sz w:val="24"/>
          <w:szCs w:val="24"/>
        </w:rPr>
        <w:t xml:space="preserve">dikembangkan lebih jauh dengan menggunakan konsep </w:t>
      </w:r>
      <w:r w:rsidRPr="00EA4980">
        <w:rPr>
          <w:rFonts w:ascii="Times New Roman" w:hAnsi="Times New Roman" w:cs="Times New Roman"/>
          <w:i/>
          <w:sz w:val="24"/>
          <w:szCs w:val="24"/>
        </w:rPr>
        <w:t xml:space="preserve">experiential marketing. </w:t>
      </w:r>
      <w:r w:rsidRPr="00EA4980">
        <w:rPr>
          <w:rFonts w:ascii="Times New Roman" w:hAnsi="Times New Roman" w:cs="Times New Roman"/>
          <w:sz w:val="24"/>
          <w:szCs w:val="24"/>
        </w:rPr>
        <w:t>Konsumen dapat dipengaruhi melalui panca indera yang membuat mereka merasa nyaman, memiliki perasaan baik dan setia terhadap perusahaan maka akan mempengaruhi kebiasaan</w:t>
      </w:r>
      <w:r w:rsidR="00C35AA4" w:rsidRPr="00EA4980">
        <w:rPr>
          <w:rFonts w:ascii="Times New Roman" w:hAnsi="Times New Roman" w:cs="Times New Roman"/>
          <w:sz w:val="24"/>
          <w:szCs w:val="24"/>
        </w:rPr>
        <w:t xml:space="preserve"> </w:t>
      </w:r>
      <w:r w:rsidRPr="00EA4980">
        <w:rPr>
          <w:rFonts w:ascii="Times New Roman" w:hAnsi="Times New Roman" w:cs="Times New Roman"/>
          <w:sz w:val="24"/>
          <w:szCs w:val="24"/>
        </w:rPr>
        <w:t>-</w:t>
      </w:r>
      <w:r w:rsidR="00C35AA4" w:rsidRPr="00EA4980">
        <w:rPr>
          <w:rFonts w:ascii="Times New Roman" w:hAnsi="Times New Roman" w:cs="Times New Roman"/>
          <w:sz w:val="24"/>
          <w:szCs w:val="24"/>
        </w:rPr>
        <w:t xml:space="preserve"> </w:t>
      </w:r>
      <w:r w:rsidRPr="00EA4980">
        <w:rPr>
          <w:rFonts w:ascii="Times New Roman" w:hAnsi="Times New Roman" w:cs="Times New Roman"/>
          <w:sz w:val="24"/>
          <w:szCs w:val="24"/>
        </w:rPr>
        <w:t xml:space="preserve">kebiasaan dalam memilih perusahaan tersebut sehingga konsumen menempatkan perusahaan menjadi bagian darinya. </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Konsumen yang dikategorikan sebagai konsumen yang setia adalah konsumen yang puas dengan produk tertentu, baik produk barang ataupun jasa, sehingga mereka mempunyai antusiasme untuk memperkenalkannya kepada orang lain. Selanjutnya, konsumen juga akan menunjukkan kesetiaan mereka dengan membeli produk-produk lainnya dari tempat yang sama.</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Saat ini bisnis yang paling diminati yaitu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pengertian dari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adalah tempat makan atau kedai kopi yang menyajikan berbagai jenis minuman dan makanan-makanan ringan dengan suasana yang santai dan dilengkapi berbagai fasilitas seperti musik dan internet yang membuat konsumen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merasa nyaman, dan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itu berasal dari kata </w:t>
      </w:r>
      <w:r w:rsidRPr="00EA4980">
        <w:rPr>
          <w:rFonts w:ascii="Times New Roman" w:hAnsi="Times New Roman" w:cs="Times New Roman"/>
          <w:i/>
          <w:sz w:val="24"/>
          <w:szCs w:val="24"/>
        </w:rPr>
        <w:t>coffee shop</w:t>
      </w:r>
      <w:r w:rsidRPr="00EA4980">
        <w:rPr>
          <w:rFonts w:ascii="Times New Roman" w:hAnsi="Times New Roman" w:cs="Times New Roman"/>
          <w:sz w:val="24"/>
          <w:szCs w:val="24"/>
        </w:rPr>
        <w:t xml:space="preserve"> (Sandi, 2016). Adanya tradisi ngopi tidak hanya dalam perjamuan tamu ataupun undangan pernikahan, tetapi dalam beberapa aktivitas seperti rapat, reuni, kencan ataupun pertemuan bisnis, itu semua tidak dapat dipisahkan dari secangkir kopi. Kopi juga dapat dijadikan sebagai alat untuk berkomunikasi, pencair suasana ataupun menjalin keakraban.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yang bermunculan dapat menimbulkan persaingan semakin ketat, yang mengakibatkan sulitnya untuk konsumen menjaga loyalitasnya, karena mereka merasa ingin terus mencoba membandingkan cita rasa, suasana, harga dan lainnya antara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yang satu dengan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lainnya. </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Berdasarkan fenomena industri kuliner khususnya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yang sedang berkembang saat ini, di Soreang Kabupaten Bandung, terdapat salah satu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yang berada di Jalan Raya Gading Tutuka No. 68 Cingcin, Soreang yaitu Old Coffee. Old Coffee berdiri sejak tahun 2015 dan beroperasi mulai dari jam 10.00 WIB sampai jam 24.00 WIB. Old Coffee memiliki desain interior berkonsep </w:t>
      </w:r>
      <w:r w:rsidRPr="00EA4980">
        <w:rPr>
          <w:rFonts w:ascii="Times New Roman" w:hAnsi="Times New Roman" w:cs="Times New Roman"/>
          <w:i/>
          <w:sz w:val="24"/>
          <w:szCs w:val="24"/>
        </w:rPr>
        <w:t>vintage</w:t>
      </w:r>
      <w:r w:rsidRPr="00EA4980">
        <w:rPr>
          <w:rFonts w:ascii="Times New Roman" w:hAnsi="Times New Roman" w:cs="Times New Roman"/>
          <w:sz w:val="24"/>
          <w:szCs w:val="24"/>
        </w:rPr>
        <w:t>, agar konsumen dapat merasakan suasana tempo dulu atau kuno yang ada pada Old Coffee, d</w:t>
      </w:r>
      <w:r w:rsidR="00C35AA4" w:rsidRPr="00EA4980">
        <w:rPr>
          <w:rFonts w:ascii="Times New Roman" w:hAnsi="Times New Roman" w:cs="Times New Roman"/>
          <w:sz w:val="24"/>
          <w:szCs w:val="24"/>
        </w:rPr>
        <w:t xml:space="preserve">engan menerapkan pelayanan yang </w:t>
      </w:r>
      <w:r w:rsidRPr="00EA4980">
        <w:rPr>
          <w:rFonts w:ascii="Times New Roman" w:hAnsi="Times New Roman" w:cs="Times New Roman"/>
          <w:i/>
          <w:sz w:val="24"/>
          <w:szCs w:val="24"/>
        </w:rPr>
        <w:t xml:space="preserve">friendly, </w:t>
      </w:r>
      <w:r w:rsidRPr="00EA4980">
        <w:rPr>
          <w:rFonts w:ascii="Times New Roman" w:hAnsi="Times New Roman" w:cs="Times New Roman"/>
          <w:sz w:val="24"/>
          <w:szCs w:val="24"/>
        </w:rPr>
        <w:t xml:space="preserve">dimana karyawan Old Coffee akan menganggap konsumen yang datang kesana adalah teman, maka konsumen akan mendapatkan keramahan dan pelayanan yang cepat tanggap. Adapun menu utama di Old Coffee yaitu menu minuman kopi yang bervariasi untuk memanjakan para pecinta kopi. Dengan dijadikannya kopi sebagai menu utama, Old Coffee menyediakan adanya </w:t>
      </w:r>
      <w:r w:rsidRPr="00EA4980">
        <w:rPr>
          <w:rFonts w:ascii="Times New Roman" w:hAnsi="Times New Roman" w:cs="Times New Roman"/>
          <w:i/>
          <w:sz w:val="24"/>
          <w:szCs w:val="24"/>
        </w:rPr>
        <w:t xml:space="preserve">open bar, </w:t>
      </w:r>
      <w:r w:rsidRPr="00EA4980">
        <w:rPr>
          <w:rFonts w:ascii="Times New Roman" w:hAnsi="Times New Roman" w:cs="Times New Roman"/>
          <w:sz w:val="24"/>
          <w:szCs w:val="24"/>
        </w:rPr>
        <w:t xml:space="preserve">dimana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menyangrai kopi mereka sendiri agar terjaga kesegarannya, dan konsumen diberikan kesempatan untuk melihat proses yang dilakukan bahkan untuk mencoba sendiri membuat kopi yang didampingi dengan barista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tersebut. Namun </w:t>
      </w:r>
      <w:r w:rsidRPr="00EA4980">
        <w:rPr>
          <w:rFonts w:ascii="Times New Roman" w:hAnsi="Times New Roman" w:cs="Times New Roman"/>
          <w:i/>
          <w:sz w:val="24"/>
          <w:szCs w:val="24"/>
        </w:rPr>
        <w:t>open bar</w:t>
      </w:r>
      <w:r w:rsidRPr="00EA4980">
        <w:rPr>
          <w:rFonts w:ascii="Times New Roman" w:hAnsi="Times New Roman" w:cs="Times New Roman"/>
          <w:sz w:val="24"/>
          <w:szCs w:val="24"/>
        </w:rPr>
        <w:t xml:space="preserve"> yang disediakan di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hanya menjadi bagian dari promosi yang tidak dilakukan pada kenyataannya. Old Coffee melakukan promosi melalui adanya </w:t>
      </w:r>
      <w:r w:rsidRPr="00EA4980">
        <w:rPr>
          <w:rFonts w:ascii="Times New Roman" w:hAnsi="Times New Roman" w:cs="Times New Roman"/>
          <w:i/>
          <w:sz w:val="24"/>
          <w:szCs w:val="24"/>
        </w:rPr>
        <w:t>open bar</w:t>
      </w:r>
      <w:r w:rsidRPr="00EA4980">
        <w:rPr>
          <w:rFonts w:ascii="Times New Roman" w:hAnsi="Times New Roman" w:cs="Times New Roman"/>
          <w:sz w:val="24"/>
          <w:szCs w:val="24"/>
        </w:rPr>
        <w:t xml:space="preserve"> hanya untuk membuat konsumen tertarik agar dapat berkunjung pada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tetapi konsumen tidak mendapatkan pengalaman secara langsung dalam mendapatkan edukasi dan bagaimana caranya membuat kopi dengan racikan sendiri yang diperlihatkan prosesnya oleh barista. Bisa jadi hal tersebut karena kurangnya informasi yang diberikan kepada konsumen mengenai </w:t>
      </w:r>
      <w:r w:rsidRPr="00EA4980">
        <w:rPr>
          <w:rFonts w:ascii="Times New Roman" w:hAnsi="Times New Roman" w:cs="Times New Roman"/>
          <w:i/>
          <w:sz w:val="24"/>
          <w:szCs w:val="24"/>
        </w:rPr>
        <w:t>open bar</w:t>
      </w:r>
      <w:r w:rsidRPr="00EA4980">
        <w:rPr>
          <w:rFonts w:ascii="Times New Roman" w:hAnsi="Times New Roman" w:cs="Times New Roman"/>
          <w:sz w:val="24"/>
          <w:szCs w:val="24"/>
        </w:rPr>
        <w:t xml:space="preserve"> yang dapat memberikan pengalaman menarik di dalam Old Coffee Soreang Kabupaten Bandung. Berikut ini adalah tabel 1.1 data pengunjung Old Coffee.</w:t>
      </w:r>
    </w:p>
    <w:p w:rsidR="00A340A7" w:rsidRPr="00EA4980" w:rsidRDefault="00A340A7" w:rsidP="00A340A7">
      <w:pPr>
        <w:pStyle w:val="Heading2"/>
        <w:spacing w:before="0"/>
        <w:jc w:val="center"/>
      </w:pPr>
      <w:bookmarkStart w:id="38" w:name="_Toc517333037"/>
      <w:bookmarkStart w:id="39" w:name="_Toc517333278"/>
      <w:bookmarkStart w:id="40" w:name="_Toc517337051"/>
      <w:bookmarkStart w:id="41" w:name="_Toc517339236"/>
      <w:bookmarkStart w:id="42" w:name="_Toc517339909"/>
      <w:bookmarkStart w:id="43" w:name="_Toc520116898"/>
      <w:r w:rsidRPr="00EA4980">
        <w:t>Tabel 1.</w:t>
      </w:r>
      <w:bookmarkEnd w:id="38"/>
      <w:bookmarkEnd w:id="39"/>
      <w:bookmarkEnd w:id="40"/>
      <w:bookmarkEnd w:id="41"/>
      <w:bookmarkEnd w:id="42"/>
      <w:r w:rsidRPr="00EA4980">
        <w:t>1</w:t>
      </w:r>
      <w:bookmarkEnd w:id="43"/>
    </w:p>
    <w:p w:rsidR="00A340A7" w:rsidRPr="00EA4980" w:rsidRDefault="00A340A7" w:rsidP="00A340A7">
      <w:pPr>
        <w:pStyle w:val="Heading2"/>
        <w:spacing w:before="0"/>
        <w:jc w:val="center"/>
      </w:pPr>
      <w:bookmarkStart w:id="44" w:name="_Toc517333038"/>
      <w:bookmarkStart w:id="45" w:name="_Toc517333279"/>
      <w:bookmarkStart w:id="46" w:name="_Toc517337052"/>
      <w:bookmarkStart w:id="47" w:name="_Toc517339237"/>
      <w:bookmarkStart w:id="48" w:name="_Toc517339910"/>
      <w:bookmarkStart w:id="49" w:name="_Toc520116899"/>
      <w:r w:rsidRPr="00EA4980">
        <w:t>Data Pengunjung Old Coffee</w:t>
      </w:r>
      <w:bookmarkEnd w:id="44"/>
      <w:bookmarkEnd w:id="45"/>
      <w:bookmarkEnd w:id="46"/>
      <w:bookmarkEnd w:id="47"/>
      <w:bookmarkEnd w:id="48"/>
      <w:bookmarkEnd w:id="49"/>
    </w:p>
    <w:tbl>
      <w:tblPr>
        <w:tblStyle w:val="TableGrid"/>
        <w:tblW w:w="0" w:type="auto"/>
        <w:tblLook w:val="04A0" w:firstRow="1" w:lastRow="0" w:firstColumn="1" w:lastColumn="0" w:noHBand="0" w:noVBand="1"/>
      </w:tblPr>
      <w:tblGrid>
        <w:gridCol w:w="2049"/>
        <w:gridCol w:w="1959"/>
        <w:gridCol w:w="1960"/>
        <w:gridCol w:w="1960"/>
      </w:tblGrid>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Bulan</w:t>
            </w:r>
          </w:p>
        </w:tc>
        <w:tc>
          <w:tcPr>
            <w:tcW w:w="2337"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Tahun 2015</w:t>
            </w:r>
          </w:p>
        </w:tc>
        <w:tc>
          <w:tcPr>
            <w:tcW w:w="2338"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Tahun 2016</w:t>
            </w:r>
          </w:p>
        </w:tc>
        <w:tc>
          <w:tcPr>
            <w:tcW w:w="2338"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Tahun 2017</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Januari</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192</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200</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Februari</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198</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175</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Maret</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206</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190</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April</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200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172</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Mei</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230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181</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Juni</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310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280</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Juli</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193</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174</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Agustus</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60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277</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179</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September</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89</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201</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193</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Oktober</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80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189</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182</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November</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190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280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200</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Desember</w:t>
            </w:r>
          </w:p>
        </w:tc>
        <w:tc>
          <w:tcPr>
            <w:tcW w:w="2337"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199</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360</w:t>
            </w:r>
          </w:p>
        </w:tc>
        <w:tc>
          <w:tcPr>
            <w:tcW w:w="2338" w:type="dxa"/>
          </w:tcPr>
          <w:p w:rsidR="00A340A7" w:rsidRPr="00EA4980" w:rsidRDefault="00A340A7" w:rsidP="008A7510">
            <w:pPr>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293</w:t>
            </w:r>
          </w:p>
        </w:tc>
      </w:tr>
      <w:tr w:rsidR="00A340A7" w:rsidRPr="00EA4980" w:rsidTr="008A7510">
        <w:tc>
          <w:tcPr>
            <w:tcW w:w="2337"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Total</w:t>
            </w:r>
          </w:p>
        </w:tc>
        <w:tc>
          <w:tcPr>
            <w:tcW w:w="2337"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618</w:t>
            </w:r>
          </w:p>
        </w:tc>
        <w:tc>
          <w:tcPr>
            <w:tcW w:w="2338"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2.836</w:t>
            </w:r>
          </w:p>
        </w:tc>
        <w:tc>
          <w:tcPr>
            <w:tcW w:w="2338" w:type="dxa"/>
          </w:tcPr>
          <w:p w:rsidR="00A340A7" w:rsidRPr="00EA4980" w:rsidRDefault="00A340A7" w:rsidP="008A7510">
            <w:pPr>
              <w:jc w:val="center"/>
              <w:rPr>
                <w:rFonts w:ascii="Times New Roman" w:eastAsia="Times New Roman" w:hAnsi="Times New Roman" w:cs="Times New Roman"/>
                <w:b/>
                <w:sz w:val="24"/>
                <w:szCs w:val="24"/>
              </w:rPr>
            </w:pPr>
            <w:r w:rsidRPr="00EA4980">
              <w:rPr>
                <w:rFonts w:ascii="Times New Roman" w:eastAsia="Times New Roman" w:hAnsi="Times New Roman" w:cs="Times New Roman"/>
                <w:b/>
                <w:sz w:val="24"/>
                <w:szCs w:val="24"/>
              </w:rPr>
              <w:t>2.419</w:t>
            </w:r>
          </w:p>
        </w:tc>
      </w:tr>
    </w:tbl>
    <w:p w:rsidR="00A340A7" w:rsidRPr="00EA4980" w:rsidRDefault="00A340A7" w:rsidP="00A340A7">
      <w:pPr>
        <w:spacing w:after="0" w:line="480" w:lineRule="auto"/>
        <w:jc w:val="center"/>
        <w:rPr>
          <w:rFonts w:ascii="Times New Roman" w:eastAsia="Times New Roman" w:hAnsi="Times New Roman" w:cs="Times New Roman"/>
          <w:sz w:val="24"/>
          <w:szCs w:val="24"/>
        </w:rPr>
      </w:pPr>
      <w:r w:rsidRPr="00EA4980">
        <w:rPr>
          <w:rFonts w:ascii="Times New Roman" w:eastAsia="Times New Roman" w:hAnsi="Times New Roman" w:cs="Times New Roman"/>
          <w:sz w:val="24"/>
          <w:szCs w:val="24"/>
        </w:rPr>
        <w:t>Sumber : Old Coffee, 2018</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Dilihat dari tabel 1.1 data pengunjung Old Coffee, sejak tahun pertama didirikannya Old Coffee yaitu pada tahun 2015 jumlah pengunjung dapat mencapai 618, kemudian mengalami kenaikan jumlah pengunjung pada tahun 2016 dan diduga karena konsumen mencoba tempat baru yaitu Old Coffee hingga mencapai 2.836 pengunjung, tetapi mengalami penurunan pada tahun berikutnya sebesar 2.419 pengunjung. Adanya penurunan jumlah pengunjung dikarenakan mereka tidak mendapatkan pengalaman secara langsung dalam Old Coffee yang dapat memberikan pesona bagi suasana hati mereka, selain itu diduga karena ketatnya persaingan hingga beralihnya konsumen kepada pesaing, juga adanya penawaran menarik dari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 Ada beberapa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di Soreang Kabupaten Bandung yang menggunakan konsep dan strategi dengan mengolah pengalaman konsumen sebagai kompetitor terdekat Old Coffee akan dijabarkan dalam tabel 1.2 berikut :</w:t>
      </w:r>
    </w:p>
    <w:p w:rsidR="00A340A7" w:rsidRPr="00EA4980" w:rsidRDefault="00A340A7" w:rsidP="00A340A7">
      <w:pPr>
        <w:pStyle w:val="Heading2"/>
        <w:spacing w:before="0"/>
        <w:jc w:val="center"/>
      </w:pPr>
      <w:bookmarkStart w:id="50" w:name="_Toc520116900"/>
      <w:r w:rsidRPr="00EA4980">
        <w:t>Tabel 1.2</w:t>
      </w:r>
      <w:bookmarkEnd w:id="50"/>
    </w:p>
    <w:p w:rsidR="00A340A7" w:rsidRPr="00EA4980" w:rsidRDefault="00A340A7" w:rsidP="00A340A7">
      <w:pPr>
        <w:pStyle w:val="Heading2"/>
        <w:spacing w:before="0"/>
        <w:jc w:val="center"/>
      </w:pPr>
      <w:bookmarkStart w:id="51" w:name="_Toc520116901"/>
      <w:r w:rsidRPr="00EA4980">
        <w:t>Daftar Kompetitor Old Coffee</w:t>
      </w:r>
      <w:bookmarkEnd w:id="51"/>
    </w:p>
    <w:tbl>
      <w:tblPr>
        <w:tblStyle w:val="TableGrid"/>
        <w:tblW w:w="7792" w:type="dxa"/>
        <w:jc w:val="center"/>
        <w:tblLook w:val="04A0" w:firstRow="1" w:lastRow="0" w:firstColumn="1" w:lastColumn="0" w:noHBand="0" w:noVBand="1"/>
      </w:tblPr>
      <w:tblGrid>
        <w:gridCol w:w="570"/>
        <w:gridCol w:w="1977"/>
        <w:gridCol w:w="1984"/>
        <w:gridCol w:w="2244"/>
        <w:gridCol w:w="1017"/>
      </w:tblGrid>
      <w:tr w:rsidR="00EA4980" w:rsidRPr="00EA4980" w:rsidTr="00C35AA4">
        <w:trPr>
          <w:trHeight w:val="574"/>
          <w:jc w:val="center"/>
        </w:trPr>
        <w:tc>
          <w:tcPr>
            <w:tcW w:w="570" w:type="dxa"/>
          </w:tcPr>
          <w:p w:rsidR="00A340A7" w:rsidRPr="00EA4980" w:rsidRDefault="00A340A7" w:rsidP="00C35AA4">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No.</w:t>
            </w:r>
          </w:p>
        </w:tc>
        <w:tc>
          <w:tcPr>
            <w:tcW w:w="1977" w:type="dxa"/>
          </w:tcPr>
          <w:p w:rsidR="00A340A7" w:rsidRPr="00EA4980" w:rsidRDefault="00A340A7" w:rsidP="00C35AA4">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 xml:space="preserve">Nama </w:t>
            </w:r>
            <w:r w:rsidR="00C35AA4" w:rsidRPr="00EA4980">
              <w:rPr>
                <w:rFonts w:ascii="Times New Roman" w:hAnsi="Times New Roman" w:cs="Times New Roman"/>
                <w:b/>
                <w:i/>
                <w:sz w:val="24"/>
                <w:szCs w:val="24"/>
              </w:rPr>
              <w:t xml:space="preserve">Cafe </w:t>
            </w:r>
          </w:p>
        </w:tc>
        <w:tc>
          <w:tcPr>
            <w:tcW w:w="1984" w:type="dxa"/>
          </w:tcPr>
          <w:p w:rsidR="00A340A7" w:rsidRPr="00EA4980" w:rsidRDefault="00A340A7" w:rsidP="00C35AA4">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Tahun Berdiri</w:t>
            </w:r>
          </w:p>
        </w:tc>
        <w:tc>
          <w:tcPr>
            <w:tcW w:w="2244" w:type="dxa"/>
          </w:tcPr>
          <w:p w:rsidR="00A340A7" w:rsidRPr="00EA4980" w:rsidRDefault="00A340A7" w:rsidP="00C35AA4">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Harga</w:t>
            </w:r>
          </w:p>
        </w:tc>
        <w:tc>
          <w:tcPr>
            <w:tcW w:w="1017" w:type="dxa"/>
          </w:tcPr>
          <w:p w:rsidR="00A340A7" w:rsidRPr="00EA4980" w:rsidRDefault="00A340A7" w:rsidP="00C35AA4">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Cabang</w:t>
            </w:r>
          </w:p>
        </w:tc>
      </w:tr>
      <w:tr w:rsidR="00EA4980" w:rsidRPr="00EA4980" w:rsidTr="00C35AA4">
        <w:trPr>
          <w:trHeight w:val="302"/>
          <w:jc w:val="center"/>
        </w:trPr>
        <w:tc>
          <w:tcPr>
            <w:tcW w:w="570"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197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Kopi Mage</w:t>
            </w:r>
          </w:p>
        </w:tc>
        <w:tc>
          <w:tcPr>
            <w:tcW w:w="198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2016</w:t>
            </w:r>
          </w:p>
        </w:tc>
        <w:tc>
          <w:tcPr>
            <w:tcW w:w="224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Rp. 11.000-40.000,-</w:t>
            </w:r>
          </w:p>
        </w:tc>
        <w:tc>
          <w:tcPr>
            <w:tcW w:w="101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1</w:t>
            </w:r>
          </w:p>
        </w:tc>
      </w:tr>
      <w:tr w:rsidR="00EA4980" w:rsidRPr="00EA4980" w:rsidTr="00C35AA4">
        <w:trPr>
          <w:trHeight w:val="307"/>
          <w:jc w:val="center"/>
        </w:trPr>
        <w:tc>
          <w:tcPr>
            <w:tcW w:w="570"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97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Kedai Kopi 92</w:t>
            </w:r>
          </w:p>
        </w:tc>
        <w:tc>
          <w:tcPr>
            <w:tcW w:w="198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2015</w:t>
            </w:r>
          </w:p>
        </w:tc>
        <w:tc>
          <w:tcPr>
            <w:tcW w:w="224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Rp. 3.000-25.000,-</w:t>
            </w:r>
          </w:p>
        </w:tc>
        <w:tc>
          <w:tcPr>
            <w:tcW w:w="101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1</w:t>
            </w:r>
          </w:p>
        </w:tc>
      </w:tr>
      <w:tr w:rsidR="00EA4980" w:rsidRPr="00EA4980" w:rsidTr="00C35AA4">
        <w:trPr>
          <w:trHeight w:val="313"/>
          <w:jc w:val="center"/>
        </w:trPr>
        <w:tc>
          <w:tcPr>
            <w:tcW w:w="570"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197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WB </w:t>
            </w:r>
            <w:r w:rsidR="00C35AA4" w:rsidRPr="00EA4980">
              <w:rPr>
                <w:rFonts w:ascii="Times New Roman" w:hAnsi="Times New Roman" w:cs="Times New Roman"/>
                <w:i/>
                <w:sz w:val="24"/>
                <w:szCs w:val="24"/>
              </w:rPr>
              <w:t>Cafe</w:t>
            </w:r>
          </w:p>
        </w:tc>
        <w:tc>
          <w:tcPr>
            <w:tcW w:w="198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2016</w:t>
            </w:r>
          </w:p>
        </w:tc>
        <w:tc>
          <w:tcPr>
            <w:tcW w:w="224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Rp. 15.000-40.000,-</w:t>
            </w:r>
          </w:p>
        </w:tc>
        <w:tc>
          <w:tcPr>
            <w:tcW w:w="101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1</w:t>
            </w:r>
          </w:p>
        </w:tc>
      </w:tr>
      <w:tr w:rsidR="00EA4980" w:rsidRPr="00EA4980" w:rsidTr="00C35AA4">
        <w:trPr>
          <w:trHeight w:val="306"/>
          <w:jc w:val="center"/>
        </w:trPr>
        <w:tc>
          <w:tcPr>
            <w:tcW w:w="570"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197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Kopi Gading</w:t>
            </w:r>
          </w:p>
        </w:tc>
        <w:tc>
          <w:tcPr>
            <w:tcW w:w="198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2013</w:t>
            </w:r>
          </w:p>
        </w:tc>
        <w:tc>
          <w:tcPr>
            <w:tcW w:w="2244"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Rp. 2.000-45.000,-</w:t>
            </w:r>
          </w:p>
        </w:tc>
        <w:tc>
          <w:tcPr>
            <w:tcW w:w="1017" w:type="dxa"/>
          </w:tcPr>
          <w:p w:rsidR="00A340A7" w:rsidRPr="00EA4980" w:rsidRDefault="00A340A7"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1</w:t>
            </w:r>
          </w:p>
        </w:tc>
      </w:tr>
    </w:tbl>
    <w:p w:rsidR="00A340A7" w:rsidRPr="00EA4980" w:rsidRDefault="00A340A7" w:rsidP="00A340A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Hasil Pengamatan Peneliti, 2018</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Berdasarkan tabel 1.2 di atas, Old Coffee mempunyai harga menengah dibandingkan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lainnya sebesar Rp.8.000-40.000,-. Sehingga masih dapat terjangkau oleh kelas menengah ke bawah. Old Coffee tidak memiliki cabang, hal tersebut dikarenakan untuk dapat menjaga kualitas dan keaslian sehingga diharapkan mampu memuaskan konsumen.  </w:t>
      </w:r>
    </w:p>
    <w:p w:rsidR="00C35AA4" w:rsidRPr="00EA4980" w:rsidRDefault="00A340A7" w:rsidP="00C35AA4">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Memelihara loyalitas konsumen merupakan hal yang harus segera dilakukan, karena pada dasarnya dengan terpeliharanya loyalitas konsumen maka pembisnis </w:t>
      </w:r>
      <w:r w:rsidR="00C35AA4"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akan senantiasa memperoleh keuntungan. Hal ini membuat peneliti melakukan pengamatan dengan membuat pertanyaan melalui kuesioner pra-penelitian, sebagai tambahan untuk memperlihatkan fenomena masalah yang terjadi di lapangan. Melalui pertanyaan yang sudah dirancangkan untuk kuesioner, peneliti akan mengumpulkan data dengan penyebaran untuk kuesioner pra-penelitian secara </w:t>
      </w:r>
      <w:r w:rsidRPr="00EA4980">
        <w:rPr>
          <w:rFonts w:ascii="Times New Roman" w:hAnsi="Times New Roman" w:cs="Times New Roman"/>
          <w:i/>
          <w:sz w:val="24"/>
          <w:szCs w:val="24"/>
        </w:rPr>
        <w:t>online</w:t>
      </w:r>
      <w:r w:rsidRPr="00EA4980">
        <w:rPr>
          <w:rFonts w:ascii="Times New Roman" w:hAnsi="Times New Roman" w:cs="Times New Roman"/>
          <w:sz w:val="24"/>
          <w:szCs w:val="24"/>
        </w:rPr>
        <w:t xml:space="preserve"> kepada 30 orang konsumen Old Coffee untuk menjadi responden. Berikut ini adalah hasil pengolahan data dari kuesioner pra-penelitian yang telah dilakukan mengenai loyali</w:t>
      </w:r>
      <w:r w:rsidR="00C35AA4" w:rsidRPr="00EA4980">
        <w:rPr>
          <w:rFonts w:ascii="Times New Roman" w:hAnsi="Times New Roman" w:cs="Times New Roman"/>
          <w:sz w:val="24"/>
          <w:szCs w:val="24"/>
        </w:rPr>
        <w:t>tas konsumen, sebagai berikut :</w:t>
      </w:r>
    </w:p>
    <w:p w:rsidR="00C35AA4" w:rsidRPr="00EA4980" w:rsidRDefault="00C35AA4" w:rsidP="00C35AA4">
      <w:pPr>
        <w:spacing w:after="0" w:line="480" w:lineRule="auto"/>
        <w:ind w:firstLine="720"/>
        <w:jc w:val="both"/>
        <w:rPr>
          <w:rFonts w:ascii="Times New Roman" w:hAnsi="Times New Roman" w:cs="Times New Roman"/>
          <w:sz w:val="24"/>
          <w:szCs w:val="24"/>
        </w:rPr>
      </w:pPr>
    </w:p>
    <w:p w:rsidR="00A340A7" w:rsidRPr="00EA4980" w:rsidRDefault="00A340A7" w:rsidP="00A340A7">
      <w:pPr>
        <w:spacing w:after="0" w:line="480" w:lineRule="auto"/>
        <w:jc w:val="center"/>
        <w:rPr>
          <w:rFonts w:ascii="Times New Roman" w:hAnsi="Times New Roman" w:cs="Times New Roman"/>
          <w:sz w:val="24"/>
          <w:szCs w:val="24"/>
        </w:rPr>
      </w:pPr>
      <w:r w:rsidRPr="00EA4980">
        <w:rPr>
          <w:rFonts w:ascii="Times New Roman" w:eastAsia="Times New Roman" w:hAnsi="Times New Roman" w:cs="Times New Roman"/>
          <w:b/>
          <w:noProof/>
          <w:sz w:val="24"/>
          <w:szCs w:val="24"/>
        </w:rPr>
        <w:drawing>
          <wp:inline distT="0" distB="0" distL="0" distR="0" wp14:anchorId="6DA1E77D" wp14:editId="773A8E8F">
            <wp:extent cx="4152900" cy="214312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340A7" w:rsidRPr="00EA4980" w:rsidRDefault="00A340A7" w:rsidP="00A340A7">
      <w:pPr>
        <w:pStyle w:val="Heading2"/>
        <w:spacing w:before="0" w:line="360" w:lineRule="auto"/>
        <w:jc w:val="center"/>
        <w:rPr>
          <w:rFonts w:eastAsia="Times New Roman"/>
        </w:rPr>
      </w:pPr>
      <w:bookmarkStart w:id="52" w:name="_Toc517333039"/>
      <w:bookmarkStart w:id="53" w:name="_Toc517333280"/>
      <w:bookmarkStart w:id="54" w:name="_Toc517337053"/>
      <w:bookmarkStart w:id="55" w:name="_Toc517339238"/>
      <w:bookmarkStart w:id="56" w:name="_Toc517339911"/>
      <w:bookmarkStart w:id="57" w:name="_Toc520116902"/>
      <w:r w:rsidRPr="00EA4980">
        <w:rPr>
          <w:rFonts w:eastAsia="Times New Roman"/>
        </w:rPr>
        <w:t>Gambar 1.1 Hasil Pengolahan Data Kuesioner Pra-Penelitian</w:t>
      </w:r>
      <w:bookmarkEnd w:id="52"/>
      <w:bookmarkEnd w:id="53"/>
      <w:bookmarkEnd w:id="54"/>
      <w:bookmarkEnd w:id="55"/>
      <w:bookmarkEnd w:id="56"/>
      <w:bookmarkEnd w:id="57"/>
    </w:p>
    <w:p w:rsidR="00A340A7" w:rsidRPr="00EA4980" w:rsidRDefault="00A340A7" w:rsidP="00A340A7">
      <w:pPr>
        <w:spacing w:after="0"/>
      </w:pP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Berdasarkan gambar 1.1 hasil pengolahan data kuesioner pra-penelitian, jawaban responden menjawab “tidak” sebesar 56,7% lebih besar dibandingkan dengan jawaban “ya” sebesar 43,3%. Hal tersebut menunjukan bahwa tidak adanya loyalitas konsumen, sedangkan Old Coffee sudah ada sejak 3 tahun terakhir, namun responden yang menjawab pertanyaan dari kuesioner pra-penelitian bahkan belum sampai 3x untuk mengunjungi Old Coffee.</w:t>
      </w:r>
    </w:p>
    <w:p w:rsidR="00A340A7" w:rsidRPr="00EA4980" w:rsidRDefault="00A340A7" w:rsidP="00A340A7">
      <w:pPr>
        <w:spacing w:after="0" w:line="480" w:lineRule="auto"/>
        <w:ind w:firstLine="720"/>
        <w:jc w:val="both"/>
        <w:rPr>
          <w:rFonts w:ascii="Times New Roman" w:hAnsi="Times New Roman" w:cs="Times New Roman"/>
          <w:sz w:val="24"/>
          <w:szCs w:val="24"/>
        </w:rPr>
      </w:pPr>
    </w:p>
    <w:p w:rsidR="00A340A7" w:rsidRPr="00EA4980" w:rsidRDefault="00A340A7" w:rsidP="00A340A7">
      <w:pPr>
        <w:spacing w:after="0" w:line="480" w:lineRule="auto"/>
        <w:jc w:val="center"/>
        <w:rPr>
          <w:rFonts w:ascii="Times New Roman" w:eastAsia="Times New Roman" w:hAnsi="Times New Roman" w:cs="Times New Roman"/>
          <w:b/>
          <w:sz w:val="24"/>
          <w:szCs w:val="24"/>
        </w:rPr>
      </w:pPr>
      <w:r w:rsidRPr="00EA4980">
        <w:rPr>
          <w:rFonts w:ascii="Times New Roman" w:eastAsia="Times New Roman" w:hAnsi="Times New Roman" w:cs="Times New Roman"/>
          <w:b/>
          <w:noProof/>
          <w:sz w:val="24"/>
          <w:szCs w:val="24"/>
        </w:rPr>
        <w:drawing>
          <wp:inline distT="0" distB="0" distL="0" distR="0" wp14:anchorId="1C7BF05F" wp14:editId="59C1400E">
            <wp:extent cx="4048125" cy="2257425"/>
            <wp:effectExtent l="19050" t="0" r="952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340A7" w:rsidRPr="00EA4980" w:rsidRDefault="00A340A7" w:rsidP="00C35AA4">
      <w:pPr>
        <w:pStyle w:val="Heading2"/>
        <w:spacing w:before="0" w:line="480" w:lineRule="auto"/>
        <w:jc w:val="center"/>
        <w:rPr>
          <w:rFonts w:eastAsia="Times New Roman"/>
        </w:rPr>
      </w:pPr>
      <w:bookmarkStart w:id="58" w:name="_Toc517333042"/>
      <w:bookmarkStart w:id="59" w:name="_Toc517333283"/>
      <w:bookmarkStart w:id="60" w:name="_Toc517337056"/>
      <w:bookmarkStart w:id="61" w:name="_Toc517339241"/>
      <w:bookmarkStart w:id="62" w:name="_Toc517339914"/>
      <w:bookmarkStart w:id="63" w:name="_Toc520116903"/>
      <w:r w:rsidRPr="00EA4980">
        <w:rPr>
          <w:rFonts w:eastAsia="Times New Roman"/>
        </w:rPr>
        <w:t>Gambar 1.2 Hasil Pengolahan Data Kuesioner Pra-Penelitian</w:t>
      </w:r>
      <w:bookmarkEnd w:id="58"/>
      <w:bookmarkEnd w:id="59"/>
      <w:bookmarkEnd w:id="60"/>
      <w:bookmarkEnd w:id="61"/>
      <w:bookmarkEnd w:id="62"/>
      <w:bookmarkEnd w:id="63"/>
    </w:p>
    <w:p w:rsidR="00A340A7" w:rsidRPr="00EA4980" w:rsidRDefault="00A340A7" w:rsidP="00C35AA4">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Berdasarkan gambar 1.2 hasil pengolahan data kuesioner pra-penelitian, responden yang menjawab “tidak” sebanyak 18 orang, sehingga persentasenya mencapai 60% lebih besar daripada responden yang menjawab “ya” sebanyak 12 orang dengan persentase hanya mencapai 40%. Sedangkan konsep yang diusung oleh Old Coffee itu merupakan konsep </w:t>
      </w:r>
      <w:r w:rsidRPr="00EA4980">
        <w:rPr>
          <w:rFonts w:ascii="Times New Roman" w:hAnsi="Times New Roman" w:cs="Times New Roman"/>
          <w:i/>
          <w:sz w:val="24"/>
          <w:szCs w:val="24"/>
        </w:rPr>
        <w:t>vintage</w:t>
      </w:r>
      <w:r w:rsidRPr="00EA4980">
        <w:rPr>
          <w:rFonts w:ascii="Times New Roman" w:hAnsi="Times New Roman" w:cs="Times New Roman"/>
          <w:sz w:val="24"/>
          <w:szCs w:val="24"/>
        </w:rPr>
        <w:t xml:space="preserve">, </w:t>
      </w:r>
      <w:r w:rsidR="00C35AA4" w:rsidRPr="00EA4980">
        <w:rPr>
          <w:rFonts w:ascii="Times New Roman" w:hAnsi="Times New Roman" w:cs="Times New Roman"/>
          <w:sz w:val="24"/>
          <w:szCs w:val="24"/>
        </w:rPr>
        <w:t xml:space="preserve">dimana konsepnya itu memang mengarah </w:t>
      </w:r>
      <w:r w:rsidRPr="00EA4980">
        <w:rPr>
          <w:rFonts w:ascii="Times New Roman" w:hAnsi="Times New Roman" w:cs="Times New Roman"/>
          <w:sz w:val="24"/>
          <w:szCs w:val="24"/>
        </w:rPr>
        <w:t>ke konsep kuno tempo dulu.</w:t>
      </w:r>
    </w:p>
    <w:p w:rsidR="00A340A7" w:rsidRPr="00EA4980" w:rsidRDefault="00A340A7" w:rsidP="00A340A7">
      <w:pPr>
        <w:spacing w:after="0" w:line="480" w:lineRule="auto"/>
        <w:jc w:val="center"/>
        <w:rPr>
          <w:rFonts w:ascii="Times New Roman" w:eastAsia="Times New Roman" w:hAnsi="Times New Roman" w:cs="Times New Roman"/>
          <w:b/>
          <w:noProof/>
          <w:sz w:val="24"/>
          <w:szCs w:val="24"/>
        </w:rPr>
      </w:pPr>
      <w:r w:rsidRPr="00EA4980">
        <w:rPr>
          <w:rFonts w:ascii="Times New Roman" w:eastAsia="Times New Roman" w:hAnsi="Times New Roman" w:cs="Times New Roman"/>
          <w:b/>
          <w:noProof/>
          <w:sz w:val="24"/>
          <w:szCs w:val="24"/>
        </w:rPr>
        <w:drawing>
          <wp:inline distT="0" distB="0" distL="0" distR="0" wp14:anchorId="65C3473B" wp14:editId="0F907CBA">
            <wp:extent cx="3981450" cy="2219325"/>
            <wp:effectExtent l="19050" t="0" r="1905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340A7" w:rsidRPr="00EA4980" w:rsidRDefault="00A340A7" w:rsidP="00C35AA4">
      <w:pPr>
        <w:pStyle w:val="Heading2"/>
        <w:spacing w:before="0" w:line="480" w:lineRule="auto"/>
        <w:jc w:val="center"/>
        <w:rPr>
          <w:rFonts w:eastAsia="Times New Roman"/>
        </w:rPr>
      </w:pPr>
      <w:bookmarkStart w:id="64" w:name="_Toc517333043"/>
      <w:bookmarkStart w:id="65" w:name="_Toc517333284"/>
      <w:bookmarkStart w:id="66" w:name="_Toc517337057"/>
      <w:bookmarkStart w:id="67" w:name="_Toc517339242"/>
      <w:bookmarkStart w:id="68" w:name="_Toc517339915"/>
      <w:bookmarkStart w:id="69" w:name="_Toc520116904"/>
      <w:r w:rsidRPr="00EA4980">
        <w:rPr>
          <w:rFonts w:eastAsia="Times New Roman"/>
        </w:rPr>
        <w:t>Gambar 1.3 Hasil Pengolahan Data Kuesioner Pra-Penelitian</w:t>
      </w:r>
      <w:bookmarkEnd w:id="64"/>
      <w:bookmarkEnd w:id="65"/>
      <w:bookmarkEnd w:id="66"/>
      <w:bookmarkEnd w:id="67"/>
      <w:bookmarkEnd w:id="68"/>
      <w:bookmarkEnd w:id="69"/>
    </w:p>
    <w:p w:rsidR="00A340A7" w:rsidRPr="00EA4980" w:rsidRDefault="00A340A7" w:rsidP="00C35AA4">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Berdasarkan gambar 1.3 hasil pengolahan data kuesioner pra-penelitian, responden menjawab “tidak” sebesar 56,7% dibandingkan dengan jawaban “ya” sebesar 43,3%, itu menunjukan bahwa pelayanan yang dilakukan tidak memuaskan konsumen, pelayanan dalam menangani komplain kurang cepat dilakukan, itu yang membuat konsumen tidak mau menunggu dan lebih memilih beralih ke tempat lain.</w:t>
      </w:r>
    </w:p>
    <w:p w:rsidR="00A340A7" w:rsidRPr="00EA4980" w:rsidRDefault="00A340A7" w:rsidP="00A340A7">
      <w:pPr>
        <w:spacing w:after="0" w:line="480" w:lineRule="auto"/>
        <w:rPr>
          <w:rFonts w:ascii="Times New Roman" w:eastAsia="Times New Roman" w:hAnsi="Times New Roman" w:cs="Times New Roman"/>
          <w:b/>
          <w:sz w:val="24"/>
          <w:szCs w:val="24"/>
        </w:rPr>
      </w:pPr>
    </w:p>
    <w:p w:rsidR="00A340A7" w:rsidRPr="00EA4980" w:rsidRDefault="00A340A7" w:rsidP="00A340A7">
      <w:pPr>
        <w:spacing w:after="0" w:line="480" w:lineRule="auto"/>
        <w:jc w:val="center"/>
        <w:rPr>
          <w:rFonts w:ascii="Times New Roman" w:eastAsia="Times New Roman" w:hAnsi="Times New Roman" w:cs="Times New Roman"/>
          <w:b/>
          <w:sz w:val="24"/>
          <w:szCs w:val="24"/>
        </w:rPr>
      </w:pPr>
      <w:r w:rsidRPr="00EA4980">
        <w:rPr>
          <w:rFonts w:ascii="Times New Roman" w:eastAsia="Times New Roman" w:hAnsi="Times New Roman" w:cs="Times New Roman"/>
          <w:b/>
          <w:noProof/>
          <w:sz w:val="24"/>
          <w:szCs w:val="24"/>
        </w:rPr>
        <w:drawing>
          <wp:inline distT="0" distB="0" distL="0" distR="0" wp14:anchorId="350D9A54" wp14:editId="65E6492D">
            <wp:extent cx="4124325" cy="2409825"/>
            <wp:effectExtent l="0" t="0" r="9525"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340A7" w:rsidRPr="00EA4980" w:rsidRDefault="00A340A7" w:rsidP="003C18A2">
      <w:pPr>
        <w:pStyle w:val="Heading2"/>
        <w:spacing w:before="0" w:line="480" w:lineRule="auto"/>
        <w:jc w:val="center"/>
        <w:rPr>
          <w:rFonts w:eastAsia="Times New Roman"/>
        </w:rPr>
      </w:pPr>
      <w:bookmarkStart w:id="70" w:name="_Toc517333044"/>
      <w:bookmarkStart w:id="71" w:name="_Toc517333285"/>
      <w:bookmarkStart w:id="72" w:name="_Toc517337058"/>
      <w:bookmarkStart w:id="73" w:name="_Toc517339243"/>
      <w:bookmarkStart w:id="74" w:name="_Toc517339916"/>
      <w:bookmarkStart w:id="75" w:name="_Toc520116905"/>
      <w:r w:rsidRPr="00EA4980">
        <w:rPr>
          <w:rFonts w:eastAsia="Times New Roman"/>
        </w:rPr>
        <w:t>Gambar 1.4 Hasil Pengolahan Data Kuesioner Pra-Penelitian</w:t>
      </w:r>
      <w:bookmarkEnd w:id="70"/>
      <w:bookmarkEnd w:id="71"/>
      <w:bookmarkEnd w:id="72"/>
      <w:bookmarkEnd w:id="73"/>
      <w:bookmarkEnd w:id="74"/>
      <w:bookmarkEnd w:id="75"/>
    </w:p>
    <w:p w:rsidR="00A340A7" w:rsidRPr="00EA4980" w:rsidRDefault="00A340A7" w:rsidP="003C18A2">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Berdasarkan gambar 1.4 hasil pengolahan data kuesioner pra-penelitian, responden menjawab “tidak” sebanyak 21 orang dengan persentase 70% dan 30% untuk responden yang menjawab “ya”. Sedangkan konsep pemasaran di Old Coffee ini ditambah dengan mengolah pengalaman konsumen, berbeda dengan kebanyakan di daerah Soreang Kabupaten Bandung. Tetapi mayoritas responden tidak mendapatkan edukasi mengenai kopi dan tidak merasakan bagaimana pengalaman untuk mencoba membuat kopi dengan racikan sendiri.</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Dalam bisnis ini tidak hanya menjual produk tetapi memberikan kepuasan terhadap konsumen dengan pelayanan dan pengalaman yang tidak terlupakan kepada konsumen. Untuk sekarang ini pengunjung Old Coffee sebesar 60% anak muda dan 40% keluarga, karena Old Coffee memang memiliki segmentasi untuk kalangan muda dan keluarga. Old Coffee dapat memberikan kelebihan atau kenyamanan yang lebih ketika konsumen berada di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dibandingkan dengan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 Sehingga bisa dikatakan bahwa Old Coffee mampu memberikan sedikit warna baru dengan pemasaran yang belum dimiliki oleh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lainnya di Soreang Kabupaten Bandung. (Menurut hasil wawancara kepada </w:t>
      </w:r>
      <w:r w:rsidRPr="00EA4980">
        <w:rPr>
          <w:rFonts w:ascii="Times New Roman" w:hAnsi="Times New Roman" w:cs="Times New Roman"/>
          <w:i/>
          <w:sz w:val="24"/>
          <w:szCs w:val="24"/>
        </w:rPr>
        <w:t>Owner</w:t>
      </w:r>
      <w:r w:rsidRPr="00EA4980">
        <w:rPr>
          <w:rFonts w:ascii="Times New Roman" w:hAnsi="Times New Roman" w:cs="Times New Roman"/>
          <w:sz w:val="24"/>
          <w:szCs w:val="24"/>
        </w:rPr>
        <w:t xml:space="preserve"> Old Coffee tanggal 04 Maret</w:t>
      </w:r>
      <w:r w:rsidR="003C18A2" w:rsidRPr="00EA4980">
        <w:rPr>
          <w:rFonts w:ascii="Times New Roman" w:hAnsi="Times New Roman" w:cs="Times New Roman"/>
          <w:sz w:val="24"/>
          <w:szCs w:val="24"/>
        </w:rPr>
        <w:t xml:space="preserve"> </w:t>
      </w:r>
      <w:r w:rsidRPr="00EA4980">
        <w:rPr>
          <w:rFonts w:ascii="Times New Roman" w:hAnsi="Times New Roman" w:cs="Times New Roman"/>
          <w:sz w:val="24"/>
          <w:szCs w:val="24"/>
        </w:rPr>
        <w:t xml:space="preserve">2018, pukul 19.00 WIB). </w:t>
      </w:r>
    </w:p>
    <w:p w:rsidR="00A340A7" w:rsidRPr="00EA4980" w:rsidRDefault="00A340A7" w:rsidP="00A340A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Tetapi sesuai fakta dari hasil pengolahan data kuesioner pra-penelitian kepada 30 responden, ada beberapa hal yang masih belum memuaskan apa keinginan dan kebutuhan dari konsumen, konsumen juga tidak mendapatkan adanya pengalaman menarik yang tak terlupakan di dalam Old Coffee, di mana seharusnya konsumen bukan hanya mendapatkan kepuasan tapi juga mendapatkan pengalaman positif melalui panca indera untuk mengetahui perbedaan cita rasa kopi di Old Coffee dengan </w:t>
      </w:r>
      <w:r w:rsidRPr="00EA4980">
        <w:rPr>
          <w:rFonts w:ascii="Times New Roman" w:hAnsi="Times New Roman" w:cs="Times New Roman"/>
          <w:i/>
          <w:sz w:val="24"/>
          <w:szCs w:val="24"/>
        </w:rPr>
        <w:t>cafe/coffee shop</w:t>
      </w:r>
      <w:r w:rsidRPr="00EA4980">
        <w:rPr>
          <w:rFonts w:ascii="Times New Roman" w:hAnsi="Times New Roman" w:cs="Times New Roman"/>
          <w:sz w:val="24"/>
          <w:szCs w:val="24"/>
        </w:rPr>
        <w:t xml:space="preserve"> lain, konsumen juga seharusnya merasakan adanya perasaan senang karena berkunjung ke Old Coffee dengan suasana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yang membuat konsumen nyaman, pelayanan yang baik, ramah dan cepat tanggap kemudian penyajian makanan yang tidak lambat, lalu konsumen diajak untuk berpikir kreatif mengenai harga apakah sesuai dengan kualitas, apakah konsumen juga mendapatkan edukasi dan pengalaman unik dari membuat racikan kopinya sendiri, hingga konsumen tersebut merasakan adanya kepuasan tersendiri karena telah mendapatkan pengalaman berbeda yang unik, menarik dan mengesankan ketika berkunjung ke Old Coffee. Namun sayangnya, konsumen yang menjadi responden memperlihatkan kalau mereka tidak loyal terhadap Old Coffee karena beberapa hal yang tidak sesuai. Salah satu strategi yang dapat digunakan yaitu konsep pendekatan pemasaran yang dikenal dengan istilah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(Schmitt:1999 dalam Bisnarti 2015). </w:t>
      </w:r>
    </w:p>
    <w:p w:rsidR="00A340A7" w:rsidRPr="00EA4980" w:rsidRDefault="00A340A7" w:rsidP="00155F0A">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Berdasarkan fenomena dan latar belakang di atas, peneliti mempunyai tujuan untuk meneliti Ol</w:t>
      </w:r>
      <w:r w:rsidR="00155F0A" w:rsidRPr="00EA4980">
        <w:rPr>
          <w:rFonts w:ascii="Times New Roman" w:hAnsi="Times New Roman" w:cs="Times New Roman"/>
          <w:sz w:val="24"/>
          <w:szCs w:val="24"/>
        </w:rPr>
        <w:t xml:space="preserve">d Coffee </w:t>
      </w:r>
      <w:r w:rsidRPr="00EA4980">
        <w:rPr>
          <w:rFonts w:ascii="Times New Roman" w:hAnsi="Times New Roman" w:cs="Times New Roman"/>
          <w:sz w:val="24"/>
          <w:szCs w:val="24"/>
        </w:rPr>
        <w:t xml:space="preserve">yang memiliki konsep pemasaran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terhadap loyalitas konsumen, maka peneliti tertarik untuk meneliti mengenai “Strategi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dalam Menciptakan Loyalitas Konsumen pada Old Coffee Soreang Kabupaten Bandung”.</w:t>
      </w:r>
    </w:p>
    <w:p w:rsidR="00A340A7" w:rsidRPr="00EA4980" w:rsidRDefault="00A340A7" w:rsidP="00155F0A">
      <w:pPr>
        <w:spacing w:after="0" w:line="480" w:lineRule="auto"/>
        <w:jc w:val="both"/>
        <w:rPr>
          <w:rFonts w:ascii="Times New Roman" w:hAnsi="Times New Roman" w:cs="Times New Roman"/>
          <w:sz w:val="24"/>
          <w:szCs w:val="24"/>
        </w:rPr>
      </w:pPr>
    </w:p>
    <w:p w:rsidR="00962FFC" w:rsidRPr="00EA4980" w:rsidRDefault="00962FFC" w:rsidP="00155F0A">
      <w:pPr>
        <w:pStyle w:val="Heading2"/>
        <w:spacing w:before="0" w:line="480" w:lineRule="auto"/>
        <w:jc w:val="both"/>
      </w:pPr>
      <w:bookmarkStart w:id="76" w:name="_Toc517275788"/>
      <w:bookmarkStart w:id="77" w:name="_Toc517333045"/>
      <w:bookmarkStart w:id="78" w:name="_Toc517333286"/>
      <w:bookmarkStart w:id="79" w:name="_Toc517339244"/>
      <w:bookmarkStart w:id="80" w:name="_Toc517339917"/>
      <w:bookmarkStart w:id="81" w:name="_Toc520116906"/>
      <w:r w:rsidRPr="00EA4980">
        <w:t>1.2</w:t>
      </w:r>
      <w:r w:rsidRPr="00EA4980">
        <w:tab/>
        <w:t>Rumusan Masalah</w:t>
      </w:r>
      <w:bookmarkEnd w:id="76"/>
      <w:bookmarkEnd w:id="77"/>
      <w:bookmarkEnd w:id="78"/>
      <w:bookmarkEnd w:id="79"/>
      <w:bookmarkEnd w:id="80"/>
      <w:bookmarkEnd w:id="81"/>
    </w:p>
    <w:p w:rsidR="00962FFC" w:rsidRPr="00EA4980" w:rsidRDefault="00962FFC" w:rsidP="00155F0A">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Berdasarkan latar belakang di atas, dapat dirumuskan identifikasi masalah dalam penelitian ini, yaitu :</w:t>
      </w:r>
    </w:p>
    <w:p w:rsidR="00962FFC" w:rsidRPr="00EA4980" w:rsidRDefault="00962FFC" w:rsidP="00155F0A">
      <w:pPr>
        <w:pStyle w:val="ListParagraph"/>
        <w:numPr>
          <w:ilvl w:val="0"/>
          <w:numId w:val="3"/>
        </w:numPr>
        <w:spacing w:after="0" w:line="480" w:lineRule="auto"/>
        <w:jc w:val="both"/>
        <w:rPr>
          <w:rFonts w:ascii="Times New Roman" w:hAnsi="Times New Roman"/>
          <w:sz w:val="24"/>
          <w:szCs w:val="24"/>
        </w:rPr>
      </w:pPr>
      <w:r w:rsidRPr="00EA4980">
        <w:rPr>
          <w:rFonts w:ascii="Times New Roman" w:hAnsi="Times New Roman"/>
          <w:sz w:val="24"/>
          <w:szCs w:val="24"/>
        </w:rPr>
        <w:t xml:space="preserve">Bagaimana </w:t>
      </w:r>
      <w:r w:rsidRPr="00EA4980">
        <w:rPr>
          <w:rFonts w:ascii="Times New Roman" w:hAnsi="Times New Roman"/>
          <w:i/>
          <w:sz w:val="24"/>
          <w:szCs w:val="24"/>
        </w:rPr>
        <w:t>Experiential Marketing</w:t>
      </w:r>
      <w:r w:rsidRPr="00EA4980">
        <w:rPr>
          <w:rFonts w:ascii="Times New Roman" w:hAnsi="Times New Roman"/>
          <w:sz w:val="24"/>
          <w:szCs w:val="24"/>
        </w:rPr>
        <w:t xml:space="preserve"> pada Old Coffee Soreang Kabupaten Bandung ?</w:t>
      </w:r>
    </w:p>
    <w:p w:rsidR="00962FFC" w:rsidRPr="00EA4980" w:rsidRDefault="00962FFC" w:rsidP="00155F0A">
      <w:pPr>
        <w:pStyle w:val="ListParagraph"/>
        <w:numPr>
          <w:ilvl w:val="0"/>
          <w:numId w:val="3"/>
        </w:numPr>
        <w:spacing w:after="0" w:line="480" w:lineRule="auto"/>
        <w:jc w:val="both"/>
        <w:rPr>
          <w:rFonts w:ascii="Times New Roman" w:hAnsi="Times New Roman"/>
          <w:sz w:val="24"/>
          <w:szCs w:val="24"/>
        </w:rPr>
      </w:pPr>
      <w:r w:rsidRPr="00EA4980">
        <w:rPr>
          <w:rFonts w:ascii="Times New Roman" w:hAnsi="Times New Roman"/>
          <w:sz w:val="24"/>
          <w:szCs w:val="24"/>
        </w:rPr>
        <w:t xml:space="preserve">Bagaimana Loyalitas Konsumen pada Old Coffee Soreang Kabupaten </w:t>
      </w:r>
    </w:p>
    <w:p w:rsidR="00962FFC" w:rsidRPr="00EA4980" w:rsidRDefault="00962FFC" w:rsidP="00155F0A">
      <w:pPr>
        <w:spacing w:after="0" w:line="480" w:lineRule="auto"/>
        <w:ind w:firstLine="720"/>
        <w:jc w:val="both"/>
        <w:rPr>
          <w:rFonts w:ascii="Times New Roman" w:hAnsi="Times New Roman"/>
          <w:sz w:val="24"/>
          <w:szCs w:val="24"/>
        </w:rPr>
      </w:pPr>
      <w:r w:rsidRPr="00EA4980">
        <w:rPr>
          <w:rFonts w:ascii="Times New Roman" w:hAnsi="Times New Roman"/>
          <w:sz w:val="24"/>
          <w:szCs w:val="24"/>
        </w:rPr>
        <w:t>Bandung ?</w:t>
      </w:r>
    </w:p>
    <w:p w:rsidR="00962FFC" w:rsidRPr="00EA4980" w:rsidRDefault="00962FFC" w:rsidP="00155F0A">
      <w:pPr>
        <w:pStyle w:val="ListParagraph"/>
        <w:numPr>
          <w:ilvl w:val="0"/>
          <w:numId w:val="3"/>
        </w:numPr>
        <w:spacing w:after="0" w:line="480" w:lineRule="auto"/>
        <w:jc w:val="both"/>
        <w:rPr>
          <w:rFonts w:ascii="Times New Roman" w:hAnsi="Times New Roman"/>
          <w:sz w:val="24"/>
          <w:szCs w:val="24"/>
        </w:rPr>
      </w:pPr>
      <w:r w:rsidRPr="00EA4980">
        <w:rPr>
          <w:rFonts w:ascii="Times New Roman" w:hAnsi="Times New Roman"/>
          <w:sz w:val="24"/>
          <w:szCs w:val="24"/>
        </w:rPr>
        <w:t xml:space="preserve">Seberapa besar pengaruh </w:t>
      </w:r>
      <w:r w:rsidRPr="00EA4980">
        <w:rPr>
          <w:rFonts w:ascii="Times New Roman" w:hAnsi="Times New Roman"/>
          <w:i/>
          <w:sz w:val="24"/>
          <w:szCs w:val="24"/>
        </w:rPr>
        <w:t>Experiential Marketing</w:t>
      </w:r>
      <w:r w:rsidRPr="00EA4980">
        <w:rPr>
          <w:rFonts w:ascii="Times New Roman" w:hAnsi="Times New Roman"/>
          <w:sz w:val="24"/>
          <w:szCs w:val="24"/>
        </w:rPr>
        <w:t xml:space="preserve"> terhadap Loyalitas </w:t>
      </w:r>
    </w:p>
    <w:p w:rsidR="00962FFC" w:rsidRPr="00EA4980" w:rsidRDefault="00962FFC" w:rsidP="00155F0A">
      <w:pPr>
        <w:spacing w:after="0" w:line="480" w:lineRule="auto"/>
        <w:ind w:firstLine="720"/>
        <w:jc w:val="both"/>
        <w:rPr>
          <w:rFonts w:ascii="Times New Roman" w:hAnsi="Times New Roman"/>
          <w:sz w:val="24"/>
          <w:szCs w:val="24"/>
        </w:rPr>
      </w:pPr>
      <w:r w:rsidRPr="00EA4980">
        <w:rPr>
          <w:rFonts w:ascii="Times New Roman" w:hAnsi="Times New Roman"/>
          <w:sz w:val="24"/>
          <w:szCs w:val="24"/>
        </w:rPr>
        <w:t>Konsumen pada Old Coffee Soreang Kabupaten Bandung ?</w:t>
      </w:r>
    </w:p>
    <w:p w:rsidR="00962FFC" w:rsidRPr="00EA4980" w:rsidRDefault="00962FFC" w:rsidP="00155F0A">
      <w:pPr>
        <w:spacing w:after="0" w:line="480" w:lineRule="auto"/>
        <w:ind w:firstLine="720"/>
        <w:jc w:val="both"/>
        <w:rPr>
          <w:rFonts w:ascii="Times New Roman" w:hAnsi="Times New Roman"/>
          <w:sz w:val="24"/>
          <w:szCs w:val="24"/>
        </w:rPr>
      </w:pPr>
    </w:p>
    <w:p w:rsidR="00962FFC" w:rsidRPr="00EA4980" w:rsidRDefault="00962FFC" w:rsidP="00155F0A">
      <w:pPr>
        <w:pStyle w:val="Heading2"/>
        <w:spacing w:before="0" w:line="480" w:lineRule="auto"/>
        <w:jc w:val="both"/>
      </w:pPr>
      <w:bookmarkStart w:id="82" w:name="_Toc517275789"/>
      <w:bookmarkStart w:id="83" w:name="_Toc517333046"/>
      <w:bookmarkStart w:id="84" w:name="_Toc517333287"/>
      <w:bookmarkStart w:id="85" w:name="_Toc517339245"/>
      <w:bookmarkStart w:id="86" w:name="_Toc517339918"/>
      <w:bookmarkStart w:id="87" w:name="_Toc520116907"/>
      <w:r w:rsidRPr="00EA4980">
        <w:t>1.3</w:t>
      </w:r>
      <w:r w:rsidRPr="00EA4980">
        <w:tab/>
        <w:t>Maksud dan Tujuan Penelitian</w:t>
      </w:r>
      <w:bookmarkEnd w:id="82"/>
      <w:bookmarkEnd w:id="83"/>
      <w:bookmarkEnd w:id="84"/>
      <w:bookmarkEnd w:id="85"/>
      <w:bookmarkEnd w:id="86"/>
      <w:bookmarkEnd w:id="87"/>
    </w:p>
    <w:p w:rsidR="00962FFC" w:rsidRPr="00EA4980" w:rsidRDefault="00962FFC" w:rsidP="00155F0A">
      <w:pPr>
        <w:spacing w:after="0" w:line="480" w:lineRule="auto"/>
        <w:jc w:val="both"/>
      </w:pPr>
      <w:r w:rsidRPr="00EA4980">
        <w:rPr>
          <w:rFonts w:ascii="Times New Roman" w:hAnsi="Times New Roman"/>
          <w:sz w:val="24"/>
          <w:szCs w:val="24"/>
        </w:rPr>
        <w:tab/>
        <w:t xml:space="preserve"> Dimaksudkan untuk mengumpulkan, mengolah dan menganalisis data yang berhubungan dengan </w:t>
      </w:r>
      <w:r w:rsidRPr="00EA4980">
        <w:rPr>
          <w:rFonts w:ascii="Times New Roman" w:hAnsi="Times New Roman"/>
          <w:i/>
          <w:sz w:val="24"/>
          <w:szCs w:val="24"/>
        </w:rPr>
        <w:t>experiential marketing</w:t>
      </w:r>
      <w:r w:rsidRPr="00EA4980">
        <w:rPr>
          <w:rFonts w:ascii="Times New Roman" w:hAnsi="Times New Roman"/>
          <w:sz w:val="24"/>
          <w:szCs w:val="24"/>
        </w:rPr>
        <w:t xml:space="preserve"> dan loyalitas konsumen sehingga diperoleh gambaran tentang strategi e</w:t>
      </w:r>
      <w:r w:rsidRPr="00EA4980">
        <w:rPr>
          <w:rFonts w:ascii="Times New Roman" w:hAnsi="Times New Roman"/>
          <w:i/>
          <w:sz w:val="24"/>
          <w:szCs w:val="24"/>
        </w:rPr>
        <w:t>xperiential marketing</w:t>
      </w:r>
      <w:r w:rsidRPr="00EA4980">
        <w:rPr>
          <w:rFonts w:ascii="Times New Roman" w:hAnsi="Times New Roman"/>
          <w:sz w:val="24"/>
          <w:szCs w:val="24"/>
        </w:rPr>
        <w:t xml:space="preserve"> dalam menciptakan loyalitas konsumen Old Coffee Soreang Kabupaten Bandung.</w:t>
      </w:r>
    </w:p>
    <w:p w:rsidR="00962FFC" w:rsidRPr="00EA4980" w:rsidRDefault="00962FFC" w:rsidP="00962FFC">
      <w:pPr>
        <w:spacing w:after="0" w:line="480" w:lineRule="auto"/>
        <w:jc w:val="both"/>
        <w:rPr>
          <w:rFonts w:ascii="Times New Roman" w:hAnsi="Times New Roman"/>
          <w:sz w:val="24"/>
          <w:szCs w:val="24"/>
        </w:rPr>
      </w:pPr>
      <w:r w:rsidRPr="00EA4980">
        <w:rPr>
          <w:rFonts w:ascii="Times New Roman" w:hAnsi="Times New Roman"/>
          <w:sz w:val="24"/>
          <w:szCs w:val="24"/>
        </w:rPr>
        <w:tab/>
        <w:t xml:space="preserve"> Berdasarkan latar belakang dan rumusan masalah diatas maka tujuan dari penelitian ini untuk :</w:t>
      </w:r>
    </w:p>
    <w:p w:rsidR="00962FFC" w:rsidRPr="00EA4980" w:rsidRDefault="00962FFC" w:rsidP="00962FFC">
      <w:pPr>
        <w:pStyle w:val="ListParagraph"/>
        <w:numPr>
          <w:ilvl w:val="0"/>
          <w:numId w:val="4"/>
        </w:numPr>
        <w:spacing w:after="0" w:line="480" w:lineRule="auto"/>
        <w:jc w:val="both"/>
        <w:rPr>
          <w:rFonts w:ascii="Times New Roman" w:hAnsi="Times New Roman"/>
          <w:sz w:val="24"/>
          <w:szCs w:val="24"/>
        </w:rPr>
      </w:pPr>
      <w:r w:rsidRPr="00EA4980">
        <w:rPr>
          <w:rFonts w:ascii="Times New Roman" w:hAnsi="Times New Roman"/>
          <w:sz w:val="24"/>
          <w:szCs w:val="24"/>
        </w:rPr>
        <w:t xml:space="preserve">Mengetahui </w:t>
      </w:r>
      <w:r w:rsidRPr="00EA4980">
        <w:rPr>
          <w:rFonts w:ascii="Times New Roman" w:hAnsi="Times New Roman"/>
          <w:i/>
          <w:sz w:val="24"/>
          <w:szCs w:val="24"/>
        </w:rPr>
        <w:t>Experiential Marketing</w:t>
      </w:r>
      <w:r w:rsidRPr="00EA4980">
        <w:rPr>
          <w:rFonts w:ascii="Times New Roman" w:hAnsi="Times New Roman"/>
          <w:sz w:val="24"/>
          <w:szCs w:val="24"/>
        </w:rPr>
        <w:t xml:space="preserve"> pada Old Coffee Soreang Kabupaten Bandung.</w:t>
      </w:r>
    </w:p>
    <w:p w:rsidR="00962FFC" w:rsidRPr="00EA4980" w:rsidRDefault="00962FFC" w:rsidP="00962FFC">
      <w:pPr>
        <w:pStyle w:val="ListParagraph"/>
        <w:numPr>
          <w:ilvl w:val="0"/>
          <w:numId w:val="4"/>
        </w:numPr>
        <w:spacing w:after="0" w:line="480" w:lineRule="auto"/>
        <w:jc w:val="both"/>
        <w:rPr>
          <w:rFonts w:ascii="Times New Roman" w:hAnsi="Times New Roman"/>
          <w:sz w:val="24"/>
          <w:szCs w:val="24"/>
        </w:rPr>
      </w:pPr>
      <w:r w:rsidRPr="00EA4980">
        <w:rPr>
          <w:rFonts w:ascii="Times New Roman" w:hAnsi="Times New Roman"/>
          <w:sz w:val="24"/>
          <w:szCs w:val="24"/>
        </w:rPr>
        <w:t xml:space="preserve">Mengetahui Loyalitas Konsumen pada Old Coffee Soreang Kabupaten </w:t>
      </w:r>
    </w:p>
    <w:p w:rsidR="00962FFC" w:rsidRPr="00EA4980" w:rsidRDefault="00962FFC" w:rsidP="00962FFC">
      <w:pPr>
        <w:spacing w:after="0" w:line="480" w:lineRule="auto"/>
        <w:ind w:firstLine="720"/>
        <w:jc w:val="both"/>
        <w:rPr>
          <w:rFonts w:ascii="Times New Roman" w:hAnsi="Times New Roman"/>
          <w:sz w:val="24"/>
          <w:szCs w:val="24"/>
        </w:rPr>
      </w:pPr>
      <w:r w:rsidRPr="00EA4980">
        <w:rPr>
          <w:rFonts w:ascii="Times New Roman" w:hAnsi="Times New Roman"/>
          <w:sz w:val="24"/>
          <w:szCs w:val="24"/>
        </w:rPr>
        <w:t>Bandung.</w:t>
      </w:r>
    </w:p>
    <w:p w:rsidR="00962FFC" w:rsidRPr="00EA4980" w:rsidRDefault="00962FFC" w:rsidP="00962FFC">
      <w:pPr>
        <w:pStyle w:val="ListParagraph"/>
        <w:numPr>
          <w:ilvl w:val="0"/>
          <w:numId w:val="4"/>
        </w:numPr>
        <w:spacing w:after="0" w:line="480" w:lineRule="auto"/>
        <w:jc w:val="both"/>
        <w:rPr>
          <w:rFonts w:ascii="Times New Roman" w:hAnsi="Times New Roman"/>
          <w:sz w:val="24"/>
          <w:szCs w:val="24"/>
        </w:rPr>
      </w:pPr>
      <w:r w:rsidRPr="00EA4980">
        <w:rPr>
          <w:rFonts w:ascii="Times New Roman" w:hAnsi="Times New Roman"/>
          <w:sz w:val="24"/>
          <w:szCs w:val="24"/>
        </w:rPr>
        <w:t xml:space="preserve">Mengetahui seberapa besar pengaruh </w:t>
      </w:r>
      <w:r w:rsidRPr="00EA4980">
        <w:rPr>
          <w:rFonts w:ascii="Times New Roman" w:hAnsi="Times New Roman"/>
          <w:i/>
          <w:sz w:val="24"/>
          <w:szCs w:val="24"/>
        </w:rPr>
        <w:t>Experiential Marketing</w:t>
      </w:r>
      <w:r w:rsidRPr="00EA4980">
        <w:rPr>
          <w:rFonts w:ascii="Times New Roman" w:hAnsi="Times New Roman"/>
          <w:sz w:val="24"/>
          <w:szCs w:val="24"/>
        </w:rPr>
        <w:t xml:space="preserve"> terhadap </w:t>
      </w:r>
    </w:p>
    <w:p w:rsidR="00962FFC" w:rsidRPr="00EA4980" w:rsidRDefault="00962FFC" w:rsidP="00962FFC">
      <w:pPr>
        <w:spacing w:after="0" w:line="480" w:lineRule="auto"/>
        <w:ind w:firstLine="720"/>
        <w:jc w:val="both"/>
        <w:rPr>
          <w:rFonts w:ascii="Times New Roman" w:hAnsi="Times New Roman"/>
          <w:sz w:val="24"/>
          <w:szCs w:val="24"/>
        </w:rPr>
      </w:pPr>
      <w:r w:rsidRPr="00EA4980">
        <w:rPr>
          <w:rFonts w:ascii="Times New Roman" w:hAnsi="Times New Roman"/>
          <w:sz w:val="24"/>
          <w:szCs w:val="24"/>
        </w:rPr>
        <w:t>Loyalitas Konsumen pada Old Coffee Soreang Kabupaten Bandung.</w:t>
      </w:r>
    </w:p>
    <w:p w:rsidR="00962FFC" w:rsidRPr="00EA4980" w:rsidRDefault="00962FFC" w:rsidP="00962FFC">
      <w:pPr>
        <w:spacing w:after="0" w:line="480" w:lineRule="auto"/>
        <w:jc w:val="both"/>
        <w:rPr>
          <w:rFonts w:ascii="Times New Roman" w:hAnsi="Times New Roman"/>
          <w:sz w:val="24"/>
          <w:szCs w:val="24"/>
        </w:rPr>
      </w:pPr>
      <w:r w:rsidRPr="00EA4980">
        <w:rPr>
          <w:rFonts w:ascii="Times New Roman" w:hAnsi="Times New Roman"/>
          <w:sz w:val="24"/>
          <w:szCs w:val="24"/>
        </w:rPr>
        <w:tab/>
      </w:r>
    </w:p>
    <w:p w:rsidR="00962FFC" w:rsidRPr="00EA4980" w:rsidRDefault="00962FFC" w:rsidP="00962FFC">
      <w:pPr>
        <w:pStyle w:val="Heading2"/>
        <w:spacing w:before="0" w:line="480" w:lineRule="auto"/>
        <w:jc w:val="both"/>
      </w:pPr>
      <w:bookmarkStart w:id="88" w:name="_Toc517275790"/>
      <w:bookmarkStart w:id="89" w:name="_Toc517333047"/>
      <w:bookmarkStart w:id="90" w:name="_Toc517333288"/>
      <w:bookmarkStart w:id="91" w:name="_Toc517339246"/>
      <w:bookmarkStart w:id="92" w:name="_Toc517339919"/>
      <w:bookmarkStart w:id="93" w:name="_Toc520116908"/>
      <w:r w:rsidRPr="00EA4980">
        <w:t>1.4</w:t>
      </w:r>
      <w:r w:rsidRPr="00EA4980">
        <w:tab/>
        <w:t>Kegunaan Penelitian</w:t>
      </w:r>
      <w:bookmarkEnd w:id="88"/>
      <w:bookmarkEnd w:id="89"/>
      <w:bookmarkEnd w:id="90"/>
      <w:bookmarkEnd w:id="91"/>
      <w:bookmarkEnd w:id="92"/>
      <w:bookmarkEnd w:id="93"/>
    </w:p>
    <w:p w:rsidR="00962FFC" w:rsidRPr="00EA4980" w:rsidRDefault="00155F0A" w:rsidP="00962FFC">
      <w:pPr>
        <w:pStyle w:val="Heading2"/>
        <w:spacing w:before="0" w:line="480" w:lineRule="auto"/>
      </w:pPr>
      <w:bookmarkStart w:id="94" w:name="_Toc517275791"/>
      <w:bookmarkStart w:id="95" w:name="_Toc517333048"/>
      <w:bookmarkStart w:id="96" w:name="_Toc517333289"/>
      <w:bookmarkStart w:id="97" w:name="_Toc517339247"/>
      <w:bookmarkStart w:id="98" w:name="_Toc517339920"/>
      <w:bookmarkStart w:id="99" w:name="_Toc520116909"/>
      <w:r w:rsidRPr="00EA4980">
        <w:t>1.4.1</w:t>
      </w:r>
      <w:r w:rsidRPr="00EA4980">
        <w:tab/>
        <w:t xml:space="preserve">Kegunaan </w:t>
      </w:r>
      <w:r w:rsidR="00962FFC" w:rsidRPr="00EA4980">
        <w:t>Teoritis :</w:t>
      </w:r>
      <w:bookmarkEnd w:id="94"/>
      <w:bookmarkEnd w:id="95"/>
      <w:bookmarkEnd w:id="96"/>
      <w:bookmarkEnd w:id="97"/>
      <w:bookmarkEnd w:id="98"/>
      <w:bookmarkEnd w:id="99"/>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Penelitian ini diharapkan mampu memberikan bahan bacaan atau referensi tentang Strategi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dalam Menciptakan Loyalitas Konsumen pada Old Coffee Soreang Kabupaten Bandung.</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100" w:name="_Toc517275792"/>
      <w:bookmarkStart w:id="101" w:name="_Toc517333049"/>
      <w:bookmarkStart w:id="102" w:name="_Toc517333290"/>
      <w:bookmarkStart w:id="103" w:name="_Toc517339248"/>
      <w:bookmarkStart w:id="104" w:name="_Toc517339921"/>
      <w:bookmarkStart w:id="105" w:name="_Toc520116910"/>
      <w:r w:rsidRPr="00EA4980">
        <w:t>1.4.2</w:t>
      </w:r>
      <w:r w:rsidRPr="00EA4980">
        <w:tab/>
        <w:t>Kegunaan Praktis :</w:t>
      </w:r>
      <w:bookmarkEnd w:id="100"/>
      <w:bookmarkEnd w:id="101"/>
      <w:bookmarkEnd w:id="102"/>
      <w:bookmarkEnd w:id="103"/>
      <w:bookmarkEnd w:id="104"/>
      <w:bookmarkEnd w:id="105"/>
    </w:p>
    <w:p w:rsidR="00962FFC" w:rsidRPr="00EA4980" w:rsidRDefault="00962FFC" w:rsidP="00962FFC">
      <w:p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ab/>
        <w:t>Dari penelitian yang dilaksanakan penulis, diharapkan hasil dari penelitian ini dapat berguna bagi :</w:t>
      </w:r>
    </w:p>
    <w:p w:rsidR="00962FFC" w:rsidRPr="00EA4980" w:rsidRDefault="00962FFC" w:rsidP="00962FFC">
      <w:pPr>
        <w:pStyle w:val="ListParagraph"/>
        <w:numPr>
          <w:ilvl w:val="0"/>
          <w:numId w:val="5"/>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Perusahaan</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 xml:space="preserve">Dapat digunakan sebagai bahan masukan bagi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mengenai pentingnya strategi </w:t>
      </w:r>
      <w:r w:rsidRPr="00EA4980">
        <w:rPr>
          <w:rFonts w:ascii="Times New Roman" w:hAnsi="Times New Roman" w:cs="Times New Roman"/>
          <w:i/>
          <w:sz w:val="24"/>
          <w:szCs w:val="24"/>
        </w:rPr>
        <w:t xml:space="preserve">experiential marketing </w:t>
      </w:r>
      <w:r w:rsidRPr="00EA4980">
        <w:rPr>
          <w:rFonts w:ascii="Times New Roman" w:hAnsi="Times New Roman" w:cs="Times New Roman"/>
          <w:sz w:val="24"/>
          <w:szCs w:val="24"/>
        </w:rPr>
        <w:t>yang baik dalam menciptakan loyalitas konsumen.</w:t>
      </w:r>
    </w:p>
    <w:p w:rsidR="00962FFC" w:rsidRPr="00EA4980" w:rsidRDefault="00962FFC" w:rsidP="00962FFC">
      <w:pPr>
        <w:pStyle w:val="ListParagraph"/>
        <w:numPr>
          <w:ilvl w:val="0"/>
          <w:numId w:val="5"/>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Akademik</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Untuk menambah wawasan dan pengetahuan se</w:t>
      </w:r>
      <w:r w:rsidR="00155F0A" w:rsidRPr="00EA4980">
        <w:rPr>
          <w:rFonts w:ascii="Times New Roman" w:hAnsi="Times New Roman" w:cs="Times New Roman"/>
          <w:sz w:val="24"/>
          <w:szCs w:val="24"/>
        </w:rPr>
        <w:t>rta sebagai bahan referensi.</w:t>
      </w:r>
    </w:p>
    <w:p w:rsidR="00962FFC" w:rsidRPr="00EA4980" w:rsidRDefault="00962FFC" w:rsidP="00962FFC">
      <w:pPr>
        <w:pStyle w:val="ListParagraph"/>
        <w:numPr>
          <w:ilvl w:val="0"/>
          <w:numId w:val="5"/>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Penulis</w:t>
      </w:r>
    </w:p>
    <w:p w:rsidR="00962FFC" w:rsidRPr="00EA4980" w:rsidRDefault="00962FFC" w:rsidP="00155F0A">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Sebagai bentuk aplikasi keilmuan yang telah diperoleh selama masa perkuliahan, memperluas wawasan dan pengetahuan,</w:t>
      </w:r>
      <w:r w:rsidR="00155F0A" w:rsidRPr="00EA4980">
        <w:rPr>
          <w:rFonts w:ascii="Times New Roman" w:hAnsi="Times New Roman" w:cs="Times New Roman"/>
          <w:sz w:val="24"/>
          <w:szCs w:val="24"/>
        </w:rPr>
        <w:t xml:space="preserve"> serta pengalaman bagi penulis.</w:t>
      </w:r>
    </w:p>
    <w:p w:rsidR="00962FFC" w:rsidRPr="00EA4980" w:rsidRDefault="00962FFC" w:rsidP="00962FFC">
      <w:pPr>
        <w:pStyle w:val="ListParagraph"/>
        <w:numPr>
          <w:ilvl w:val="0"/>
          <w:numId w:val="5"/>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Pihak Lainnya</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 xml:space="preserve">Sebagai bahan referensi bagi pihak lain yang ingin memperdalam dan meneliti mengenai strategi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dalam menciptakan loyalitas konsumen di suatu perusahaan.</w:t>
      </w:r>
    </w:p>
    <w:p w:rsidR="00155F0A" w:rsidRPr="00EA4980" w:rsidRDefault="00155F0A" w:rsidP="00962FFC">
      <w:pPr>
        <w:spacing w:after="0" w:line="480" w:lineRule="auto"/>
        <w:ind w:left="360" w:firstLine="360"/>
        <w:jc w:val="both"/>
        <w:rPr>
          <w:rFonts w:ascii="Times New Roman" w:hAnsi="Times New Roman" w:cs="Times New Roman"/>
          <w:sz w:val="24"/>
          <w:szCs w:val="24"/>
        </w:rPr>
      </w:pPr>
    </w:p>
    <w:p w:rsidR="00962FFC" w:rsidRPr="00EA4980" w:rsidRDefault="00962FFC" w:rsidP="00962FFC">
      <w:pPr>
        <w:pStyle w:val="Heading2"/>
        <w:spacing w:before="0" w:line="480" w:lineRule="auto"/>
      </w:pPr>
      <w:bookmarkStart w:id="106" w:name="_Toc517275793"/>
      <w:bookmarkStart w:id="107" w:name="_Toc517333050"/>
      <w:bookmarkStart w:id="108" w:name="_Toc517333291"/>
      <w:bookmarkStart w:id="109" w:name="_Toc517339249"/>
      <w:bookmarkStart w:id="110" w:name="_Toc517339922"/>
      <w:bookmarkStart w:id="111" w:name="_Toc520116911"/>
      <w:r w:rsidRPr="00EA4980">
        <w:t>1.5</w:t>
      </w:r>
      <w:r w:rsidRPr="00EA4980">
        <w:tab/>
        <w:t>Lokasi dan Waktu Penelitian</w:t>
      </w:r>
      <w:bookmarkEnd w:id="106"/>
      <w:bookmarkEnd w:id="107"/>
      <w:bookmarkEnd w:id="108"/>
      <w:bookmarkEnd w:id="109"/>
      <w:bookmarkEnd w:id="110"/>
      <w:bookmarkEnd w:id="111"/>
    </w:p>
    <w:p w:rsidR="00962FFC" w:rsidRPr="00EA4980" w:rsidRDefault="00962FFC" w:rsidP="00962FFC">
      <w:p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Lokasi Penelitian</w:t>
      </w:r>
      <w:r w:rsidRPr="00EA4980">
        <w:rPr>
          <w:rFonts w:ascii="Times New Roman" w:hAnsi="Times New Roman" w:cs="Times New Roman"/>
          <w:sz w:val="24"/>
          <w:szCs w:val="24"/>
        </w:rPr>
        <w:tab/>
      </w:r>
      <w:r w:rsidRPr="00EA4980">
        <w:rPr>
          <w:rFonts w:ascii="Times New Roman" w:hAnsi="Times New Roman" w:cs="Times New Roman"/>
          <w:sz w:val="24"/>
          <w:szCs w:val="24"/>
        </w:rPr>
        <w:tab/>
        <w:t>: Old Coffee Soreang Kabupaten Bandung</w:t>
      </w:r>
    </w:p>
    <w:p w:rsidR="00962FFC" w:rsidRPr="00EA4980" w:rsidRDefault="00962FFC" w:rsidP="00962FFC">
      <w:p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Alamat </w:t>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Jl.Raya Gading Tutuka (Depan Samsat) No. 68, </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Cingcin, Soreang, Bandung, Jawa Barat 40911</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Waktu Pelaksanaan</w:t>
      </w:r>
      <w:r w:rsidRPr="00EA4980">
        <w:rPr>
          <w:rFonts w:ascii="Times New Roman" w:hAnsi="Times New Roman" w:cs="Times New Roman"/>
          <w:sz w:val="24"/>
          <w:szCs w:val="24"/>
        </w:rPr>
        <w:tab/>
      </w:r>
      <w:r w:rsidRPr="00EA4980">
        <w:rPr>
          <w:rFonts w:ascii="Times New Roman" w:hAnsi="Times New Roman" w:cs="Times New Roman"/>
          <w:sz w:val="24"/>
          <w:szCs w:val="24"/>
        </w:rPr>
        <w:tab/>
        <w:t>: Maret 2018 – Juni 2018</w:t>
      </w:r>
    </w:p>
    <w:p w:rsidR="00962FFC" w:rsidRPr="00EA4980" w:rsidRDefault="00962FFC" w:rsidP="00962FFC">
      <w:pPr>
        <w:spacing w:after="0" w:line="480" w:lineRule="auto"/>
        <w:jc w:val="both"/>
        <w:rPr>
          <w:rFonts w:ascii="Times New Roman" w:hAnsi="Times New Roman" w:cs="Times New Roman"/>
          <w:sz w:val="24"/>
          <w:szCs w:val="24"/>
        </w:rPr>
      </w:pPr>
    </w:p>
    <w:p w:rsidR="00962FFC" w:rsidRPr="00EA4980" w:rsidRDefault="00962FFC" w:rsidP="00962FFC">
      <w:pPr>
        <w:spacing w:after="0" w:line="480" w:lineRule="auto"/>
        <w:jc w:val="both"/>
        <w:rPr>
          <w:rFonts w:ascii="Times New Roman" w:hAnsi="Times New Roman" w:cs="Times New Roman"/>
          <w:sz w:val="24"/>
          <w:szCs w:val="24"/>
        </w:rPr>
        <w:sectPr w:rsidR="00962FFC" w:rsidRPr="00EA4980" w:rsidSect="00A340A7">
          <w:footerReference w:type="default" r:id="rId16"/>
          <w:pgSz w:w="11907" w:h="16839" w:code="9"/>
          <w:pgMar w:top="1701" w:right="1701" w:bottom="1701" w:left="2268" w:header="720" w:footer="720" w:gutter="0"/>
          <w:pgNumType w:start="2"/>
          <w:cols w:space="720"/>
          <w:docGrid w:linePitch="360"/>
        </w:sectPr>
      </w:pPr>
    </w:p>
    <w:p w:rsidR="00962FFC" w:rsidRPr="00EA4980" w:rsidRDefault="00962FFC" w:rsidP="00962FFC">
      <w:pPr>
        <w:pStyle w:val="Heading1"/>
        <w:spacing w:before="0" w:line="480" w:lineRule="auto"/>
      </w:pPr>
      <w:bookmarkStart w:id="112" w:name="_Toc517275794"/>
      <w:bookmarkStart w:id="113" w:name="_Toc517333051"/>
      <w:bookmarkStart w:id="114" w:name="_Toc517333292"/>
      <w:bookmarkStart w:id="115" w:name="_Toc517337065"/>
      <w:bookmarkStart w:id="116" w:name="_Toc517339250"/>
      <w:bookmarkStart w:id="117" w:name="_Toc517339923"/>
      <w:bookmarkStart w:id="118" w:name="_Toc520116912"/>
      <w:r w:rsidRPr="00EA4980">
        <w:t>BAB II</w:t>
      </w:r>
      <w:bookmarkEnd w:id="112"/>
      <w:bookmarkEnd w:id="113"/>
      <w:bookmarkEnd w:id="114"/>
      <w:bookmarkEnd w:id="115"/>
      <w:bookmarkEnd w:id="116"/>
      <w:bookmarkEnd w:id="117"/>
      <w:bookmarkEnd w:id="118"/>
    </w:p>
    <w:p w:rsidR="00962FFC" w:rsidRPr="00EA4980" w:rsidRDefault="00962FFC" w:rsidP="00962FFC">
      <w:pPr>
        <w:pStyle w:val="Heading1"/>
        <w:spacing w:before="0" w:line="480" w:lineRule="auto"/>
      </w:pPr>
      <w:bookmarkStart w:id="119" w:name="_Toc517275795"/>
      <w:bookmarkStart w:id="120" w:name="_Toc517333052"/>
      <w:bookmarkStart w:id="121" w:name="_Toc517333293"/>
      <w:bookmarkStart w:id="122" w:name="_Toc517339251"/>
      <w:bookmarkStart w:id="123" w:name="_Toc517339924"/>
      <w:bookmarkStart w:id="124" w:name="_Toc520116913"/>
      <w:r w:rsidRPr="00EA4980">
        <w:t>TINJAUAN PUSTAKA, KERANGKA PEMIKIRAN, DAN HIPOTESIS PENELITIAN</w:t>
      </w:r>
      <w:bookmarkEnd w:id="119"/>
      <w:bookmarkEnd w:id="120"/>
      <w:bookmarkEnd w:id="121"/>
      <w:bookmarkEnd w:id="122"/>
      <w:bookmarkEnd w:id="123"/>
      <w:bookmarkEnd w:id="124"/>
    </w:p>
    <w:p w:rsidR="00962FFC" w:rsidRPr="00EA4980" w:rsidRDefault="00962FFC" w:rsidP="00962FFC">
      <w:pPr>
        <w:spacing w:after="0" w:line="480" w:lineRule="auto"/>
      </w:pPr>
    </w:p>
    <w:p w:rsidR="00962FFC" w:rsidRPr="00EA4980" w:rsidRDefault="00962FFC" w:rsidP="00962FFC">
      <w:pPr>
        <w:spacing w:after="0" w:line="480" w:lineRule="auto"/>
      </w:pPr>
    </w:p>
    <w:p w:rsidR="00962FFC" w:rsidRPr="00EA4980" w:rsidRDefault="00962FFC" w:rsidP="00962FFC">
      <w:pPr>
        <w:pStyle w:val="Heading2"/>
        <w:spacing w:before="0" w:line="480" w:lineRule="auto"/>
      </w:pPr>
      <w:bookmarkStart w:id="125" w:name="_Toc517275796"/>
      <w:bookmarkStart w:id="126" w:name="_Toc517333053"/>
      <w:bookmarkStart w:id="127" w:name="_Toc517333294"/>
      <w:bookmarkStart w:id="128" w:name="_Toc517339252"/>
      <w:bookmarkStart w:id="129" w:name="_Toc517339925"/>
      <w:bookmarkStart w:id="130" w:name="_Toc520116914"/>
      <w:r w:rsidRPr="00EA4980">
        <w:t>2.1</w:t>
      </w:r>
      <w:r w:rsidRPr="00EA4980">
        <w:tab/>
        <w:t>Tinjauan Pustaka</w:t>
      </w:r>
      <w:bookmarkEnd w:id="125"/>
      <w:bookmarkEnd w:id="126"/>
      <w:bookmarkEnd w:id="127"/>
      <w:bookmarkEnd w:id="128"/>
      <w:bookmarkEnd w:id="129"/>
      <w:bookmarkEnd w:id="130"/>
    </w:p>
    <w:p w:rsidR="00962FFC" w:rsidRPr="00EA4980" w:rsidRDefault="00962FFC" w:rsidP="00962FFC">
      <w:pPr>
        <w:spacing w:after="0" w:line="480" w:lineRule="auto"/>
        <w:jc w:val="both"/>
        <w:rPr>
          <w:rFonts w:ascii="Times New Roman" w:hAnsi="Times New Roman" w:cs="Times New Roman"/>
          <w:sz w:val="24"/>
          <w:szCs w:val="24"/>
        </w:rPr>
      </w:pPr>
      <w:r w:rsidRPr="00EA4980">
        <w:tab/>
      </w:r>
      <w:r w:rsidRPr="00EA4980">
        <w:rPr>
          <w:rFonts w:ascii="Times New Roman" w:hAnsi="Times New Roman" w:cs="Times New Roman"/>
          <w:sz w:val="24"/>
          <w:szCs w:val="24"/>
        </w:rPr>
        <w:t xml:space="preserve">Tinjauan pustaka mengkaji berbagai teori, konsep dan hasil penelitian yang berkaitan dengan permasalahan pokok objek penelitian ini. Dalam penelitian ini </w:t>
      </w:r>
      <w:r w:rsidRPr="00EA4980">
        <w:rPr>
          <w:rFonts w:ascii="Times New Roman" w:hAnsi="Times New Roman" w:cs="Times New Roman"/>
          <w:i/>
          <w:sz w:val="24"/>
          <w:szCs w:val="24"/>
        </w:rPr>
        <w:t>grand theory</w:t>
      </w:r>
      <w:r w:rsidRPr="00EA4980">
        <w:rPr>
          <w:rFonts w:ascii="Times New Roman" w:hAnsi="Times New Roman" w:cs="Times New Roman"/>
          <w:sz w:val="24"/>
          <w:szCs w:val="24"/>
        </w:rPr>
        <w:t xml:space="preserve"> yang digunakan yaitu manajemen pemasaran, </w:t>
      </w:r>
      <w:r w:rsidRPr="00EA4980">
        <w:rPr>
          <w:rFonts w:ascii="Times New Roman" w:hAnsi="Times New Roman" w:cs="Times New Roman"/>
          <w:i/>
          <w:sz w:val="24"/>
          <w:szCs w:val="24"/>
        </w:rPr>
        <w:t>middle range theory</w:t>
      </w:r>
      <w:r w:rsidRPr="00EA4980">
        <w:rPr>
          <w:rFonts w:ascii="Times New Roman" w:hAnsi="Times New Roman" w:cs="Times New Roman"/>
          <w:sz w:val="24"/>
          <w:szCs w:val="24"/>
        </w:rPr>
        <w:t xml:space="preserve"> yang digunakan yaitu bauran pemasaran (</w:t>
      </w:r>
      <w:r w:rsidRPr="00EA4980">
        <w:rPr>
          <w:rFonts w:ascii="Times New Roman" w:hAnsi="Times New Roman" w:cs="Times New Roman"/>
          <w:i/>
          <w:sz w:val="24"/>
          <w:szCs w:val="24"/>
        </w:rPr>
        <w:t>marketing mix</w:t>
      </w:r>
      <w:r w:rsidRPr="00EA4980">
        <w:rPr>
          <w:rFonts w:ascii="Times New Roman" w:hAnsi="Times New Roman" w:cs="Times New Roman"/>
          <w:sz w:val="24"/>
          <w:szCs w:val="24"/>
        </w:rPr>
        <w:t xml:space="preserve">) dan perilaku konsumen, serta yang menjadi </w:t>
      </w:r>
      <w:r w:rsidRPr="00EA4980">
        <w:rPr>
          <w:rFonts w:ascii="Times New Roman" w:hAnsi="Times New Roman" w:cs="Times New Roman"/>
          <w:i/>
          <w:sz w:val="24"/>
          <w:szCs w:val="24"/>
        </w:rPr>
        <w:t>applied theory</w:t>
      </w:r>
      <w:r w:rsidRPr="00EA4980">
        <w:rPr>
          <w:rFonts w:ascii="Times New Roman" w:hAnsi="Times New Roman" w:cs="Times New Roman"/>
          <w:sz w:val="24"/>
          <w:szCs w:val="24"/>
        </w:rPr>
        <w:t xml:space="preserve"> yaitu </w:t>
      </w:r>
      <w:r w:rsidRPr="00EA4980">
        <w:rPr>
          <w:rFonts w:ascii="Times New Roman" w:hAnsi="Times New Roman" w:cs="Times New Roman"/>
          <w:i/>
          <w:sz w:val="24"/>
          <w:szCs w:val="24"/>
        </w:rPr>
        <w:t xml:space="preserve">experiential marketing </w:t>
      </w:r>
      <w:r w:rsidRPr="00EA4980">
        <w:rPr>
          <w:rFonts w:ascii="Times New Roman" w:hAnsi="Times New Roman" w:cs="Times New Roman"/>
          <w:sz w:val="24"/>
          <w:szCs w:val="24"/>
        </w:rPr>
        <w:t>dan juga loyalitas konsumen.</w:t>
      </w:r>
    </w:p>
    <w:p w:rsidR="00962FFC" w:rsidRPr="00EA4980" w:rsidRDefault="00962FFC" w:rsidP="00962FFC">
      <w:pPr>
        <w:spacing w:after="0" w:line="480" w:lineRule="auto"/>
      </w:pPr>
    </w:p>
    <w:p w:rsidR="00962FFC" w:rsidRPr="00EA4980" w:rsidRDefault="00962FFC" w:rsidP="00962FFC">
      <w:pPr>
        <w:pStyle w:val="Heading2"/>
        <w:spacing w:before="0" w:line="480" w:lineRule="auto"/>
      </w:pPr>
      <w:bookmarkStart w:id="131" w:name="_Toc517275797"/>
      <w:bookmarkStart w:id="132" w:name="_Toc517333054"/>
      <w:bookmarkStart w:id="133" w:name="_Toc517333295"/>
      <w:bookmarkStart w:id="134" w:name="_Toc517339253"/>
      <w:bookmarkStart w:id="135" w:name="_Toc517339926"/>
      <w:bookmarkStart w:id="136" w:name="_Toc520116915"/>
      <w:r w:rsidRPr="00EA4980">
        <w:t>2.1.1</w:t>
      </w:r>
      <w:r w:rsidRPr="00EA4980">
        <w:tab/>
        <w:t>Manajemen Pemasaran</w:t>
      </w:r>
      <w:bookmarkEnd w:id="131"/>
      <w:bookmarkEnd w:id="132"/>
      <w:bookmarkEnd w:id="133"/>
      <w:bookmarkEnd w:id="134"/>
      <w:bookmarkEnd w:id="135"/>
      <w:bookmarkEnd w:id="136"/>
    </w:p>
    <w:p w:rsidR="00962FFC" w:rsidRPr="00EA4980" w:rsidRDefault="00962FFC" w:rsidP="00962FFC">
      <w:pPr>
        <w:spacing w:after="0" w:line="480" w:lineRule="auto"/>
        <w:jc w:val="both"/>
        <w:rPr>
          <w:rFonts w:ascii="Times New Roman" w:eastAsia="Times New Roman" w:hAnsi="Times New Roman" w:cs="Times New Roman"/>
          <w:sz w:val="24"/>
          <w:szCs w:val="24"/>
        </w:rPr>
      </w:pPr>
      <w:r w:rsidRPr="00EA4980">
        <w:rPr>
          <w:rFonts w:ascii="Times New Roman" w:eastAsia="Times New Roman" w:hAnsi="Times New Roman" w:cs="Times New Roman"/>
          <w:sz w:val="30"/>
          <w:szCs w:val="30"/>
        </w:rPr>
        <w:tab/>
      </w:r>
      <w:r w:rsidRPr="00EA4980">
        <w:rPr>
          <w:rFonts w:ascii="Times New Roman" w:eastAsia="Times New Roman" w:hAnsi="Times New Roman" w:cs="Times New Roman"/>
          <w:sz w:val="24"/>
          <w:szCs w:val="24"/>
        </w:rPr>
        <w:t>Manajemen pemasaran merupakan kegiatan penganalisisan, perencanaan, pelaksanaan, dan pengendalian program-program yang dibuat untuk membentuk, membangun dan memelihara keuntungan dari pertukaran melalui sasaran pasar guna mencapai tujuan organisasi atau perusahaan dalam jangka panjang (Assauri, 2013</w:t>
      </w:r>
      <w:r w:rsidR="00BC3097" w:rsidRPr="00EA4980">
        <w:rPr>
          <w:rFonts w:ascii="Times New Roman" w:eastAsia="Times New Roman" w:hAnsi="Times New Roman" w:cs="Times New Roman"/>
          <w:sz w:val="24"/>
          <w:szCs w:val="24"/>
        </w:rPr>
        <w:t>:12</w:t>
      </w:r>
      <w:r w:rsidRPr="00EA4980">
        <w:rPr>
          <w:rFonts w:ascii="Times New Roman" w:eastAsia="Times New Roman" w:hAnsi="Times New Roman" w:cs="Times New Roman"/>
          <w:sz w:val="24"/>
          <w:szCs w:val="24"/>
        </w:rPr>
        <w:t>).</w:t>
      </w:r>
      <w:r w:rsidRPr="00EA4980">
        <w:rPr>
          <w:rFonts w:ascii="Times New Roman" w:eastAsia="Times New Roman" w:hAnsi="Times New Roman" w:cs="Times New Roman"/>
          <w:sz w:val="24"/>
          <w:szCs w:val="24"/>
        </w:rPr>
        <w:tab/>
      </w:r>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Pengertian manajemen pemasaran menurut Alma (2013) dalam Santika (2017) adalah proses untuk meningkatkan efisiensi dan efektivitas dari kegiatan pemasaran yang dilakukan oleh individu atau perusahaan. </w:t>
      </w:r>
    </w:p>
    <w:p w:rsidR="00962FFC" w:rsidRPr="00EA4980" w:rsidRDefault="00962FFC" w:rsidP="00962FFC">
      <w:pPr>
        <w:spacing w:after="0" w:line="480" w:lineRule="auto"/>
        <w:ind w:firstLine="720"/>
        <w:jc w:val="both"/>
        <w:rPr>
          <w:rFonts w:ascii="Times New Roman" w:hAnsi="Times New Roman" w:cs="Times New Roman"/>
          <w:sz w:val="24"/>
          <w:szCs w:val="24"/>
        </w:rPr>
        <w:sectPr w:rsidR="00962FFC" w:rsidRPr="00EA4980" w:rsidSect="00962FFC">
          <w:footerReference w:type="default" r:id="rId17"/>
          <w:pgSz w:w="11907" w:h="16839" w:code="9"/>
          <w:pgMar w:top="1701" w:right="1701" w:bottom="1701" w:left="2268" w:header="720" w:footer="720" w:gutter="0"/>
          <w:pgNumType w:start="14"/>
          <w:cols w:space="720"/>
          <w:docGrid w:linePitch="360"/>
        </w:sectPr>
      </w:pPr>
      <w:r w:rsidRPr="00EA4980">
        <w:rPr>
          <w:rFonts w:ascii="Times New Roman" w:hAnsi="Times New Roman" w:cs="Times New Roman"/>
          <w:sz w:val="24"/>
          <w:szCs w:val="24"/>
        </w:rPr>
        <w:t>Sedangkan menurut Suparyanto dan Rosad (2015), manajemen pemasaran adalah proses menganalisis, merencanakan, mengatur dan mengelola program -</w:t>
      </w:r>
    </w:p>
    <w:p w:rsidR="00962FFC" w:rsidRPr="00EA4980" w:rsidRDefault="00962FFC" w:rsidP="00962FFC">
      <w:pPr>
        <w:spacing w:after="0" w:line="480" w:lineRule="auto"/>
        <w:jc w:val="both"/>
        <w:rPr>
          <w:rFonts w:ascii="Times New Roman" w:eastAsia="Times New Roman" w:hAnsi="Times New Roman" w:cs="Times New Roman"/>
          <w:sz w:val="30"/>
          <w:szCs w:val="30"/>
        </w:rPr>
      </w:pPr>
      <w:r w:rsidRPr="00EA4980">
        <w:rPr>
          <w:rFonts w:ascii="Times New Roman" w:hAnsi="Times New Roman" w:cs="Times New Roman"/>
          <w:sz w:val="24"/>
          <w:szCs w:val="24"/>
        </w:rPr>
        <w:t>program mencakup konsep, penetapan harga, promosi dan distribusi dari produk, jasa dan gagasan yang dirancang untuk menciptakan dan memelihara pertukaran yang menguntungkan dengan pasar sasaran untuk mencapai tujuan perusahaan.</w:t>
      </w:r>
    </w:p>
    <w:p w:rsidR="00962FFC" w:rsidRPr="00EA4980" w:rsidRDefault="00962FFC" w:rsidP="00BC309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Dari ketiga definisi di atas, dapat diketahui bahwa manajemen pemasaran adalah suatu seni dan ilmu yang dilakukan agar dapat mengelola suatu perusahaan atau organisasi untuk memilih pasar, mendapatkan serta mempertahankan konsumen agar tercapainya tujuan perusahaan dalam waktu jangka panjang.</w:t>
      </w:r>
    </w:p>
    <w:p w:rsidR="00962FFC" w:rsidRPr="00EA4980" w:rsidRDefault="00962FFC" w:rsidP="00BC3097">
      <w:pPr>
        <w:spacing w:after="0" w:line="480" w:lineRule="auto"/>
        <w:jc w:val="both"/>
        <w:rPr>
          <w:rFonts w:ascii="Times New Roman" w:hAnsi="Times New Roman" w:cs="Times New Roman"/>
          <w:sz w:val="24"/>
          <w:szCs w:val="24"/>
        </w:rPr>
      </w:pPr>
    </w:p>
    <w:p w:rsidR="00962FFC" w:rsidRPr="00EA4980" w:rsidRDefault="00962FFC" w:rsidP="00BC3097">
      <w:pPr>
        <w:pStyle w:val="Heading2"/>
        <w:spacing w:before="0" w:line="480" w:lineRule="auto"/>
        <w:jc w:val="both"/>
      </w:pPr>
      <w:bookmarkStart w:id="137" w:name="_Toc517275798"/>
      <w:bookmarkStart w:id="138" w:name="_Toc517333055"/>
      <w:bookmarkStart w:id="139" w:name="_Toc517333296"/>
      <w:bookmarkStart w:id="140" w:name="_Toc517339254"/>
      <w:bookmarkStart w:id="141" w:name="_Toc517339927"/>
      <w:bookmarkStart w:id="142" w:name="_Toc520116916"/>
      <w:r w:rsidRPr="00EA4980">
        <w:t>2.1.2</w:t>
      </w:r>
      <w:r w:rsidRPr="00EA4980">
        <w:tab/>
        <w:t>Bauran Pemasaran (</w:t>
      </w:r>
      <w:r w:rsidRPr="00EA4980">
        <w:rPr>
          <w:i/>
        </w:rPr>
        <w:t>Marketing Mix</w:t>
      </w:r>
      <w:r w:rsidRPr="00EA4980">
        <w:t>)</w:t>
      </w:r>
      <w:bookmarkEnd w:id="137"/>
      <w:bookmarkEnd w:id="138"/>
      <w:bookmarkEnd w:id="139"/>
      <w:bookmarkEnd w:id="140"/>
      <w:bookmarkEnd w:id="141"/>
      <w:bookmarkEnd w:id="142"/>
    </w:p>
    <w:p w:rsidR="00962FFC" w:rsidRPr="00EA4980" w:rsidRDefault="00962FFC" w:rsidP="00BC309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Pada dasarnya sesuai dengan tujuan pendirian perusahaan, bahwa perusahaan harus dapat tumbuh dan berkembang. Agar perusahaan dapat tumbuh dan berkembang tentu saja perusahaan harus menentukan strategi pemasaran, untuk menentukan strategi pemasaran yang efektif diperlukan kombinasi dari elemen-elemen bauran pemasaran. </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r w:rsidR="007A62AA" w:rsidRPr="00EA4980">
        <w:rPr>
          <w:rFonts w:ascii="Times New Roman" w:hAnsi="Times New Roman" w:cs="Times New Roman"/>
          <w:sz w:val="24"/>
          <w:szCs w:val="24"/>
        </w:rPr>
        <w:t xml:space="preserve">Menurut Kotler dan Keller </w:t>
      </w:r>
      <w:r w:rsidR="00FA32D2" w:rsidRPr="00EA4980">
        <w:rPr>
          <w:rFonts w:ascii="Times New Roman" w:hAnsi="Times New Roman" w:cs="Times New Roman"/>
          <w:sz w:val="24"/>
          <w:szCs w:val="24"/>
        </w:rPr>
        <w:t>yang di</w:t>
      </w:r>
      <w:r w:rsidR="007A62AA" w:rsidRPr="00EA4980">
        <w:rPr>
          <w:rFonts w:ascii="Times New Roman" w:hAnsi="Times New Roman" w:cs="Times New Roman"/>
          <w:sz w:val="24"/>
          <w:szCs w:val="24"/>
        </w:rPr>
        <w:t>alih bahasakan</w:t>
      </w:r>
      <w:r w:rsidR="00FA32D2" w:rsidRPr="00EA4980">
        <w:rPr>
          <w:rFonts w:ascii="Times New Roman" w:hAnsi="Times New Roman" w:cs="Times New Roman"/>
          <w:sz w:val="24"/>
          <w:szCs w:val="24"/>
        </w:rPr>
        <w:t xml:space="preserve"> oleh Bob Sabran (2012</w:t>
      </w:r>
      <w:r w:rsidR="00EA4980">
        <w:rPr>
          <w:rFonts w:ascii="Times New Roman" w:hAnsi="Times New Roman" w:cs="Times New Roman"/>
          <w:sz w:val="24"/>
          <w:szCs w:val="24"/>
        </w:rPr>
        <w:t>:143</w:t>
      </w:r>
      <w:r w:rsidR="00FA32D2" w:rsidRPr="00EA4980">
        <w:rPr>
          <w:rFonts w:ascii="Times New Roman" w:hAnsi="Times New Roman" w:cs="Times New Roman"/>
          <w:sz w:val="24"/>
          <w:szCs w:val="24"/>
        </w:rPr>
        <w:t>)</w:t>
      </w:r>
      <w:r w:rsidRPr="00EA4980">
        <w:rPr>
          <w:rFonts w:ascii="Times New Roman" w:hAnsi="Times New Roman" w:cs="Times New Roman"/>
          <w:sz w:val="24"/>
          <w:szCs w:val="24"/>
        </w:rPr>
        <w:t>, bauran pemasaran (</w:t>
      </w:r>
      <w:r w:rsidRPr="00EA4980">
        <w:rPr>
          <w:rFonts w:ascii="Times New Roman" w:hAnsi="Times New Roman" w:cs="Times New Roman"/>
          <w:i/>
          <w:sz w:val="24"/>
          <w:szCs w:val="24"/>
        </w:rPr>
        <w:t>marketing mix</w:t>
      </w:r>
      <w:r w:rsidRPr="00EA4980">
        <w:rPr>
          <w:rFonts w:ascii="Times New Roman" w:hAnsi="Times New Roman" w:cs="Times New Roman"/>
          <w:sz w:val="24"/>
          <w:szCs w:val="24"/>
        </w:rPr>
        <w:t xml:space="preserve">) adalah seperangkat alat pemasaran yang digunakan perusahaan untuk terus menerus mencapai tujuan pemasarannya di pasar sasaran. </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r w:rsidR="007A62AA" w:rsidRPr="00EA4980">
        <w:rPr>
          <w:rFonts w:ascii="Times New Roman" w:hAnsi="Times New Roman" w:cs="Times New Roman"/>
          <w:sz w:val="24"/>
          <w:szCs w:val="24"/>
        </w:rPr>
        <w:t xml:space="preserve">Kemudian </w:t>
      </w:r>
      <w:r w:rsidRPr="00EA4980">
        <w:rPr>
          <w:rFonts w:ascii="Times New Roman" w:hAnsi="Times New Roman" w:cs="Times New Roman"/>
          <w:sz w:val="24"/>
          <w:szCs w:val="24"/>
        </w:rPr>
        <w:t xml:space="preserve">menurut Kotler dan Armstrong </w:t>
      </w:r>
      <w:r w:rsidR="00B71F86" w:rsidRPr="00EA4980">
        <w:rPr>
          <w:rFonts w:ascii="Times New Roman" w:hAnsi="Times New Roman" w:cs="Times New Roman"/>
          <w:sz w:val="24"/>
          <w:szCs w:val="24"/>
        </w:rPr>
        <w:t xml:space="preserve">(2012) dalam Lestari (2017), bauran pemasaran </w:t>
      </w:r>
      <w:r w:rsidRPr="00EA4980">
        <w:rPr>
          <w:rFonts w:ascii="Times New Roman" w:hAnsi="Times New Roman" w:cs="Times New Roman"/>
          <w:sz w:val="24"/>
          <w:szCs w:val="24"/>
        </w:rPr>
        <w:t>adalah elemen-elemen organisasi perusahaan yang dapat dikontrol oleh perusahaan dalam melakukan komunikasi dengan konsumen dan dipakai untuk memuaskan konsumen.</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Sedangkan pengertian bauran pemasaran (</w:t>
      </w:r>
      <w:r w:rsidRPr="00EA4980">
        <w:rPr>
          <w:rFonts w:ascii="Times New Roman" w:hAnsi="Times New Roman" w:cs="Times New Roman"/>
          <w:i/>
          <w:sz w:val="24"/>
          <w:szCs w:val="24"/>
        </w:rPr>
        <w:t>marketing mix</w:t>
      </w:r>
      <w:r w:rsidRPr="00EA4980">
        <w:rPr>
          <w:rFonts w:ascii="Times New Roman" w:hAnsi="Times New Roman" w:cs="Times New Roman"/>
          <w:sz w:val="24"/>
          <w:szCs w:val="24"/>
        </w:rPr>
        <w:t>) menurut Alma (2012</w:t>
      </w:r>
      <w:r w:rsidR="00EA4980">
        <w:rPr>
          <w:rFonts w:ascii="Times New Roman" w:hAnsi="Times New Roman" w:cs="Times New Roman"/>
          <w:sz w:val="24"/>
          <w:szCs w:val="24"/>
        </w:rPr>
        <w:t>:205</w:t>
      </w:r>
      <w:r w:rsidRPr="00EA4980">
        <w:rPr>
          <w:rFonts w:ascii="Times New Roman" w:hAnsi="Times New Roman" w:cs="Times New Roman"/>
          <w:sz w:val="24"/>
          <w:szCs w:val="24"/>
        </w:rPr>
        <w:t>) sebagai berikut :</w:t>
      </w:r>
    </w:p>
    <w:p w:rsidR="00962FFC" w:rsidRPr="00EA4980" w:rsidRDefault="00962FFC" w:rsidP="00962FFC">
      <w:pPr>
        <w:spacing w:after="0" w:line="480" w:lineRule="auto"/>
        <w:jc w:val="both"/>
        <w:rPr>
          <w:rFonts w:ascii="Times New Roman" w:eastAsia="Times New Roman" w:hAnsi="Times New Roman" w:cs="Times New Roman"/>
          <w:sz w:val="24"/>
          <w:szCs w:val="24"/>
          <w:lang w:val="id-ID" w:eastAsia="ar-SA"/>
        </w:rPr>
      </w:pPr>
      <w:r w:rsidRPr="00EA4980">
        <w:rPr>
          <w:rFonts w:ascii="Times New Roman" w:eastAsia="Times New Roman" w:hAnsi="Times New Roman" w:cs="Times New Roman"/>
          <w:sz w:val="24"/>
          <w:szCs w:val="24"/>
          <w:lang w:val="id-ID" w:eastAsia="ar-SA"/>
        </w:rPr>
        <w:t>”</w:t>
      </w:r>
      <w:r w:rsidRPr="00EA4980">
        <w:rPr>
          <w:rFonts w:ascii="Times New Roman" w:eastAsia="Times New Roman" w:hAnsi="Times New Roman" w:cs="Times New Roman"/>
          <w:bCs/>
          <w:sz w:val="24"/>
          <w:szCs w:val="24"/>
          <w:lang w:eastAsia="ar-SA"/>
        </w:rPr>
        <w:t xml:space="preserve">Bauran pemasaran merupakan strategi mencampuri kegiatan - kegiatan pemasaran, agar dicari kombinasi maksimal sehingga mendatangkan hasil yang memuaskan. </w:t>
      </w:r>
      <w:r w:rsidRPr="00EA4980">
        <w:rPr>
          <w:rFonts w:ascii="Times New Roman" w:eastAsia="Times New Roman" w:hAnsi="Times New Roman" w:cs="Times New Roman"/>
          <w:bCs/>
          <w:i/>
          <w:sz w:val="24"/>
          <w:szCs w:val="24"/>
          <w:lang w:eastAsia="ar-SA"/>
        </w:rPr>
        <w:t>Marketing mix</w:t>
      </w:r>
      <w:r w:rsidRPr="00EA4980">
        <w:rPr>
          <w:rFonts w:ascii="Times New Roman" w:eastAsia="Times New Roman" w:hAnsi="Times New Roman" w:cs="Times New Roman"/>
          <w:bCs/>
          <w:sz w:val="24"/>
          <w:szCs w:val="24"/>
          <w:lang w:eastAsia="ar-SA"/>
        </w:rPr>
        <w:t xml:space="preserve"> terdiri atas empat komponen atau disebut 4P yaitu </w:t>
      </w:r>
      <w:r w:rsidRPr="00EA4980">
        <w:rPr>
          <w:rFonts w:ascii="Times New Roman" w:eastAsia="Times New Roman" w:hAnsi="Times New Roman" w:cs="Times New Roman"/>
          <w:bCs/>
          <w:i/>
          <w:sz w:val="24"/>
          <w:szCs w:val="24"/>
          <w:lang w:eastAsia="ar-SA"/>
        </w:rPr>
        <w:t>product, price, place, promotion</w:t>
      </w:r>
      <w:r w:rsidRPr="00EA4980">
        <w:rPr>
          <w:rFonts w:ascii="Times New Roman" w:eastAsia="Times New Roman" w:hAnsi="Times New Roman" w:cs="Times New Roman"/>
          <w:sz w:val="24"/>
          <w:szCs w:val="24"/>
          <w:lang w:val="id-ID" w:eastAsia="ar-SA"/>
        </w:rPr>
        <w:t>.”</w:t>
      </w:r>
    </w:p>
    <w:p w:rsidR="00962FFC" w:rsidRPr="00EA4980" w:rsidRDefault="00962FFC" w:rsidP="00962FFC">
      <w:p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val="id-ID" w:eastAsia="ar-SA"/>
        </w:rPr>
        <w:tab/>
      </w:r>
      <w:r w:rsidRPr="00EA4980">
        <w:rPr>
          <w:rFonts w:ascii="Times New Roman" w:eastAsia="Times New Roman" w:hAnsi="Times New Roman" w:cs="Times New Roman"/>
          <w:sz w:val="24"/>
          <w:szCs w:val="24"/>
          <w:lang w:eastAsia="ar-SA"/>
        </w:rPr>
        <w:t>Berdasarkan ketiga definisi di atas, dapat dipahami bahwa bauran pemasaran (</w:t>
      </w:r>
      <w:r w:rsidRPr="00EA4980">
        <w:rPr>
          <w:rFonts w:ascii="Times New Roman" w:eastAsia="Times New Roman" w:hAnsi="Times New Roman" w:cs="Times New Roman"/>
          <w:i/>
          <w:sz w:val="24"/>
          <w:szCs w:val="24"/>
          <w:lang w:eastAsia="ar-SA"/>
        </w:rPr>
        <w:t>marketing mix</w:t>
      </w:r>
      <w:r w:rsidRPr="00EA4980">
        <w:rPr>
          <w:rFonts w:ascii="Times New Roman" w:eastAsia="Times New Roman" w:hAnsi="Times New Roman" w:cs="Times New Roman"/>
          <w:sz w:val="24"/>
          <w:szCs w:val="24"/>
          <w:lang w:eastAsia="ar-SA"/>
        </w:rPr>
        <w:t>) adalah seperangkat alat pemasaran yang dijadikan strategi dalam melakukan komunikasi dengan konsumen untuk menghasilkan respon yang diinginkan target pasar.</w:t>
      </w:r>
    </w:p>
    <w:p w:rsidR="00962FFC" w:rsidRPr="00EA4980" w:rsidRDefault="00962FFC" w:rsidP="00962FFC">
      <w:p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ab/>
        <w:t>Dalam bauran pemasaran (</w:t>
      </w:r>
      <w:r w:rsidRPr="00EA4980">
        <w:rPr>
          <w:rFonts w:ascii="Times New Roman" w:eastAsia="Times New Roman" w:hAnsi="Times New Roman" w:cs="Times New Roman"/>
          <w:i/>
          <w:sz w:val="24"/>
          <w:szCs w:val="24"/>
          <w:lang w:eastAsia="ar-SA"/>
        </w:rPr>
        <w:t>marketing mix</w:t>
      </w:r>
      <w:r w:rsidRPr="00EA4980">
        <w:rPr>
          <w:rFonts w:ascii="Times New Roman" w:eastAsia="Times New Roman" w:hAnsi="Times New Roman" w:cs="Times New Roman"/>
          <w:sz w:val="24"/>
          <w:szCs w:val="24"/>
          <w:lang w:eastAsia="ar-SA"/>
        </w:rPr>
        <w:t>) terdapat seperangkat alat pemasaran yang dikenal dengan 7P. Menurut Kotler dan Armstrong (2012) dalam Santika (2017) :</w:t>
      </w:r>
    </w:p>
    <w:p w:rsidR="00962FFC" w:rsidRPr="00EA4980" w:rsidRDefault="00962FFC" w:rsidP="00962FFC">
      <w:pPr>
        <w:pStyle w:val="ListParagraph"/>
        <w:numPr>
          <w:ilvl w:val="0"/>
          <w:numId w:val="6"/>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Produk (</w:t>
      </w:r>
      <w:r w:rsidRPr="00EA4980">
        <w:rPr>
          <w:rFonts w:ascii="Times New Roman" w:eastAsia="Times New Roman" w:hAnsi="Times New Roman" w:cs="Times New Roman"/>
          <w:i/>
          <w:sz w:val="24"/>
          <w:szCs w:val="24"/>
          <w:lang w:eastAsia="ar-SA"/>
        </w:rPr>
        <w:t>product</w:t>
      </w:r>
      <w:r w:rsidRPr="00EA4980">
        <w:rPr>
          <w:rFonts w:ascii="Times New Roman" w:eastAsia="Times New Roman" w:hAnsi="Times New Roman" w:cs="Times New Roman"/>
          <w:sz w:val="24"/>
          <w:szCs w:val="24"/>
          <w:lang w:eastAsia="ar-SA"/>
        </w:rPr>
        <w:t xml:space="preserve">) adalah segala sesuatu yang dapat ditawarkan ke pasar untuk memenuhi kebutuhan dan keinginan konsumen (Sangadji dan Sopiah, 2013). Produk merupakan barang yang diamati yang bersifat nyata seperti adanya atribut yang melekat pada produk seperti desain, mutu, kualitas dan ciri khas yang melatarbelakangi sebuah produk. Misalnya produk yang ditawarkan di dalam </w:t>
      </w:r>
      <w:r w:rsidRPr="00EA4980">
        <w:rPr>
          <w:rFonts w:ascii="Times New Roman" w:eastAsia="Times New Roman" w:hAnsi="Times New Roman" w:cs="Times New Roman"/>
          <w:i/>
          <w:sz w:val="24"/>
          <w:szCs w:val="24"/>
          <w:lang w:eastAsia="ar-SA"/>
        </w:rPr>
        <w:t>cafe</w:t>
      </w:r>
      <w:r w:rsidRPr="00EA4980">
        <w:rPr>
          <w:rFonts w:ascii="Times New Roman" w:eastAsia="Times New Roman" w:hAnsi="Times New Roman" w:cs="Times New Roman"/>
          <w:sz w:val="24"/>
          <w:szCs w:val="24"/>
          <w:lang w:eastAsia="ar-SA"/>
        </w:rPr>
        <w:t>, seperti variasi dan kualitas makanan atau minuman yang ditawarkan, tempat untuk berfoto, maupun pelayanan antar.</w:t>
      </w:r>
    </w:p>
    <w:p w:rsidR="00962FFC" w:rsidRPr="00EA4980" w:rsidRDefault="00962FFC" w:rsidP="00962FFC">
      <w:pPr>
        <w:pStyle w:val="ListParagraph"/>
        <w:numPr>
          <w:ilvl w:val="0"/>
          <w:numId w:val="6"/>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Harga (</w:t>
      </w:r>
      <w:r w:rsidRPr="00EA4980">
        <w:rPr>
          <w:rFonts w:ascii="Times New Roman" w:eastAsia="Times New Roman" w:hAnsi="Times New Roman" w:cs="Times New Roman"/>
          <w:i/>
          <w:sz w:val="24"/>
          <w:szCs w:val="24"/>
          <w:lang w:eastAsia="ar-SA"/>
        </w:rPr>
        <w:t>price</w:t>
      </w:r>
      <w:r w:rsidRPr="00EA4980">
        <w:rPr>
          <w:rFonts w:ascii="Times New Roman" w:eastAsia="Times New Roman" w:hAnsi="Times New Roman" w:cs="Times New Roman"/>
          <w:sz w:val="24"/>
          <w:szCs w:val="24"/>
          <w:lang w:eastAsia="ar-SA"/>
        </w:rPr>
        <w:t>) adalah salah satu elemen bauran pemasaran (</w:t>
      </w:r>
      <w:r w:rsidRPr="00EA4980">
        <w:rPr>
          <w:rFonts w:ascii="Times New Roman" w:eastAsia="Times New Roman" w:hAnsi="Times New Roman" w:cs="Times New Roman"/>
          <w:i/>
          <w:sz w:val="24"/>
          <w:szCs w:val="24"/>
          <w:lang w:eastAsia="ar-SA"/>
        </w:rPr>
        <w:t>marketing mix</w:t>
      </w:r>
      <w:r w:rsidRPr="00EA4980">
        <w:rPr>
          <w:rFonts w:ascii="Times New Roman" w:eastAsia="Times New Roman" w:hAnsi="Times New Roman" w:cs="Times New Roman"/>
          <w:sz w:val="24"/>
          <w:szCs w:val="24"/>
          <w:lang w:eastAsia="ar-SA"/>
        </w:rPr>
        <w:t xml:space="preserve">) yang menghasilkan pendapatan, sementara elemen lain menghasilkan biaya. Harga merupakan apa yang harus diberikan oleh pembeli untuk mendapatkan suatu produk. Harga ditetapkan berdasarkan negosiasi antara pembeli dan penjual. Misalnya, setiap menu makanan dan minuman yang disediakan oleh </w:t>
      </w:r>
      <w:r w:rsidRPr="00EA4980">
        <w:rPr>
          <w:rFonts w:ascii="Times New Roman" w:eastAsia="Times New Roman" w:hAnsi="Times New Roman" w:cs="Times New Roman"/>
          <w:i/>
          <w:sz w:val="24"/>
          <w:szCs w:val="24"/>
          <w:lang w:eastAsia="ar-SA"/>
        </w:rPr>
        <w:t>cafe</w:t>
      </w:r>
      <w:r w:rsidRPr="00EA4980">
        <w:rPr>
          <w:rFonts w:ascii="Times New Roman" w:eastAsia="Times New Roman" w:hAnsi="Times New Roman" w:cs="Times New Roman"/>
          <w:sz w:val="24"/>
          <w:szCs w:val="24"/>
          <w:lang w:eastAsia="ar-SA"/>
        </w:rPr>
        <w:t xml:space="preserve"> tersebut tentunya memiliki harga yang berbeda-beda tergantung dengan menu yang disajikan. Terkadang harga yang ditawarkan bisa lebih murah pada waktu-waktu tertentu.</w:t>
      </w:r>
    </w:p>
    <w:p w:rsidR="00962FFC" w:rsidRPr="00EA4980" w:rsidRDefault="00962FFC" w:rsidP="00962FFC">
      <w:pPr>
        <w:pStyle w:val="ListParagraph"/>
        <w:numPr>
          <w:ilvl w:val="0"/>
          <w:numId w:val="6"/>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Distribusi (</w:t>
      </w:r>
      <w:r w:rsidRPr="00EA4980">
        <w:rPr>
          <w:rFonts w:ascii="Times New Roman" w:eastAsia="Times New Roman" w:hAnsi="Times New Roman" w:cs="Times New Roman"/>
          <w:i/>
          <w:sz w:val="24"/>
          <w:szCs w:val="24"/>
          <w:lang w:eastAsia="ar-SA"/>
        </w:rPr>
        <w:t>place</w:t>
      </w:r>
      <w:r w:rsidRPr="00EA4980">
        <w:rPr>
          <w:rFonts w:ascii="Times New Roman" w:eastAsia="Times New Roman" w:hAnsi="Times New Roman" w:cs="Times New Roman"/>
          <w:sz w:val="24"/>
          <w:szCs w:val="24"/>
          <w:lang w:eastAsia="ar-SA"/>
        </w:rPr>
        <w:t>) adalah mengelola saluran perdagangan yang dipakai untuk menyalurkan produk atau jasa dan juga untuk melayani pasar sasaran Produsen dan konsumen akhir merupakan bagian dari semua saluran. Saluran perdagangan dapat dibagi menjadi :</w:t>
      </w:r>
    </w:p>
    <w:p w:rsidR="00962FFC" w:rsidRPr="00EA4980" w:rsidRDefault="00962FFC" w:rsidP="00962FFC">
      <w:pPr>
        <w:pStyle w:val="ListParagraph"/>
        <w:numPr>
          <w:ilvl w:val="0"/>
          <w:numId w:val="7"/>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Saluran tingkat nol, terdiri dari produsen yang menjual langsung ke konsumen akhir.</w:t>
      </w:r>
    </w:p>
    <w:p w:rsidR="00962FFC" w:rsidRPr="00EA4980" w:rsidRDefault="00962FFC" w:rsidP="00962FFC">
      <w:pPr>
        <w:pStyle w:val="ListParagraph"/>
        <w:numPr>
          <w:ilvl w:val="0"/>
          <w:numId w:val="7"/>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Saluran tingkat satu, mengandung satu perantara penjualan seperti pengecer.</w:t>
      </w:r>
    </w:p>
    <w:p w:rsidR="00962FFC" w:rsidRPr="00EA4980" w:rsidRDefault="00962FFC" w:rsidP="00962FFC">
      <w:pPr>
        <w:pStyle w:val="ListParagraph"/>
        <w:numPr>
          <w:ilvl w:val="0"/>
          <w:numId w:val="7"/>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Saluran tingkat dua, mengandung dua perantara dan biasanya pedagang grosir dan pengecer.</w:t>
      </w:r>
    </w:p>
    <w:p w:rsidR="00962FFC" w:rsidRPr="00EA4980" w:rsidRDefault="00962FFC" w:rsidP="00962FFC">
      <w:pPr>
        <w:pStyle w:val="ListParagraph"/>
        <w:numPr>
          <w:ilvl w:val="0"/>
          <w:numId w:val="7"/>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Saluran tingkat tiga, terdiri dari tiga perantara yaitu pedagang grosir menjual ke pedagang besar, selanjutnya pedagang besar menjual ke pengecer kecil.</w:t>
      </w:r>
    </w:p>
    <w:p w:rsidR="00962FFC" w:rsidRPr="00EA4980" w:rsidRDefault="00B71F86" w:rsidP="00962FFC">
      <w:pPr>
        <w:pStyle w:val="ListParagraph"/>
        <w:numPr>
          <w:ilvl w:val="0"/>
          <w:numId w:val="6"/>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 xml:space="preserve">Promosi </w:t>
      </w:r>
      <w:r w:rsidR="00962FFC" w:rsidRPr="00EA4980">
        <w:rPr>
          <w:rFonts w:ascii="Times New Roman" w:eastAsia="Times New Roman" w:hAnsi="Times New Roman" w:cs="Times New Roman"/>
          <w:sz w:val="24"/>
          <w:szCs w:val="24"/>
          <w:lang w:eastAsia="ar-SA"/>
        </w:rPr>
        <w:t>(</w:t>
      </w:r>
      <w:r w:rsidR="00962FFC" w:rsidRPr="00EA4980">
        <w:rPr>
          <w:rFonts w:ascii="Times New Roman" w:eastAsia="Times New Roman" w:hAnsi="Times New Roman" w:cs="Times New Roman"/>
          <w:i/>
          <w:sz w:val="24"/>
          <w:szCs w:val="24"/>
          <w:lang w:eastAsia="ar-SA"/>
        </w:rPr>
        <w:t>promotion</w:t>
      </w:r>
      <w:r w:rsidR="00962FFC" w:rsidRPr="00EA4980">
        <w:rPr>
          <w:rFonts w:ascii="Times New Roman" w:eastAsia="Times New Roman" w:hAnsi="Times New Roman" w:cs="Times New Roman"/>
          <w:sz w:val="24"/>
          <w:szCs w:val="24"/>
          <w:lang w:eastAsia="ar-SA"/>
        </w:rPr>
        <w:t xml:space="preserve">) adalah suatu unsur yang digunakan untuk menyebarkan informasi dan membujuk pasar tentang produk atau jasa yang baru pada perusahaan khusus untuk membuat calon konsumen merasa bahwa dia harus segera membeli produk atau jasa karena penawaran yang menguntungkan itu terbatas. Misalnya, mendapatkan makanan gratis setelah mengumpulkan 5 kupon makan di </w:t>
      </w:r>
      <w:r w:rsidR="00962FFC" w:rsidRPr="00EA4980">
        <w:rPr>
          <w:rFonts w:ascii="Times New Roman" w:eastAsia="Times New Roman" w:hAnsi="Times New Roman" w:cs="Times New Roman"/>
          <w:i/>
          <w:sz w:val="24"/>
          <w:szCs w:val="24"/>
          <w:lang w:eastAsia="ar-SA"/>
        </w:rPr>
        <w:t>cafe</w:t>
      </w:r>
      <w:r w:rsidR="00962FFC" w:rsidRPr="00EA4980">
        <w:rPr>
          <w:rFonts w:ascii="Times New Roman" w:eastAsia="Times New Roman" w:hAnsi="Times New Roman" w:cs="Times New Roman"/>
          <w:sz w:val="24"/>
          <w:szCs w:val="24"/>
          <w:lang w:eastAsia="ar-SA"/>
        </w:rPr>
        <w:t xml:space="preserve"> tersebut hingga akhir bulan februari. </w:t>
      </w:r>
    </w:p>
    <w:p w:rsidR="00962FFC" w:rsidRPr="00EA4980" w:rsidRDefault="00962FFC" w:rsidP="00962FFC">
      <w:pPr>
        <w:pStyle w:val="ListParagraph"/>
        <w:numPr>
          <w:ilvl w:val="0"/>
          <w:numId w:val="6"/>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Orang (</w:t>
      </w:r>
      <w:r w:rsidRPr="00EA4980">
        <w:rPr>
          <w:rFonts w:ascii="Times New Roman" w:eastAsia="Times New Roman" w:hAnsi="Times New Roman" w:cs="Times New Roman"/>
          <w:i/>
          <w:sz w:val="24"/>
          <w:szCs w:val="24"/>
          <w:lang w:eastAsia="ar-SA"/>
        </w:rPr>
        <w:t>people</w:t>
      </w:r>
      <w:r w:rsidRPr="00EA4980">
        <w:rPr>
          <w:rFonts w:ascii="Times New Roman" w:eastAsia="Times New Roman" w:hAnsi="Times New Roman" w:cs="Times New Roman"/>
          <w:sz w:val="24"/>
          <w:szCs w:val="24"/>
          <w:lang w:eastAsia="ar-SA"/>
        </w:rPr>
        <w:t xml:space="preserve">) adalah semua pelaku yang memainkan peranan penting dalam penyajian jasa sehingga dapat mempengaruhi persepsi pembeli dengan memanfaatkan kekuatan hubungan dengan konsumen sehingga menciptakan kenyamanan dan meningkatkan kepercayaan konsumen. Ini bisa berdampak pada peningkatan loyalitas konsumen itu sendiri. Elemen dari orang adalah pegawai perusahaan, konsumen dan konsumen lain. Semua sikap dan tindakan karyawan yang memiliki pengaruh terhadap keberhasilan penyampaian jasa. Misalnya, memberikan </w:t>
      </w:r>
      <w:r w:rsidRPr="00EA4980">
        <w:rPr>
          <w:rFonts w:ascii="Times New Roman" w:eastAsia="Times New Roman" w:hAnsi="Times New Roman" w:cs="Times New Roman"/>
          <w:i/>
          <w:sz w:val="24"/>
          <w:szCs w:val="24"/>
          <w:lang w:eastAsia="ar-SA"/>
        </w:rPr>
        <w:t>smile service</w:t>
      </w:r>
      <w:r w:rsidRPr="00EA4980">
        <w:rPr>
          <w:rFonts w:ascii="Times New Roman" w:eastAsia="Times New Roman" w:hAnsi="Times New Roman" w:cs="Times New Roman"/>
          <w:sz w:val="24"/>
          <w:szCs w:val="24"/>
          <w:lang w:eastAsia="ar-SA"/>
        </w:rPr>
        <w:t>.</w:t>
      </w:r>
    </w:p>
    <w:p w:rsidR="00962FFC" w:rsidRPr="00EA4980" w:rsidRDefault="00962FFC" w:rsidP="00962FFC">
      <w:pPr>
        <w:pStyle w:val="ListParagraph"/>
        <w:numPr>
          <w:ilvl w:val="0"/>
          <w:numId w:val="6"/>
        </w:numPr>
        <w:spacing w:after="0" w:line="480" w:lineRule="auto"/>
        <w:jc w:val="both"/>
        <w:rPr>
          <w:rFonts w:ascii="Times New Roman" w:eastAsia="Times New Roman" w:hAnsi="Times New Roman" w:cs="Times New Roman"/>
          <w:sz w:val="24"/>
          <w:szCs w:val="24"/>
          <w:lang w:eastAsia="ar-SA"/>
        </w:rPr>
      </w:pPr>
      <w:r w:rsidRPr="00EA4980">
        <w:rPr>
          <w:rFonts w:ascii="Times New Roman" w:eastAsia="Times New Roman" w:hAnsi="Times New Roman" w:cs="Times New Roman"/>
          <w:sz w:val="24"/>
          <w:szCs w:val="24"/>
          <w:lang w:eastAsia="ar-SA"/>
        </w:rPr>
        <w:t>Proses (</w:t>
      </w:r>
      <w:r w:rsidRPr="00EA4980">
        <w:rPr>
          <w:rFonts w:ascii="Times New Roman" w:eastAsia="Times New Roman" w:hAnsi="Times New Roman" w:cs="Times New Roman"/>
          <w:i/>
          <w:sz w:val="24"/>
          <w:szCs w:val="24"/>
          <w:lang w:eastAsia="ar-SA"/>
        </w:rPr>
        <w:t>process</w:t>
      </w:r>
      <w:r w:rsidRPr="00EA4980">
        <w:rPr>
          <w:rFonts w:ascii="Times New Roman" w:eastAsia="Times New Roman" w:hAnsi="Times New Roman" w:cs="Times New Roman"/>
          <w:sz w:val="24"/>
          <w:szCs w:val="24"/>
          <w:lang w:eastAsia="ar-SA"/>
        </w:rPr>
        <w:t>) adalah aliran aktivitas yang digunakan untuk menyampaikan jasa. Proses dalam jasa merupakan faktor utama dalam bauran pemasaran (</w:t>
      </w:r>
      <w:r w:rsidRPr="00EA4980">
        <w:rPr>
          <w:rFonts w:ascii="Times New Roman" w:eastAsia="Times New Roman" w:hAnsi="Times New Roman" w:cs="Times New Roman"/>
          <w:i/>
          <w:sz w:val="24"/>
          <w:szCs w:val="24"/>
          <w:lang w:eastAsia="ar-SA"/>
        </w:rPr>
        <w:t>marketing mix</w:t>
      </w:r>
      <w:r w:rsidRPr="00EA4980">
        <w:rPr>
          <w:rFonts w:ascii="Times New Roman" w:eastAsia="Times New Roman" w:hAnsi="Times New Roman" w:cs="Times New Roman"/>
          <w:sz w:val="24"/>
          <w:szCs w:val="24"/>
          <w:lang w:eastAsia="ar-SA"/>
        </w:rPr>
        <w:t>) jasa. Seperti misalnya, dapat mencoba membuat kopi sendiri dengan didampingi oleh barista.</w:t>
      </w:r>
    </w:p>
    <w:p w:rsidR="00962FFC" w:rsidRPr="00EA4980" w:rsidRDefault="00962FFC" w:rsidP="00962FFC">
      <w:pPr>
        <w:pStyle w:val="ListParagraph"/>
        <w:numPr>
          <w:ilvl w:val="0"/>
          <w:numId w:val="6"/>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Sarana fisik (</w:t>
      </w:r>
      <w:r w:rsidRPr="00EA4980">
        <w:rPr>
          <w:rFonts w:ascii="Times New Roman" w:hAnsi="Times New Roman" w:cs="Times New Roman"/>
          <w:i/>
          <w:sz w:val="24"/>
          <w:szCs w:val="24"/>
        </w:rPr>
        <w:t>physical evidence</w:t>
      </w:r>
      <w:r w:rsidRPr="00EA4980">
        <w:rPr>
          <w:rFonts w:ascii="Times New Roman" w:hAnsi="Times New Roman" w:cs="Times New Roman"/>
          <w:sz w:val="24"/>
          <w:szCs w:val="24"/>
        </w:rPr>
        <w:t>) merupakan hal yang turut mempengaruhi keputusan konsumen untuk membeli dan menggunakan produk atau jasa yang ditawarkan. Unsur yang termasuk ke dalam sarana fisik antara lain lingkungan atau bangunan fisik, peralatan, perlengkapan, logo, warna dan barang-barang lainnya. Misalnya membuat brosur, poster, memasang iklan di angkutan umum.</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143" w:name="_Toc517275799"/>
      <w:bookmarkStart w:id="144" w:name="_Toc517333056"/>
      <w:bookmarkStart w:id="145" w:name="_Toc517333297"/>
      <w:bookmarkStart w:id="146" w:name="_Toc517339255"/>
      <w:bookmarkStart w:id="147" w:name="_Toc517339928"/>
      <w:bookmarkStart w:id="148" w:name="_Toc520116917"/>
      <w:r w:rsidRPr="00EA4980">
        <w:t>2.1.3</w:t>
      </w:r>
      <w:r w:rsidRPr="00EA4980">
        <w:tab/>
        <w:t>Perilaku Konsumen</w:t>
      </w:r>
      <w:bookmarkEnd w:id="143"/>
      <w:bookmarkEnd w:id="144"/>
      <w:bookmarkEnd w:id="145"/>
      <w:bookmarkEnd w:id="146"/>
      <w:bookmarkEnd w:id="147"/>
      <w:bookmarkEnd w:id="148"/>
      <w:r w:rsidRPr="00EA4980">
        <w:t xml:space="preserve"> </w:t>
      </w:r>
    </w:p>
    <w:p w:rsidR="00962FFC" w:rsidRPr="00EA4980" w:rsidRDefault="00962FFC" w:rsidP="00962FFC">
      <w:pPr>
        <w:pStyle w:val="Heading2"/>
        <w:spacing w:before="0" w:line="480" w:lineRule="auto"/>
      </w:pPr>
      <w:bookmarkStart w:id="149" w:name="_Toc517275800"/>
      <w:bookmarkStart w:id="150" w:name="_Toc517333057"/>
      <w:bookmarkStart w:id="151" w:name="_Toc517333298"/>
      <w:bookmarkStart w:id="152" w:name="_Toc517339256"/>
      <w:bookmarkStart w:id="153" w:name="_Toc517339929"/>
      <w:bookmarkStart w:id="154" w:name="_Toc520116918"/>
      <w:r w:rsidRPr="00EA4980">
        <w:t>2.1.3.1</w:t>
      </w:r>
      <w:r w:rsidRPr="00EA4980">
        <w:tab/>
        <w:t>Pengertian Perilaku Konsumen</w:t>
      </w:r>
      <w:bookmarkEnd w:id="149"/>
      <w:bookmarkEnd w:id="150"/>
      <w:bookmarkEnd w:id="151"/>
      <w:bookmarkEnd w:id="152"/>
      <w:bookmarkEnd w:id="153"/>
      <w:bookmarkEnd w:id="154"/>
    </w:p>
    <w:p w:rsidR="00962FFC" w:rsidRPr="00EA4980" w:rsidRDefault="00962FFC" w:rsidP="00962FFC">
      <w:pPr>
        <w:spacing w:after="0" w:line="480" w:lineRule="auto"/>
        <w:jc w:val="both"/>
        <w:rPr>
          <w:rFonts w:ascii="Times New Roman" w:hAnsi="Times New Roman" w:cs="Times New Roman"/>
          <w:sz w:val="24"/>
          <w:szCs w:val="24"/>
        </w:rPr>
      </w:pPr>
      <w:r w:rsidRPr="00EA4980">
        <w:tab/>
      </w:r>
      <w:r w:rsidRPr="00EA4980">
        <w:rPr>
          <w:rFonts w:ascii="Times New Roman" w:hAnsi="Times New Roman" w:cs="Times New Roman"/>
          <w:sz w:val="24"/>
          <w:szCs w:val="24"/>
        </w:rPr>
        <w:t>Menurut Kotler dan Keller (2009) dalam Kosasih dkk (2013</w:t>
      </w:r>
      <w:r w:rsidR="00FA1D4F">
        <w:rPr>
          <w:rFonts w:ascii="Times New Roman" w:hAnsi="Times New Roman" w:cs="Times New Roman"/>
          <w:sz w:val="24"/>
          <w:szCs w:val="24"/>
        </w:rPr>
        <w:t>:1136</w:t>
      </w:r>
      <w:r w:rsidRPr="00EA4980">
        <w:rPr>
          <w:rFonts w:ascii="Times New Roman" w:hAnsi="Times New Roman" w:cs="Times New Roman"/>
          <w:sz w:val="24"/>
          <w:szCs w:val="24"/>
        </w:rPr>
        <w:t>), perilaku konsumen adalah studi tentang bagaimana individu, kelompok, dan organisasi memilih, membeli, menggunakan, dan bagaimana barang, jasa, ide atau pengalaman untuk memuaskan kebutuhan dan keinginan mereka.</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Sangadji dan Sopiah (2013), perilaku konsumen adalah semua kegiatan, tindakan, serta proses psikologi yang mendorong tindakan tersebut pada saat sebelum membeli, ketika membeli, menggunakan, menghabiskan produk atau jasa setelah melakukan hal tersebut atau kegiatan mengevaluasi.</w:t>
      </w:r>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Sedangkan perilaku konsumen menurut Mowen (1990) dalam Kartikasari dkk (2013</w:t>
      </w:r>
      <w:r w:rsidR="00FA1D4F">
        <w:rPr>
          <w:rFonts w:ascii="Times New Roman" w:hAnsi="Times New Roman" w:cs="Times New Roman"/>
          <w:sz w:val="24"/>
          <w:szCs w:val="24"/>
        </w:rPr>
        <w:t>:2</w:t>
      </w:r>
      <w:r w:rsidRPr="00EA4980">
        <w:rPr>
          <w:rFonts w:ascii="Times New Roman" w:hAnsi="Times New Roman" w:cs="Times New Roman"/>
          <w:sz w:val="24"/>
          <w:szCs w:val="24"/>
        </w:rPr>
        <w:t>) adalah studi unit – unit dan proses pembuatan keputusan yang terlibat dalam menerima, menggunakan dan penentuan barang, jasa, dan ide.</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beberapa definisi di atas, maka perilaku konsumen merupakan bagaimana proses yang dilalui oleh seorang konsumen untuk mendapatkan atau memenuhi apa yang diinginkan dan dibutuhkan oleh konsumen.</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155" w:name="_Toc517275801"/>
      <w:bookmarkStart w:id="156" w:name="_Toc517333058"/>
      <w:bookmarkStart w:id="157" w:name="_Toc517333299"/>
      <w:bookmarkStart w:id="158" w:name="_Toc517339257"/>
      <w:bookmarkStart w:id="159" w:name="_Toc517339930"/>
      <w:bookmarkStart w:id="160" w:name="_Toc520116919"/>
      <w:r w:rsidRPr="00EA4980">
        <w:t>2.1.3.2</w:t>
      </w:r>
      <w:r w:rsidRPr="00EA4980">
        <w:tab/>
        <w:t>Model Perilaku Konsumen</w:t>
      </w:r>
      <w:bookmarkEnd w:id="155"/>
      <w:bookmarkEnd w:id="156"/>
      <w:bookmarkEnd w:id="157"/>
      <w:bookmarkEnd w:id="158"/>
      <w:bookmarkEnd w:id="159"/>
      <w:bookmarkEnd w:id="160"/>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Pemahaman tentang perilaku konsumen bukanlah suatu hal yang mudah untuk dilakukan, karena terdapat banyak faktor yang berpengaruh dan saling interaksi satu sama lainnya, sehingga pendekatan pemasaran yang dilakukan oleh suatu perusahaan harus benar-benar dirancang sebaik mungkin dengan memperhatikan faktor-faktor tersebut. Para pemasar harus memahami konsumen, berusaha untuk mempelajari bagaimana konsumen berperilaku, bertindak dan berpikir. Pemasar yang mengerti perilaku konsumen akan mampu memperkirakan bagaimana kecenderungan konsumen untuk bereaksi terhadap informasi yang diterimanya, sehingga pemasar dapat menyusun strategi yang sesuai. Perilaku konsumen merujuk pada bagaimana konsumen secara individu membuat keputusan pembelian dengan menggunakan sumber-sumber yang tersedia kemudian ditukar dengan produk atau jasa yang dirasakan manfaat</w:t>
      </w:r>
      <w:r w:rsidR="00B71F86" w:rsidRPr="00EA4980">
        <w:rPr>
          <w:rFonts w:ascii="Times New Roman" w:hAnsi="Times New Roman" w:cs="Times New Roman"/>
          <w:sz w:val="24"/>
          <w:szCs w:val="24"/>
        </w:rPr>
        <w:t>nya. Kotler dan Keller y</w:t>
      </w:r>
      <w:r w:rsidR="008A7510" w:rsidRPr="00EA4980">
        <w:rPr>
          <w:rFonts w:ascii="Times New Roman" w:hAnsi="Times New Roman" w:cs="Times New Roman"/>
          <w:sz w:val="24"/>
          <w:szCs w:val="24"/>
        </w:rPr>
        <w:t xml:space="preserve">ang </w:t>
      </w:r>
      <w:r w:rsidR="00B71F86" w:rsidRPr="00EA4980">
        <w:rPr>
          <w:rFonts w:ascii="Times New Roman" w:hAnsi="Times New Roman" w:cs="Times New Roman"/>
          <w:sz w:val="24"/>
          <w:szCs w:val="24"/>
        </w:rPr>
        <w:t>dialih bahasakan</w:t>
      </w:r>
      <w:r w:rsidR="008A7510" w:rsidRPr="00EA4980">
        <w:rPr>
          <w:rFonts w:ascii="Times New Roman" w:hAnsi="Times New Roman" w:cs="Times New Roman"/>
          <w:sz w:val="24"/>
          <w:szCs w:val="24"/>
        </w:rPr>
        <w:t xml:space="preserve"> dalam Bob Sabran (2012</w:t>
      </w:r>
      <w:r w:rsidR="00FA1D4F">
        <w:rPr>
          <w:rFonts w:ascii="Times New Roman" w:hAnsi="Times New Roman" w:cs="Times New Roman"/>
          <w:sz w:val="24"/>
          <w:szCs w:val="24"/>
        </w:rPr>
        <w:t>:187</w:t>
      </w:r>
      <w:r w:rsidR="008A7510" w:rsidRPr="00EA4980">
        <w:rPr>
          <w:rFonts w:ascii="Times New Roman" w:hAnsi="Times New Roman" w:cs="Times New Roman"/>
          <w:sz w:val="24"/>
          <w:szCs w:val="24"/>
        </w:rPr>
        <w:t>)</w:t>
      </w:r>
      <w:r w:rsidRPr="00EA4980">
        <w:rPr>
          <w:rFonts w:ascii="Times New Roman" w:hAnsi="Times New Roman" w:cs="Times New Roman"/>
          <w:sz w:val="24"/>
          <w:szCs w:val="24"/>
        </w:rPr>
        <w:t>, menggambarkan bagaimana model perilaku konsumen seperti pada gambar 2.1 berikut :</w:t>
      </w:r>
    </w:p>
    <w:p w:rsidR="00962FFC" w:rsidRPr="00EA4980" w:rsidRDefault="00962FFC" w:rsidP="00962FFC">
      <w:pPr>
        <w:spacing w:after="0" w:line="480" w:lineRule="auto"/>
        <w:rPr>
          <w:noProof/>
        </w:rPr>
      </w:pPr>
      <w:r w:rsidRPr="00EA4980">
        <w:rPr>
          <w:noProof/>
        </w:rPr>
        <w:drawing>
          <wp:inline distT="0" distB="0" distL="0" distR="0" wp14:anchorId="4E923A2F" wp14:editId="5ACEFA0F">
            <wp:extent cx="5040630" cy="26289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oses.jpg"/>
                    <pic:cNvPicPr/>
                  </pic:nvPicPr>
                  <pic:blipFill>
                    <a:blip r:embed="rId18">
                      <a:extLst>
                        <a:ext uri="{28A0092B-C50C-407E-A947-70E740481C1C}">
                          <a14:useLocalDpi xmlns:a14="http://schemas.microsoft.com/office/drawing/2010/main" val="0"/>
                        </a:ext>
                      </a:extLst>
                    </a:blip>
                    <a:stretch>
                      <a:fillRect/>
                    </a:stretch>
                  </pic:blipFill>
                  <pic:spPr>
                    <a:xfrm>
                      <a:off x="0" y="0"/>
                      <a:ext cx="5040630" cy="2628900"/>
                    </a:xfrm>
                    <a:prstGeom prst="rect">
                      <a:avLst/>
                    </a:prstGeom>
                  </pic:spPr>
                </pic:pic>
              </a:graphicData>
            </a:graphic>
          </wp:inline>
        </w:drawing>
      </w:r>
    </w:p>
    <w:p w:rsidR="00962FFC" w:rsidRPr="00EA4980" w:rsidRDefault="00962FFC" w:rsidP="00962FFC">
      <w:pPr>
        <w:pStyle w:val="Heading2"/>
        <w:spacing w:before="0"/>
        <w:jc w:val="center"/>
      </w:pPr>
      <w:bookmarkStart w:id="161" w:name="_Toc517333059"/>
      <w:bookmarkStart w:id="162" w:name="_Toc517333300"/>
      <w:bookmarkStart w:id="163" w:name="_Toc517337073"/>
      <w:bookmarkStart w:id="164" w:name="_Toc517339258"/>
      <w:bookmarkStart w:id="165" w:name="_Toc517339931"/>
      <w:bookmarkStart w:id="166" w:name="_Toc520116920"/>
      <w:r w:rsidRPr="00EA4980">
        <w:t>Gambar 2.1 Model Perilaku Konsumen</w:t>
      </w:r>
      <w:bookmarkEnd w:id="161"/>
      <w:bookmarkEnd w:id="162"/>
      <w:bookmarkEnd w:id="163"/>
      <w:bookmarkEnd w:id="164"/>
      <w:bookmarkEnd w:id="165"/>
      <w:bookmarkEnd w:id="166"/>
    </w:p>
    <w:p w:rsidR="00962FFC" w:rsidRPr="00EA4980" w:rsidRDefault="00962FFC" w:rsidP="00962FFC">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Sumber : Kotler dan Keller </w:t>
      </w:r>
      <w:r w:rsidR="00B71F86" w:rsidRPr="00EA4980">
        <w:rPr>
          <w:rFonts w:ascii="Times New Roman" w:hAnsi="Times New Roman" w:cs="Times New Roman"/>
          <w:sz w:val="24"/>
          <w:szCs w:val="24"/>
        </w:rPr>
        <w:t xml:space="preserve">yang dialih bahasakan </w:t>
      </w:r>
      <w:r w:rsidR="008A7510" w:rsidRPr="00EA4980">
        <w:rPr>
          <w:rFonts w:ascii="Times New Roman" w:hAnsi="Times New Roman" w:cs="Times New Roman"/>
          <w:sz w:val="24"/>
          <w:szCs w:val="24"/>
        </w:rPr>
        <w:t xml:space="preserve">oleh Bob Sabran </w:t>
      </w:r>
      <w:r w:rsidRPr="00EA4980">
        <w:rPr>
          <w:rFonts w:ascii="Times New Roman" w:hAnsi="Times New Roman" w:cs="Times New Roman"/>
          <w:sz w:val="24"/>
          <w:szCs w:val="24"/>
        </w:rPr>
        <w:t>(2012)</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Dari gambar 2.1 dapat terlihat model perilaku konsumen menurut Kotler dan Keller </w:t>
      </w:r>
      <w:r w:rsidR="00B71F86" w:rsidRPr="00EA4980">
        <w:rPr>
          <w:rFonts w:ascii="Times New Roman" w:hAnsi="Times New Roman" w:cs="Times New Roman"/>
          <w:sz w:val="24"/>
          <w:szCs w:val="24"/>
        </w:rPr>
        <w:t>yang dialih bahasakan</w:t>
      </w:r>
      <w:r w:rsidR="008A7510" w:rsidRPr="00EA4980">
        <w:rPr>
          <w:rFonts w:ascii="Times New Roman" w:hAnsi="Times New Roman" w:cs="Times New Roman"/>
          <w:sz w:val="24"/>
          <w:szCs w:val="24"/>
        </w:rPr>
        <w:t xml:space="preserve"> oleh Bob Sabran </w:t>
      </w:r>
      <w:r w:rsidRPr="00EA4980">
        <w:rPr>
          <w:rFonts w:ascii="Times New Roman" w:hAnsi="Times New Roman" w:cs="Times New Roman"/>
          <w:sz w:val="24"/>
          <w:szCs w:val="24"/>
        </w:rPr>
        <w:t>(2012</w:t>
      </w:r>
      <w:r w:rsidR="00FA1D4F">
        <w:rPr>
          <w:rFonts w:ascii="Times New Roman" w:hAnsi="Times New Roman" w:cs="Times New Roman"/>
          <w:sz w:val="24"/>
          <w:szCs w:val="24"/>
        </w:rPr>
        <w:t>:187</w:t>
      </w:r>
      <w:r w:rsidRPr="00EA4980">
        <w:rPr>
          <w:rFonts w:ascii="Times New Roman" w:hAnsi="Times New Roman" w:cs="Times New Roman"/>
          <w:sz w:val="24"/>
          <w:szCs w:val="24"/>
        </w:rPr>
        <w:t>) menjelaskan bahwa stimuli atau rangsangan yang dijalankan produsen atau pemasar datang dari strategi bauran pemasaran (</w:t>
      </w:r>
      <w:r w:rsidRPr="00EA4980">
        <w:rPr>
          <w:rFonts w:ascii="Times New Roman" w:hAnsi="Times New Roman" w:cs="Times New Roman"/>
          <w:i/>
          <w:sz w:val="24"/>
          <w:szCs w:val="24"/>
        </w:rPr>
        <w:t>marketing mix</w:t>
      </w:r>
      <w:r w:rsidRPr="00EA4980">
        <w:rPr>
          <w:rFonts w:ascii="Times New Roman" w:hAnsi="Times New Roman" w:cs="Times New Roman"/>
          <w:sz w:val="24"/>
          <w:szCs w:val="24"/>
        </w:rPr>
        <w:t>) melalui informasi mengenai produk, harga, distribusi, promosi. Dan dalam pemasaran jasa ditambah lagi dengan orang (</w:t>
      </w:r>
      <w:r w:rsidRPr="00EA4980">
        <w:rPr>
          <w:rFonts w:ascii="Times New Roman" w:hAnsi="Times New Roman" w:cs="Times New Roman"/>
          <w:i/>
          <w:sz w:val="24"/>
          <w:szCs w:val="24"/>
        </w:rPr>
        <w:t>people</w:t>
      </w:r>
      <w:r w:rsidRPr="00EA4980">
        <w:rPr>
          <w:rFonts w:ascii="Times New Roman" w:hAnsi="Times New Roman" w:cs="Times New Roman"/>
          <w:sz w:val="24"/>
          <w:szCs w:val="24"/>
        </w:rPr>
        <w:t>), proses (</w:t>
      </w:r>
      <w:r w:rsidRPr="00EA4980">
        <w:rPr>
          <w:rFonts w:ascii="Times New Roman" w:hAnsi="Times New Roman" w:cs="Times New Roman"/>
          <w:i/>
          <w:sz w:val="24"/>
          <w:szCs w:val="24"/>
        </w:rPr>
        <w:t>process</w:t>
      </w:r>
      <w:r w:rsidRPr="00EA4980">
        <w:rPr>
          <w:rFonts w:ascii="Times New Roman" w:hAnsi="Times New Roman" w:cs="Times New Roman"/>
          <w:sz w:val="24"/>
          <w:szCs w:val="24"/>
        </w:rPr>
        <w:t>), dan sarana fisik (</w:t>
      </w:r>
      <w:r w:rsidRPr="00EA4980">
        <w:rPr>
          <w:rFonts w:ascii="Times New Roman" w:hAnsi="Times New Roman" w:cs="Times New Roman"/>
          <w:i/>
          <w:sz w:val="24"/>
          <w:szCs w:val="24"/>
        </w:rPr>
        <w:t>physical evidence</w:t>
      </w:r>
      <w:r w:rsidRPr="00EA4980">
        <w:rPr>
          <w:rFonts w:ascii="Times New Roman" w:hAnsi="Times New Roman" w:cs="Times New Roman"/>
          <w:sz w:val="24"/>
          <w:szCs w:val="24"/>
        </w:rPr>
        <w:t>). Para konsumen dipengaruhi oleh rangsangan tersebut, kemudian dengan mempertimbangan faktor lain seperti ekonomi, teknologi, politik dan budaya yang dirancang oleh pemasar untuk mempengaruhi dan memotivasi perilaku konsumen agar mau melakukan pembelian produk. Kemudian konsumen akan mengolah informasi melalui psikologi dan karakteristik konsumen, lalu memproses keputusan pembelian sehingga menghasilkan respon berupa tindakan membeli produk, merek, toko dan waktu atau kapan membeli.</w:t>
      </w:r>
    </w:p>
    <w:p w:rsidR="00962FFC" w:rsidRPr="00EA4980" w:rsidRDefault="00962FFC" w:rsidP="00962FFC">
      <w:pPr>
        <w:pStyle w:val="Heading2"/>
        <w:spacing w:before="0" w:line="480" w:lineRule="auto"/>
      </w:pPr>
      <w:bookmarkStart w:id="167" w:name="_Toc517275802"/>
      <w:bookmarkStart w:id="168" w:name="_Toc517333060"/>
      <w:bookmarkStart w:id="169" w:name="_Toc517333301"/>
      <w:bookmarkStart w:id="170" w:name="_Toc517339259"/>
      <w:bookmarkStart w:id="171" w:name="_Toc517339932"/>
      <w:bookmarkStart w:id="172" w:name="_Toc520116921"/>
      <w:r w:rsidRPr="00EA4980">
        <w:t>2.1.3.3</w:t>
      </w:r>
      <w:r w:rsidRPr="00EA4980">
        <w:tab/>
        <w:t>Faktor-Faktor Perilaku Konsumen</w:t>
      </w:r>
      <w:bookmarkEnd w:id="167"/>
      <w:bookmarkEnd w:id="168"/>
      <w:bookmarkEnd w:id="169"/>
      <w:bookmarkEnd w:id="170"/>
      <w:bookmarkEnd w:id="171"/>
      <w:bookmarkEnd w:id="172"/>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Perilaku konsumen sangat dipengaruhi oleh keadaaan dan situasi masyarakat dimana ia dilahirkan dan berkembang. Ini berarti konsumen berasal dari lapisan masyarakat yang berbeda akan mempunyai penilaian, kebutuhan, pendapat, sikap dan selera yang berbeda-beda, sehingga pengambilan keputusan dalan tahap pembelian akan dipengaruhi oleh beberapa faktor. Ada beberapa faktor yang mempengaruhi keputusan pembelian seperti faktor-faktor pembelian menurut Kotler dan Armstrong </w:t>
      </w:r>
      <w:r w:rsidR="008A7510" w:rsidRPr="00EA4980">
        <w:rPr>
          <w:rFonts w:ascii="Times New Roman" w:hAnsi="Times New Roman" w:cs="Times New Roman"/>
          <w:sz w:val="24"/>
          <w:szCs w:val="24"/>
        </w:rPr>
        <w:t>yang di</w:t>
      </w:r>
      <w:r w:rsidR="00064EB8" w:rsidRPr="00EA4980">
        <w:rPr>
          <w:rFonts w:ascii="Times New Roman" w:hAnsi="Times New Roman" w:cs="Times New Roman"/>
          <w:sz w:val="24"/>
          <w:szCs w:val="24"/>
        </w:rPr>
        <w:t>alih bahasakan</w:t>
      </w:r>
      <w:r w:rsidR="008A7510" w:rsidRPr="00EA4980">
        <w:rPr>
          <w:rFonts w:ascii="Times New Roman" w:hAnsi="Times New Roman" w:cs="Times New Roman"/>
          <w:sz w:val="24"/>
          <w:szCs w:val="24"/>
        </w:rPr>
        <w:t xml:space="preserve"> oleh Bob Sabran </w:t>
      </w:r>
      <w:r w:rsidRPr="00EA4980">
        <w:rPr>
          <w:rFonts w:ascii="Times New Roman" w:hAnsi="Times New Roman" w:cs="Times New Roman"/>
          <w:sz w:val="24"/>
          <w:szCs w:val="24"/>
        </w:rPr>
        <w:t xml:space="preserve">(2012) sebagai </w:t>
      </w:r>
      <w:r w:rsidR="008A7510" w:rsidRPr="00EA4980">
        <w:rPr>
          <w:rFonts w:ascii="Times New Roman" w:hAnsi="Times New Roman" w:cs="Times New Roman"/>
          <w:sz w:val="24"/>
          <w:szCs w:val="24"/>
        </w:rPr>
        <w:t>berikut</w:t>
      </w:r>
      <w:r w:rsidRPr="00EA4980">
        <w:rPr>
          <w:rFonts w:ascii="Times New Roman" w:hAnsi="Times New Roman" w:cs="Times New Roman"/>
          <w:sz w:val="24"/>
          <w:szCs w:val="24"/>
        </w:rPr>
        <w:t>:</w:t>
      </w:r>
    </w:p>
    <w:p w:rsidR="00962FFC" w:rsidRPr="00EA4980" w:rsidRDefault="00962FFC" w:rsidP="00962FFC">
      <w:pPr>
        <w:pStyle w:val="ListParagraph"/>
        <w:numPr>
          <w:ilvl w:val="0"/>
          <w:numId w:val="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Faktor Kebudayaan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Faktor kebudayaan terdiri dari :</w:t>
      </w:r>
    </w:p>
    <w:p w:rsidR="00962FFC" w:rsidRPr="00EA4980" w:rsidRDefault="00962FFC" w:rsidP="00962FFC">
      <w:pPr>
        <w:pStyle w:val="ListParagraph"/>
        <w:numPr>
          <w:ilvl w:val="0"/>
          <w:numId w:val="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Budaya (</w:t>
      </w:r>
      <w:r w:rsidRPr="00EA4980">
        <w:rPr>
          <w:rFonts w:ascii="Times New Roman" w:hAnsi="Times New Roman" w:cs="Times New Roman"/>
          <w:i/>
          <w:sz w:val="24"/>
          <w:szCs w:val="24"/>
        </w:rPr>
        <w:t>culture</w:t>
      </w:r>
      <w:r w:rsidRPr="00EA4980">
        <w:rPr>
          <w:rFonts w:ascii="Times New Roman" w:hAnsi="Times New Roman" w:cs="Times New Roman"/>
          <w:sz w:val="24"/>
          <w:szCs w:val="24"/>
        </w:rPr>
        <w:t>) merupakan penentu keinginan dan perilaku yang paling mendasar.</w:t>
      </w:r>
    </w:p>
    <w:p w:rsidR="00962FFC" w:rsidRPr="00EA4980" w:rsidRDefault="00962FFC" w:rsidP="00962FFC">
      <w:pPr>
        <w:pStyle w:val="ListParagraph"/>
        <w:numPr>
          <w:ilvl w:val="0"/>
          <w:numId w:val="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Sub-budaya (</w:t>
      </w:r>
      <w:r w:rsidRPr="00EA4980">
        <w:rPr>
          <w:rFonts w:ascii="Times New Roman" w:hAnsi="Times New Roman" w:cs="Times New Roman"/>
          <w:i/>
          <w:sz w:val="24"/>
          <w:szCs w:val="24"/>
        </w:rPr>
        <w:t>sub culture</w:t>
      </w:r>
      <w:r w:rsidRPr="00EA4980">
        <w:rPr>
          <w:rFonts w:ascii="Times New Roman" w:hAnsi="Times New Roman" w:cs="Times New Roman"/>
          <w:sz w:val="24"/>
          <w:szCs w:val="24"/>
        </w:rPr>
        <w:t>) terdiri dari kebangsaan, agama, sekelompok ras dan daerah geografis.</w:t>
      </w:r>
    </w:p>
    <w:p w:rsidR="00962FFC" w:rsidRPr="00EA4980" w:rsidRDefault="00962FFC" w:rsidP="00962FFC">
      <w:pPr>
        <w:pStyle w:val="ListParagraph"/>
        <w:numPr>
          <w:ilvl w:val="0"/>
          <w:numId w:val="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Kelas sosial (</w:t>
      </w:r>
      <w:r w:rsidRPr="00EA4980">
        <w:rPr>
          <w:rFonts w:ascii="Times New Roman" w:hAnsi="Times New Roman" w:cs="Times New Roman"/>
          <w:i/>
          <w:sz w:val="24"/>
          <w:szCs w:val="24"/>
        </w:rPr>
        <w:t>social class</w:t>
      </w:r>
      <w:r w:rsidRPr="00EA4980">
        <w:rPr>
          <w:rFonts w:ascii="Times New Roman" w:hAnsi="Times New Roman" w:cs="Times New Roman"/>
          <w:sz w:val="24"/>
          <w:szCs w:val="24"/>
        </w:rPr>
        <w:t>) merupakan pembagian masyarakat yang relatif homogen dan anggotanya menganut nilai-nilai minat dan perilaku yang sama.</w:t>
      </w:r>
    </w:p>
    <w:p w:rsidR="00962FFC" w:rsidRPr="00EA4980" w:rsidRDefault="00962FFC" w:rsidP="00962FFC">
      <w:pPr>
        <w:pStyle w:val="ListParagraph"/>
        <w:numPr>
          <w:ilvl w:val="0"/>
          <w:numId w:val="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Faktor Sosial</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Faktor sosial terdiri dari :</w:t>
      </w:r>
    </w:p>
    <w:p w:rsidR="00962FFC" w:rsidRPr="00EA4980" w:rsidRDefault="00962FFC" w:rsidP="00962FFC">
      <w:pPr>
        <w:pStyle w:val="ListParagraph"/>
        <w:numPr>
          <w:ilvl w:val="0"/>
          <w:numId w:val="10"/>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Keluarga (</w:t>
      </w:r>
      <w:r w:rsidRPr="00EA4980">
        <w:rPr>
          <w:rFonts w:ascii="Times New Roman" w:hAnsi="Times New Roman" w:cs="Times New Roman"/>
          <w:i/>
          <w:sz w:val="24"/>
          <w:szCs w:val="24"/>
        </w:rPr>
        <w:t>family</w:t>
      </w:r>
      <w:r w:rsidRPr="00EA4980">
        <w:rPr>
          <w:rFonts w:ascii="Times New Roman" w:hAnsi="Times New Roman" w:cs="Times New Roman"/>
          <w:sz w:val="24"/>
          <w:szCs w:val="24"/>
        </w:rPr>
        <w:t>), merupakan organisasi pembelian konsumen yang paling penting dalam masyarakat dan telah menjadi objek penelitian yang luas.</w:t>
      </w:r>
    </w:p>
    <w:p w:rsidR="00962FFC" w:rsidRPr="00EA4980" w:rsidRDefault="00962FFC" w:rsidP="00962FFC">
      <w:pPr>
        <w:pStyle w:val="ListParagraph"/>
        <w:numPr>
          <w:ilvl w:val="0"/>
          <w:numId w:val="10"/>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Kelompok referensi (</w:t>
      </w:r>
      <w:r w:rsidRPr="00EA4980">
        <w:rPr>
          <w:rFonts w:ascii="Times New Roman" w:hAnsi="Times New Roman" w:cs="Times New Roman"/>
          <w:i/>
          <w:sz w:val="24"/>
          <w:szCs w:val="24"/>
        </w:rPr>
        <w:t>references group</w:t>
      </w:r>
      <w:r w:rsidRPr="00EA4980">
        <w:rPr>
          <w:rFonts w:ascii="Times New Roman" w:hAnsi="Times New Roman" w:cs="Times New Roman"/>
          <w:sz w:val="24"/>
          <w:szCs w:val="24"/>
        </w:rPr>
        <w:t>), seorang terdiri dari semua kelompok yang memiliki pengaruh langsung atau tidak langsung terhadap sikap atau perilaku seseorang.</w:t>
      </w:r>
    </w:p>
    <w:p w:rsidR="00962FFC" w:rsidRPr="00EA4980" w:rsidRDefault="00962FFC" w:rsidP="00962FFC">
      <w:pPr>
        <w:pStyle w:val="ListParagraph"/>
        <w:numPr>
          <w:ilvl w:val="0"/>
          <w:numId w:val="10"/>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Peran dan status (</w:t>
      </w:r>
      <w:r w:rsidRPr="00EA4980">
        <w:rPr>
          <w:rFonts w:ascii="Times New Roman" w:hAnsi="Times New Roman" w:cs="Times New Roman"/>
          <w:i/>
          <w:sz w:val="24"/>
          <w:szCs w:val="24"/>
        </w:rPr>
        <w:t>roles and status</w:t>
      </w:r>
      <w:r w:rsidRPr="00EA4980">
        <w:rPr>
          <w:rFonts w:ascii="Times New Roman" w:hAnsi="Times New Roman" w:cs="Times New Roman"/>
          <w:sz w:val="24"/>
          <w:szCs w:val="24"/>
        </w:rPr>
        <w:t>), peran meliputi kegiatan yang diharapkan akan dilakukan seseorang. Masing-masing peran menghasilkan status, orang-orang memilih produk yang dapat mengkomunikasikan peran dan status mereka di masyarakat.</w:t>
      </w:r>
    </w:p>
    <w:p w:rsidR="00962FFC" w:rsidRPr="00EA4980" w:rsidRDefault="00962FFC" w:rsidP="00962FFC">
      <w:pPr>
        <w:pStyle w:val="ListParagraph"/>
        <w:numPr>
          <w:ilvl w:val="0"/>
          <w:numId w:val="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Faktor Pribadi</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Faktor Pribadi terdiri dari :</w:t>
      </w:r>
    </w:p>
    <w:p w:rsidR="00962FFC" w:rsidRPr="00EA4980" w:rsidRDefault="00962FFC" w:rsidP="00962FFC">
      <w:pPr>
        <w:pStyle w:val="ListParagraph"/>
        <w:numPr>
          <w:ilvl w:val="0"/>
          <w:numId w:val="1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Usia dan daur hidup (</w:t>
      </w:r>
      <w:r w:rsidRPr="00EA4980">
        <w:rPr>
          <w:rFonts w:ascii="Times New Roman" w:hAnsi="Times New Roman" w:cs="Times New Roman"/>
          <w:i/>
          <w:sz w:val="24"/>
          <w:szCs w:val="24"/>
        </w:rPr>
        <w:t>age and life cycle stage</w:t>
      </w:r>
      <w:r w:rsidRPr="00EA4980">
        <w:rPr>
          <w:rFonts w:ascii="Times New Roman" w:hAnsi="Times New Roman" w:cs="Times New Roman"/>
          <w:sz w:val="24"/>
          <w:szCs w:val="24"/>
        </w:rPr>
        <w:t>), orang membeli barang dan jasa yang berubah selama hidupnya.</w:t>
      </w:r>
    </w:p>
    <w:p w:rsidR="00962FFC" w:rsidRPr="00EA4980" w:rsidRDefault="00962FFC" w:rsidP="00962FFC">
      <w:pPr>
        <w:pStyle w:val="ListParagraph"/>
        <w:numPr>
          <w:ilvl w:val="0"/>
          <w:numId w:val="1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Pekerjaannya (</w:t>
      </w:r>
      <w:r w:rsidRPr="00EA4980">
        <w:rPr>
          <w:rFonts w:ascii="Times New Roman" w:hAnsi="Times New Roman" w:cs="Times New Roman"/>
          <w:i/>
          <w:sz w:val="24"/>
          <w:szCs w:val="24"/>
        </w:rPr>
        <w:t>occupation</w:t>
      </w:r>
      <w:r w:rsidRPr="00EA4980">
        <w:rPr>
          <w:rFonts w:ascii="Times New Roman" w:hAnsi="Times New Roman" w:cs="Times New Roman"/>
          <w:sz w:val="24"/>
          <w:szCs w:val="24"/>
        </w:rPr>
        <w:t>), pola konsumsi seseorang juga dipengaruhi oleh pekerjaannya.</w:t>
      </w:r>
    </w:p>
    <w:p w:rsidR="00962FFC" w:rsidRPr="00EA4980" w:rsidRDefault="00962FFC" w:rsidP="00962FFC">
      <w:pPr>
        <w:pStyle w:val="ListParagraph"/>
        <w:numPr>
          <w:ilvl w:val="0"/>
          <w:numId w:val="1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Kondisi ekonomi (</w:t>
      </w:r>
      <w:r w:rsidRPr="00EA4980">
        <w:rPr>
          <w:rFonts w:ascii="Times New Roman" w:hAnsi="Times New Roman" w:cs="Times New Roman"/>
          <w:i/>
          <w:sz w:val="24"/>
          <w:szCs w:val="24"/>
        </w:rPr>
        <w:t>economic situation</w:t>
      </w:r>
      <w:r w:rsidRPr="00EA4980">
        <w:rPr>
          <w:rFonts w:ascii="Times New Roman" w:hAnsi="Times New Roman" w:cs="Times New Roman"/>
          <w:sz w:val="24"/>
          <w:szCs w:val="24"/>
        </w:rPr>
        <w:t>), keadaan ekonomi seseorang akan besar pengaruhnya terhadap pilihan produk.</w:t>
      </w:r>
    </w:p>
    <w:p w:rsidR="00962FFC" w:rsidRPr="00EA4980" w:rsidRDefault="00962FFC" w:rsidP="00962FFC">
      <w:pPr>
        <w:pStyle w:val="ListParagraph"/>
        <w:numPr>
          <w:ilvl w:val="0"/>
          <w:numId w:val="1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Kepribadian dan konsep diri (</w:t>
      </w:r>
      <w:r w:rsidRPr="00EA4980">
        <w:rPr>
          <w:rFonts w:ascii="Times New Roman" w:hAnsi="Times New Roman" w:cs="Times New Roman"/>
          <w:i/>
          <w:sz w:val="24"/>
          <w:szCs w:val="24"/>
        </w:rPr>
        <w:t>personality and self-concept</w:t>
      </w:r>
      <w:r w:rsidRPr="00EA4980">
        <w:rPr>
          <w:rFonts w:ascii="Times New Roman" w:hAnsi="Times New Roman" w:cs="Times New Roman"/>
          <w:sz w:val="24"/>
          <w:szCs w:val="24"/>
        </w:rPr>
        <w:t>), merupakan karakteristik psikologis seseorang yang berbeda dengan orang lain menyebabkan tanggapan yang relatif konsisten dan bertahan lama terhadap lingkungannya.</w:t>
      </w:r>
    </w:p>
    <w:p w:rsidR="00962FFC" w:rsidRPr="00EA4980" w:rsidRDefault="00962FFC" w:rsidP="00962FFC">
      <w:pPr>
        <w:pStyle w:val="ListParagraph"/>
        <w:numPr>
          <w:ilvl w:val="0"/>
          <w:numId w:val="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 xml:space="preserve">Faktor Psikologis </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Faktor psikologis terdiri dari :</w:t>
      </w:r>
    </w:p>
    <w:p w:rsidR="00962FFC" w:rsidRPr="00EA4980" w:rsidRDefault="00962FFC" w:rsidP="00962FFC">
      <w:pPr>
        <w:pStyle w:val="ListParagraph"/>
        <w:numPr>
          <w:ilvl w:val="0"/>
          <w:numId w:val="1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Motivasi (</w:t>
      </w:r>
      <w:r w:rsidRPr="00EA4980">
        <w:rPr>
          <w:rFonts w:ascii="Times New Roman" w:hAnsi="Times New Roman" w:cs="Times New Roman"/>
          <w:i/>
          <w:sz w:val="24"/>
          <w:szCs w:val="24"/>
        </w:rPr>
        <w:t>motivation</w:t>
      </w:r>
      <w:r w:rsidRPr="00EA4980">
        <w:rPr>
          <w:rFonts w:ascii="Times New Roman" w:hAnsi="Times New Roman" w:cs="Times New Roman"/>
          <w:sz w:val="24"/>
          <w:szCs w:val="24"/>
        </w:rPr>
        <w:t>), seseorang memiliki banyak kebutuhan pada waktu tertentu. Kebutuhan akan menjadi motif jika didorong hingga mencapai level intensitas yang memadai. Motif adalah kebutuhan cukup mampu mendorong seseorang bertindak.</w:t>
      </w:r>
    </w:p>
    <w:p w:rsidR="00962FFC" w:rsidRPr="00EA4980" w:rsidRDefault="00962FFC" w:rsidP="00962FFC">
      <w:pPr>
        <w:pStyle w:val="ListParagraph"/>
        <w:numPr>
          <w:ilvl w:val="0"/>
          <w:numId w:val="1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Persepsi (</w:t>
      </w:r>
      <w:r w:rsidRPr="00EA4980">
        <w:rPr>
          <w:rFonts w:ascii="Times New Roman" w:hAnsi="Times New Roman" w:cs="Times New Roman"/>
          <w:i/>
          <w:sz w:val="24"/>
          <w:szCs w:val="24"/>
        </w:rPr>
        <w:t>perception</w:t>
      </w:r>
      <w:r w:rsidRPr="00EA4980">
        <w:rPr>
          <w:rFonts w:ascii="Times New Roman" w:hAnsi="Times New Roman" w:cs="Times New Roman"/>
          <w:sz w:val="24"/>
          <w:szCs w:val="24"/>
        </w:rPr>
        <w:t>), adalah proses yang digunakan oleh individu untuk memilih, mengorganisasi dan menginterpretasi masukan informasi guna menciptakan gambaran dunia yang memiliki arti.</w:t>
      </w:r>
    </w:p>
    <w:p w:rsidR="00962FFC" w:rsidRPr="00EA4980" w:rsidRDefault="00962FFC" w:rsidP="00962FFC">
      <w:pPr>
        <w:pStyle w:val="ListParagraph"/>
        <w:numPr>
          <w:ilvl w:val="0"/>
          <w:numId w:val="1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Pengetahuan (</w:t>
      </w:r>
      <w:r w:rsidRPr="00EA4980">
        <w:rPr>
          <w:rFonts w:ascii="Times New Roman" w:hAnsi="Times New Roman" w:cs="Times New Roman"/>
          <w:i/>
          <w:sz w:val="24"/>
          <w:szCs w:val="24"/>
        </w:rPr>
        <w:t>learning</w:t>
      </w:r>
      <w:r w:rsidRPr="00EA4980">
        <w:rPr>
          <w:rFonts w:ascii="Times New Roman" w:hAnsi="Times New Roman" w:cs="Times New Roman"/>
          <w:sz w:val="24"/>
          <w:szCs w:val="24"/>
        </w:rPr>
        <w:t xml:space="preserve">), pengetahuan menjelaskan perubahan dalam perilaku suatu individu yang berpengalaman. Ahli teori pengetahuan mengatakan bahwa pengetahuan seseorang dihasilkan melalui suatu proses yang saling mempengaruhi dari dorongan, petunjuk, tanggapan dan penguatan. </w:t>
      </w:r>
    </w:p>
    <w:p w:rsidR="00962FFC" w:rsidRPr="00EA4980" w:rsidRDefault="00962FFC" w:rsidP="00962FFC">
      <w:pPr>
        <w:pStyle w:val="ListParagraph"/>
        <w:numPr>
          <w:ilvl w:val="0"/>
          <w:numId w:val="1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Kepercayaan dan pendirian (</w:t>
      </w:r>
      <w:r w:rsidRPr="00EA4980">
        <w:rPr>
          <w:rFonts w:ascii="Times New Roman" w:hAnsi="Times New Roman" w:cs="Times New Roman"/>
          <w:i/>
          <w:sz w:val="24"/>
          <w:szCs w:val="24"/>
        </w:rPr>
        <w:t>beliefs and attitudes</w:t>
      </w:r>
      <w:r w:rsidRPr="00EA4980">
        <w:rPr>
          <w:rFonts w:ascii="Times New Roman" w:hAnsi="Times New Roman" w:cs="Times New Roman"/>
          <w:sz w:val="24"/>
          <w:szCs w:val="24"/>
        </w:rPr>
        <w:t>), suatu kepercayaan adalah pikiran deksriptif yang dianut seseorang mengenai suatu hal. Kepercayaan ini mungkin ada atau mungkin tidak mengandung unsur emosional. Suatu pendirian menjelaskan evaluasi yang menguntungkan atau tidak menguntungkan, perasaan emosional, dan kecenderungan tindakan seseorang terhadap suatu objek atau ide.</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173" w:name="_Toc517275803"/>
      <w:bookmarkStart w:id="174" w:name="_Toc517333061"/>
      <w:bookmarkStart w:id="175" w:name="_Toc517333302"/>
      <w:bookmarkStart w:id="176" w:name="_Toc517339260"/>
      <w:bookmarkStart w:id="177" w:name="_Toc517339933"/>
      <w:bookmarkStart w:id="178" w:name="_Toc520116922"/>
      <w:r w:rsidRPr="00EA4980">
        <w:t>2.1.4</w:t>
      </w:r>
      <w:r w:rsidRPr="00EA4980">
        <w:tab/>
      </w:r>
      <w:r w:rsidRPr="00EA4980">
        <w:rPr>
          <w:i/>
        </w:rPr>
        <w:t>Experiential Marketing</w:t>
      </w:r>
      <w:bookmarkEnd w:id="173"/>
      <w:bookmarkEnd w:id="174"/>
      <w:bookmarkEnd w:id="175"/>
      <w:bookmarkEnd w:id="176"/>
      <w:bookmarkEnd w:id="177"/>
      <w:bookmarkEnd w:id="178"/>
    </w:p>
    <w:p w:rsidR="00962FFC" w:rsidRPr="00EA4980" w:rsidRDefault="00962FFC" w:rsidP="00962FFC">
      <w:pPr>
        <w:pStyle w:val="Heading2"/>
        <w:spacing w:before="0" w:line="480" w:lineRule="auto"/>
      </w:pPr>
      <w:bookmarkStart w:id="179" w:name="_Toc517275804"/>
      <w:bookmarkStart w:id="180" w:name="_Toc517333062"/>
      <w:bookmarkStart w:id="181" w:name="_Toc517333303"/>
      <w:bookmarkStart w:id="182" w:name="_Toc517339261"/>
      <w:bookmarkStart w:id="183" w:name="_Toc517339934"/>
      <w:bookmarkStart w:id="184" w:name="_Toc520116923"/>
      <w:r w:rsidRPr="00EA4980">
        <w:t>2.1.4.1</w:t>
      </w:r>
      <w:r w:rsidRPr="00EA4980">
        <w:tab/>
        <w:t xml:space="preserve">Pengertian </w:t>
      </w:r>
      <w:r w:rsidRPr="00EA4980">
        <w:rPr>
          <w:i/>
        </w:rPr>
        <w:t>Experiential Marketing</w:t>
      </w:r>
      <w:bookmarkEnd w:id="179"/>
      <w:bookmarkEnd w:id="180"/>
      <w:bookmarkEnd w:id="181"/>
      <w:bookmarkEnd w:id="182"/>
      <w:bookmarkEnd w:id="183"/>
      <w:bookmarkEnd w:id="184"/>
    </w:p>
    <w:p w:rsidR="00962FFC" w:rsidRPr="00EA4980" w:rsidRDefault="00962FFC" w:rsidP="00962FFC">
      <w:pPr>
        <w:spacing w:after="0" w:line="480" w:lineRule="auto"/>
        <w:ind w:firstLine="720"/>
        <w:jc w:val="both"/>
        <w:rPr>
          <w:rStyle w:val="Heading2Char"/>
          <w:rFonts w:cs="Times New Roman"/>
          <w:b w:val="0"/>
          <w:szCs w:val="24"/>
        </w:rPr>
      </w:pPr>
      <w:bookmarkStart w:id="185" w:name="_Toc517275406"/>
      <w:bookmarkStart w:id="186" w:name="_Toc517275805"/>
      <w:bookmarkStart w:id="187" w:name="_Toc517333063"/>
      <w:bookmarkStart w:id="188" w:name="_Toc517333304"/>
      <w:bookmarkStart w:id="189" w:name="_Toc517337077"/>
      <w:bookmarkStart w:id="190" w:name="_Toc517339262"/>
      <w:bookmarkStart w:id="191" w:name="_Toc517339935"/>
      <w:bookmarkStart w:id="192" w:name="_Toc520116924"/>
      <w:r w:rsidRPr="00EA4980">
        <w:rPr>
          <w:rStyle w:val="Heading2Char"/>
          <w:rFonts w:cs="Times New Roman"/>
          <w:b w:val="0"/>
          <w:szCs w:val="24"/>
        </w:rPr>
        <w:t>Menurut Schmitt (1999) dalam Bisnarti (2015</w:t>
      </w:r>
      <w:r w:rsidR="00FA1D4F">
        <w:rPr>
          <w:rStyle w:val="Heading2Char"/>
          <w:rFonts w:cs="Times New Roman"/>
          <w:b w:val="0"/>
          <w:szCs w:val="24"/>
        </w:rPr>
        <w:t>:51</w:t>
      </w:r>
      <w:r w:rsidRPr="00EA4980">
        <w:rPr>
          <w:rStyle w:val="Heading2Char"/>
          <w:rFonts w:cs="Times New Roman"/>
          <w:b w:val="0"/>
          <w:szCs w:val="24"/>
        </w:rPr>
        <w:t xml:space="preserve">), </w:t>
      </w:r>
      <w:r w:rsidRPr="00EA4980">
        <w:rPr>
          <w:rStyle w:val="Heading2Char"/>
          <w:rFonts w:cs="Times New Roman"/>
          <w:b w:val="0"/>
          <w:i/>
          <w:szCs w:val="24"/>
        </w:rPr>
        <w:t>experiential marketing</w:t>
      </w:r>
      <w:r w:rsidRPr="00EA4980">
        <w:rPr>
          <w:rStyle w:val="Heading2Char"/>
          <w:rFonts w:cs="Times New Roman"/>
          <w:b w:val="0"/>
          <w:szCs w:val="24"/>
        </w:rPr>
        <w:t xml:space="preserve"> merupakan pendekatan pemasaran yang melibatkan emosi dan perasaan konsumen dengan menciptakan pengalaman-pengalaman positif yang tidak terlupakan sehingga konsumen mengkonsumsi dan fanatik terhadap produk tertentu.</w:t>
      </w:r>
      <w:bookmarkEnd w:id="185"/>
      <w:bookmarkEnd w:id="186"/>
      <w:bookmarkEnd w:id="187"/>
      <w:bookmarkEnd w:id="188"/>
      <w:bookmarkEnd w:id="189"/>
      <w:bookmarkEnd w:id="190"/>
      <w:bookmarkEnd w:id="191"/>
      <w:bookmarkEnd w:id="192"/>
    </w:p>
    <w:p w:rsidR="00962FFC" w:rsidRPr="00EA4980" w:rsidRDefault="00962FFC" w:rsidP="00962FFC">
      <w:pPr>
        <w:spacing w:after="0" w:line="480" w:lineRule="auto"/>
        <w:jc w:val="both"/>
        <w:rPr>
          <w:rStyle w:val="Heading2Char"/>
          <w:rFonts w:cs="Times New Roman"/>
          <w:b w:val="0"/>
          <w:szCs w:val="24"/>
        </w:rPr>
      </w:pPr>
      <w:r w:rsidRPr="00EA4980">
        <w:rPr>
          <w:rStyle w:val="Heading2Char"/>
          <w:rFonts w:cs="Times New Roman"/>
          <w:b w:val="0"/>
          <w:szCs w:val="24"/>
        </w:rPr>
        <w:tab/>
      </w:r>
      <w:bookmarkStart w:id="193" w:name="_Toc517275407"/>
      <w:bookmarkStart w:id="194" w:name="_Toc517275806"/>
      <w:bookmarkStart w:id="195" w:name="_Toc517333064"/>
      <w:bookmarkStart w:id="196" w:name="_Toc517333305"/>
      <w:bookmarkStart w:id="197" w:name="_Toc517337078"/>
      <w:bookmarkStart w:id="198" w:name="_Toc517339263"/>
      <w:bookmarkStart w:id="199" w:name="_Toc517339936"/>
      <w:bookmarkStart w:id="200" w:name="_Toc520116925"/>
      <w:r w:rsidRPr="00EA4980">
        <w:rPr>
          <w:rStyle w:val="Heading2Char"/>
          <w:rFonts w:cs="Times New Roman"/>
          <w:b w:val="0"/>
          <w:i/>
          <w:szCs w:val="24"/>
        </w:rPr>
        <w:t>Experiential marketing</w:t>
      </w:r>
      <w:r w:rsidRPr="00EA4980">
        <w:rPr>
          <w:rStyle w:val="Heading2Char"/>
          <w:rFonts w:cs="Times New Roman"/>
          <w:b w:val="0"/>
          <w:szCs w:val="24"/>
        </w:rPr>
        <w:t xml:space="preserve"> yaitu suatu konsep pemasaran yang tidak hanya sekadar memberikan informasi dan peluang pada konsumen untuk memperoleh pengalaman atas keuntungan yang didapat tetapi juga membangkitkan emosi dan perasaan yang berdampak terhadap pemasaran, khususnya penjualan (Andreani dalam Oeyono dan Dharmayanti, 2013</w:t>
      </w:r>
      <w:r w:rsidR="00B6514A">
        <w:rPr>
          <w:rStyle w:val="Heading2Char"/>
          <w:rFonts w:cs="Times New Roman"/>
          <w:b w:val="0"/>
          <w:szCs w:val="24"/>
        </w:rPr>
        <w:t>:2</w:t>
      </w:r>
      <w:r w:rsidRPr="00EA4980">
        <w:rPr>
          <w:rStyle w:val="Heading2Char"/>
          <w:rFonts w:cs="Times New Roman"/>
          <w:b w:val="0"/>
          <w:szCs w:val="24"/>
        </w:rPr>
        <w:t>).</w:t>
      </w:r>
      <w:bookmarkEnd w:id="193"/>
      <w:bookmarkEnd w:id="194"/>
      <w:bookmarkEnd w:id="195"/>
      <w:bookmarkEnd w:id="196"/>
      <w:bookmarkEnd w:id="197"/>
      <w:bookmarkEnd w:id="198"/>
      <w:bookmarkEnd w:id="199"/>
      <w:bookmarkEnd w:id="200"/>
    </w:p>
    <w:p w:rsidR="00962FFC" w:rsidRPr="00EA4980" w:rsidRDefault="00962FFC" w:rsidP="00962FFC">
      <w:pPr>
        <w:spacing w:after="0" w:line="480" w:lineRule="auto"/>
        <w:jc w:val="both"/>
        <w:rPr>
          <w:rFonts w:ascii="Times New Roman" w:hAnsi="Times New Roman" w:cs="Times New Roman"/>
          <w:sz w:val="24"/>
          <w:szCs w:val="24"/>
        </w:rPr>
      </w:pPr>
      <w:r w:rsidRPr="00EA4980">
        <w:rPr>
          <w:rStyle w:val="Heading2Char"/>
          <w:rFonts w:cs="Times New Roman"/>
          <w:b w:val="0"/>
          <w:szCs w:val="24"/>
        </w:rPr>
        <w:tab/>
      </w:r>
      <w:bookmarkStart w:id="201" w:name="_Toc517275408"/>
      <w:bookmarkStart w:id="202" w:name="_Toc517275807"/>
      <w:bookmarkStart w:id="203" w:name="_Toc517333065"/>
      <w:bookmarkStart w:id="204" w:name="_Toc517333306"/>
      <w:bookmarkStart w:id="205" w:name="_Toc517337079"/>
      <w:bookmarkStart w:id="206" w:name="_Toc517339264"/>
      <w:bookmarkStart w:id="207" w:name="_Toc517339937"/>
      <w:bookmarkStart w:id="208" w:name="_Toc520116926"/>
      <w:r w:rsidRPr="00EA4980">
        <w:rPr>
          <w:rStyle w:val="Heading2Char"/>
          <w:rFonts w:cs="Times New Roman"/>
          <w:b w:val="0"/>
          <w:szCs w:val="24"/>
        </w:rPr>
        <w:t>Sedangkan menurut Schmitt dalam Noegroho dkk (2013</w:t>
      </w:r>
      <w:r w:rsidR="00B6514A">
        <w:rPr>
          <w:rStyle w:val="Heading2Char"/>
          <w:rFonts w:cs="Times New Roman"/>
          <w:b w:val="0"/>
          <w:szCs w:val="24"/>
        </w:rPr>
        <w:t>:2</w:t>
      </w:r>
      <w:r w:rsidRPr="00EA4980">
        <w:rPr>
          <w:rStyle w:val="Heading2Char"/>
          <w:rFonts w:cs="Times New Roman"/>
          <w:b w:val="0"/>
          <w:szCs w:val="24"/>
        </w:rPr>
        <w:t>),</w:t>
      </w:r>
      <w:bookmarkEnd w:id="201"/>
      <w:bookmarkEnd w:id="202"/>
      <w:bookmarkEnd w:id="203"/>
      <w:bookmarkEnd w:id="204"/>
      <w:bookmarkEnd w:id="205"/>
      <w:bookmarkEnd w:id="206"/>
      <w:bookmarkEnd w:id="207"/>
      <w:bookmarkEnd w:id="208"/>
      <w:r w:rsidRPr="00EA4980">
        <w:rPr>
          <w:rStyle w:val="Heading2Char"/>
          <w:rFonts w:cs="Times New Roman"/>
          <w:szCs w:val="24"/>
        </w:rPr>
        <w:t xml:space="preserve"> </w:t>
      </w:r>
      <w:r w:rsidRPr="00EA4980">
        <w:rPr>
          <w:rFonts w:ascii="Times New Roman" w:hAnsi="Times New Roman" w:cs="Times New Roman"/>
          <w:sz w:val="24"/>
          <w:szCs w:val="24"/>
        </w:rPr>
        <w:t>E</w:t>
      </w:r>
      <w:r w:rsidRPr="00EA4980">
        <w:rPr>
          <w:rFonts w:ascii="Times New Roman" w:hAnsi="Times New Roman" w:cs="Times New Roman"/>
          <w:i/>
          <w:iCs/>
          <w:sz w:val="24"/>
          <w:szCs w:val="24"/>
        </w:rPr>
        <w:t xml:space="preserve">xperiential </w:t>
      </w:r>
      <w:r w:rsidRPr="00EA4980">
        <w:rPr>
          <w:rFonts w:ascii="Times New Roman" w:hAnsi="Times New Roman" w:cs="Times New Roman"/>
          <w:sz w:val="24"/>
          <w:szCs w:val="24"/>
        </w:rPr>
        <w:t>adalah peristiwa-peristiwa pribadi yang terjadi pada pelanggan dikarenakan adanya stimulus tertentu misalnya yang diberikan oleh pihak pemasar saat mengkonsumsi barang atau jasa.</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memberikan peluang pada konsumen untuk memperoleh serangkaian pengalaman atas merek, produk dan jasa yang memberikan cukup informasi untuk melakukan keputusan pembelian.</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209" w:name="_Toc517275808"/>
      <w:bookmarkStart w:id="210" w:name="_Toc517333066"/>
      <w:bookmarkStart w:id="211" w:name="_Toc517333307"/>
      <w:bookmarkStart w:id="212" w:name="_Toc517339265"/>
      <w:bookmarkStart w:id="213" w:name="_Toc517339938"/>
      <w:bookmarkStart w:id="214" w:name="_Toc520116927"/>
      <w:r w:rsidRPr="00EA4980">
        <w:t>2.1.4.2</w:t>
      </w:r>
      <w:r w:rsidRPr="00EA4980">
        <w:tab/>
        <w:t xml:space="preserve">Konsep </w:t>
      </w:r>
      <w:r w:rsidRPr="00EA4980">
        <w:rPr>
          <w:i/>
        </w:rPr>
        <w:t>Experiential Marketing</w:t>
      </w:r>
      <w:bookmarkEnd w:id="209"/>
      <w:bookmarkEnd w:id="210"/>
      <w:bookmarkEnd w:id="211"/>
      <w:bookmarkEnd w:id="212"/>
      <w:bookmarkEnd w:id="213"/>
      <w:bookmarkEnd w:id="214"/>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Sebagai pendekatan yang unik untuk pemasaran barang dan jasa,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adalah konsep yang mengintegrasikan unsur-unsur emosi, logika dan proses pemikiran umum untuk menghubungkan dengan konsumen. Pada dasarnya konsep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menurut Kartajaya (2004) dalam Tegarikho (2017) dibagi menjadi dua bagian besar, yaitu :</w:t>
      </w:r>
    </w:p>
    <w:p w:rsidR="00962FFC" w:rsidRPr="00EA4980" w:rsidRDefault="00962FFC" w:rsidP="00962FFC">
      <w:pPr>
        <w:pStyle w:val="ListParagraph"/>
        <w:numPr>
          <w:ilvl w:val="0"/>
          <w:numId w:val="23"/>
        </w:numPr>
        <w:spacing w:after="0" w:line="480" w:lineRule="auto"/>
        <w:rPr>
          <w:rFonts w:ascii="Times New Roman" w:hAnsi="Times New Roman" w:cs="Times New Roman"/>
          <w:i/>
          <w:sz w:val="24"/>
          <w:szCs w:val="24"/>
        </w:rPr>
      </w:pPr>
      <w:r w:rsidRPr="00EA4980">
        <w:rPr>
          <w:rFonts w:ascii="Times New Roman" w:hAnsi="Times New Roman" w:cs="Times New Roman"/>
          <w:i/>
          <w:sz w:val="24"/>
          <w:szCs w:val="24"/>
        </w:rPr>
        <w:t>Strategic Experiential Modules (SEMs)</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i/>
          <w:sz w:val="24"/>
          <w:szCs w:val="24"/>
        </w:rPr>
        <w:t xml:space="preserve">Strategic experiential modules (SEMs) </w:t>
      </w:r>
      <w:r w:rsidRPr="00EA4980">
        <w:rPr>
          <w:rFonts w:ascii="Times New Roman" w:hAnsi="Times New Roman" w:cs="Times New Roman"/>
          <w:sz w:val="24"/>
          <w:szCs w:val="24"/>
        </w:rPr>
        <w:t xml:space="preserve">yaitu pendekatan seluruh pengalaman indera, perasaan/afeksi, kognisi, fisik dan gaya hidup, serta hubungan dengan kultur atau referensi tertentu yang akhirnya mampu memberikan suatu imajinasi yang berdampak timbulnya nilai pengalaman pada suatu produk atau jasa.  </w:t>
      </w:r>
      <w:r w:rsidRPr="00EA4980">
        <w:rPr>
          <w:rFonts w:ascii="Times New Roman" w:hAnsi="Times New Roman" w:cs="Times New Roman"/>
          <w:i/>
          <w:sz w:val="24"/>
          <w:szCs w:val="24"/>
        </w:rPr>
        <w:t>Strategic experiential modules (SEMs),</w:t>
      </w:r>
      <w:r w:rsidRPr="00EA4980">
        <w:rPr>
          <w:rFonts w:ascii="Times New Roman" w:hAnsi="Times New Roman" w:cs="Times New Roman"/>
          <w:sz w:val="24"/>
          <w:szCs w:val="24"/>
        </w:rPr>
        <w:t xml:space="preserve"> meliputi dimensi-dimensi berikut :</w:t>
      </w:r>
    </w:p>
    <w:p w:rsidR="00962FFC" w:rsidRPr="00EA4980" w:rsidRDefault="00962FFC" w:rsidP="00962FFC">
      <w:pPr>
        <w:pStyle w:val="ListParagraph"/>
        <w:numPr>
          <w:ilvl w:val="0"/>
          <w:numId w:val="24"/>
        </w:numPr>
        <w:spacing w:after="0" w:line="480" w:lineRule="auto"/>
        <w:ind w:left="709"/>
        <w:jc w:val="both"/>
        <w:rPr>
          <w:rFonts w:ascii="Times New Roman" w:hAnsi="Times New Roman" w:cs="Times New Roman"/>
          <w:i/>
          <w:sz w:val="24"/>
          <w:szCs w:val="24"/>
        </w:rPr>
      </w:pPr>
      <w:r w:rsidRPr="00EA4980">
        <w:rPr>
          <w:rFonts w:ascii="Times New Roman" w:hAnsi="Times New Roman" w:cs="Times New Roman"/>
          <w:i/>
          <w:sz w:val="24"/>
          <w:szCs w:val="24"/>
        </w:rPr>
        <w:t>Sense Marketing</w:t>
      </w:r>
    </w:p>
    <w:p w:rsidR="00962FFC" w:rsidRPr="00EA4980" w:rsidRDefault="00962FFC" w:rsidP="00962FFC">
      <w:pPr>
        <w:spacing w:after="0" w:line="480" w:lineRule="auto"/>
        <w:ind w:left="284" w:firstLine="425"/>
        <w:jc w:val="both"/>
        <w:rPr>
          <w:rFonts w:ascii="Times New Roman" w:eastAsiaTheme="majorEastAsia" w:hAnsi="Times New Roman" w:cs="Times New Roman"/>
          <w:sz w:val="24"/>
          <w:szCs w:val="24"/>
        </w:rPr>
      </w:pPr>
      <w:r w:rsidRPr="00EA4980">
        <w:rPr>
          <w:rFonts w:ascii="Times New Roman" w:hAnsi="Times New Roman" w:cs="Times New Roman"/>
          <w:sz w:val="24"/>
          <w:szCs w:val="24"/>
        </w:rPr>
        <w:t xml:space="preserve">Tipe </w:t>
      </w:r>
      <w:r w:rsidRPr="00EA4980">
        <w:rPr>
          <w:rFonts w:ascii="Times New Roman" w:hAnsi="Times New Roman" w:cs="Times New Roman"/>
          <w:i/>
          <w:sz w:val="24"/>
          <w:szCs w:val="24"/>
        </w:rPr>
        <w:t>experience</w:t>
      </w:r>
      <w:r w:rsidRPr="00EA4980">
        <w:rPr>
          <w:rFonts w:ascii="Times New Roman" w:hAnsi="Times New Roman" w:cs="Times New Roman"/>
          <w:sz w:val="24"/>
          <w:szCs w:val="24"/>
        </w:rPr>
        <w:t xml:space="preserve"> yang muncul untuk menciptakan pengalaman panca indera melalui mata, telinga, kulit, lidah dan hidung. </w:t>
      </w:r>
      <w:r w:rsidRPr="00EA4980">
        <w:rPr>
          <w:rFonts w:ascii="Times New Roman" w:hAnsi="Times New Roman" w:cs="Times New Roman"/>
          <w:i/>
          <w:sz w:val="24"/>
          <w:szCs w:val="24"/>
        </w:rPr>
        <w:t>Sense marketing</w:t>
      </w:r>
      <w:r w:rsidRPr="00EA4980">
        <w:rPr>
          <w:rFonts w:ascii="Times New Roman" w:hAnsi="Times New Roman" w:cs="Times New Roman"/>
          <w:sz w:val="24"/>
          <w:szCs w:val="24"/>
        </w:rPr>
        <w:t xml:space="preserve"> merupakan salah satu cara untuk menyentuh emosi konsumen melalui pengalaman yang dapat diperoleh konsumen lewat panca indera yang mereka miliki melalui produk dan </w:t>
      </w:r>
      <w:r w:rsidRPr="00EA4980">
        <w:rPr>
          <w:rFonts w:ascii="Times New Roman" w:hAnsi="Times New Roman" w:cs="Times New Roman"/>
          <w:i/>
          <w:sz w:val="24"/>
          <w:szCs w:val="24"/>
        </w:rPr>
        <w:t>service</w:t>
      </w:r>
      <w:r w:rsidRPr="00EA4980">
        <w:rPr>
          <w:rFonts w:ascii="Times New Roman" w:hAnsi="Times New Roman" w:cs="Times New Roman"/>
          <w:sz w:val="24"/>
          <w:szCs w:val="24"/>
        </w:rPr>
        <w:t xml:space="preserve">. Pada saat konsumen datang ke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mata melihat desain </w:t>
      </w:r>
      <w:r w:rsidRPr="00EA4980">
        <w:rPr>
          <w:rFonts w:ascii="Times New Roman" w:hAnsi="Times New Roman" w:cs="Times New Roman"/>
          <w:i/>
          <w:sz w:val="24"/>
          <w:szCs w:val="24"/>
        </w:rPr>
        <w:t>layout</w:t>
      </w:r>
      <w:r w:rsidRPr="00EA4980">
        <w:rPr>
          <w:rFonts w:ascii="Times New Roman" w:hAnsi="Times New Roman" w:cs="Times New Roman"/>
          <w:sz w:val="24"/>
          <w:szCs w:val="24"/>
        </w:rPr>
        <w:t xml:space="preserve"> yang menarik, hidung mencium aroma terapi, telinga mendengar alunan musik, dan kulit merasakan kesejukan </w:t>
      </w:r>
      <w:r w:rsidRPr="00EA4980">
        <w:rPr>
          <w:rFonts w:ascii="Times New Roman" w:hAnsi="Times New Roman" w:cs="Times New Roman"/>
          <w:i/>
          <w:sz w:val="24"/>
          <w:szCs w:val="24"/>
        </w:rPr>
        <w:t>AC</w:t>
      </w:r>
      <w:r w:rsidRPr="00EA4980">
        <w:rPr>
          <w:rFonts w:ascii="Times New Roman" w:hAnsi="Times New Roman" w:cs="Times New Roman"/>
          <w:sz w:val="24"/>
          <w:szCs w:val="24"/>
        </w:rPr>
        <w:t xml:space="preserve">. Pada dasarnya </w:t>
      </w:r>
      <w:r w:rsidRPr="00EA4980">
        <w:rPr>
          <w:rFonts w:ascii="Times New Roman" w:hAnsi="Times New Roman" w:cs="Times New Roman"/>
          <w:i/>
          <w:sz w:val="24"/>
          <w:szCs w:val="24"/>
        </w:rPr>
        <w:t>sense marketing</w:t>
      </w:r>
      <w:r w:rsidRPr="00EA4980">
        <w:rPr>
          <w:rFonts w:ascii="Times New Roman" w:hAnsi="Times New Roman" w:cs="Times New Roman"/>
          <w:sz w:val="24"/>
          <w:szCs w:val="24"/>
        </w:rPr>
        <w:t xml:space="preserve"> yang diciptakan oleh pelaku usaha dapat berpengaruh positif maupun negatif terhadap loyalitas. Mungkin saja suatu produk atau jasa yang ditawarkan oleh produsen tidak sesuai dengan selera konsumen atau mungkin juga konsumen menjadi sangat loyal, dan akhirnya harga yang ditawarkan oleh produsen tidak menjadi masalah bagi konsumen.</w:t>
      </w:r>
    </w:p>
    <w:p w:rsidR="00962FFC" w:rsidRPr="00EA4980" w:rsidRDefault="00962FFC" w:rsidP="00962FFC">
      <w:pPr>
        <w:pStyle w:val="ListParagraph"/>
        <w:numPr>
          <w:ilvl w:val="0"/>
          <w:numId w:val="24"/>
        </w:numPr>
        <w:spacing w:after="0" w:line="480" w:lineRule="auto"/>
        <w:ind w:left="709"/>
        <w:rPr>
          <w:rFonts w:ascii="Times New Roman" w:hAnsi="Times New Roman" w:cs="Times New Roman"/>
          <w:i/>
          <w:sz w:val="24"/>
          <w:szCs w:val="24"/>
        </w:rPr>
      </w:pPr>
      <w:r w:rsidRPr="00EA4980">
        <w:rPr>
          <w:rFonts w:ascii="Times New Roman" w:hAnsi="Times New Roman" w:cs="Times New Roman"/>
          <w:i/>
          <w:sz w:val="24"/>
          <w:szCs w:val="24"/>
        </w:rPr>
        <w:t>Feel Marketing</w:t>
      </w:r>
    </w:p>
    <w:p w:rsidR="00962FFC" w:rsidRPr="00EA4980" w:rsidRDefault="00962FFC" w:rsidP="00962FFC">
      <w:pPr>
        <w:spacing w:after="0" w:line="480" w:lineRule="auto"/>
        <w:ind w:left="349" w:firstLine="371"/>
        <w:jc w:val="both"/>
        <w:rPr>
          <w:rFonts w:ascii="Times New Roman" w:hAnsi="Times New Roman" w:cs="Times New Roman"/>
          <w:sz w:val="24"/>
          <w:szCs w:val="24"/>
        </w:rPr>
      </w:pPr>
      <w:r w:rsidRPr="00EA4980">
        <w:rPr>
          <w:rFonts w:ascii="Times New Roman" w:hAnsi="Times New Roman" w:cs="Times New Roman"/>
          <w:i/>
          <w:sz w:val="24"/>
          <w:szCs w:val="24"/>
        </w:rPr>
        <w:t>Feel marketing</w:t>
      </w:r>
      <w:r w:rsidRPr="00EA4980">
        <w:rPr>
          <w:rFonts w:ascii="Times New Roman" w:hAnsi="Times New Roman" w:cs="Times New Roman"/>
          <w:sz w:val="24"/>
          <w:szCs w:val="24"/>
        </w:rPr>
        <w:t xml:space="preserve"> ditujukan terhadap perasaan dan emosi dengan tujuan mempengaruhi pengalaman yang dimulai dari suasana hati yang lembut sampai dengan emosi yang kuat terhadap kesenangan dan kebanggaan. </w:t>
      </w:r>
      <w:r w:rsidRPr="00EA4980">
        <w:rPr>
          <w:rFonts w:ascii="Times New Roman" w:hAnsi="Times New Roman" w:cs="Times New Roman"/>
          <w:i/>
          <w:sz w:val="24"/>
          <w:szCs w:val="24"/>
        </w:rPr>
        <w:t>Feel</w:t>
      </w:r>
      <w:r w:rsidR="008A7510" w:rsidRPr="00EA4980">
        <w:rPr>
          <w:rFonts w:ascii="Times New Roman" w:hAnsi="Times New Roman" w:cs="Times New Roman"/>
          <w:i/>
          <w:sz w:val="24"/>
          <w:szCs w:val="24"/>
        </w:rPr>
        <w:t xml:space="preserve"> </w:t>
      </w:r>
      <w:r w:rsidRPr="00EA4980">
        <w:rPr>
          <w:rFonts w:ascii="Times New Roman" w:hAnsi="Times New Roman" w:cs="Times New Roman"/>
          <w:i/>
          <w:sz w:val="24"/>
          <w:szCs w:val="24"/>
        </w:rPr>
        <w:t>marketing</w:t>
      </w:r>
      <w:r w:rsidRPr="00EA4980">
        <w:rPr>
          <w:rFonts w:ascii="Times New Roman" w:hAnsi="Times New Roman" w:cs="Times New Roman"/>
          <w:sz w:val="24"/>
          <w:szCs w:val="24"/>
        </w:rPr>
        <w:t xml:space="preserve"> adalah suatu perhatian-perhatian kecil yang ditunjukkan kepada konsumen dengan tujuan untuk menyentuh emosi konsumen secara luar biasa. </w:t>
      </w:r>
      <w:r w:rsidRPr="00EA4980">
        <w:rPr>
          <w:rFonts w:ascii="Times New Roman" w:hAnsi="Times New Roman" w:cs="Times New Roman"/>
          <w:i/>
          <w:sz w:val="24"/>
          <w:szCs w:val="24"/>
        </w:rPr>
        <w:t>Feel marketing</w:t>
      </w:r>
      <w:r w:rsidRPr="00EA4980">
        <w:rPr>
          <w:rFonts w:ascii="Times New Roman" w:hAnsi="Times New Roman" w:cs="Times New Roman"/>
          <w:sz w:val="24"/>
          <w:szCs w:val="24"/>
        </w:rPr>
        <w:t xml:space="preserve"> merupakan bagian yang sangat penting dalam strategi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w:t>
      </w:r>
      <w:r w:rsidRPr="00EA4980">
        <w:rPr>
          <w:rFonts w:ascii="Times New Roman" w:hAnsi="Times New Roman" w:cs="Times New Roman"/>
          <w:i/>
          <w:sz w:val="24"/>
          <w:szCs w:val="24"/>
        </w:rPr>
        <w:t>Feel marketing</w:t>
      </w:r>
      <w:r w:rsidRPr="00EA4980">
        <w:rPr>
          <w:rFonts w:ascii="Times New Roman" w:hAnsi="Times New Roman" w:cs="Times New Roman"/>
          <w:sz w:val="24"/>
          <w:szCs w:val="24"/>
        </w:rPr>
        <w:t xml:space="preserve"> dapat dilakukan dengan layanan yang baik, serta keramahan pelayan. Agar konsumen mendapat </w:t>
      </w:r>
      <w:r w:rsidRPr="00EA4980">
        <w:rPr>
          <w:rFonts w:ascii="Times New Roman" w:hAnsi="Times New Roman" w:cs="Times New Roman"/>
          <w:i/>
          <w:sz w:val="24"/>
          <w:szCs w:val="24"/>
        </w:rPr>
        <w:t>feel</w:t>
      </w:r>
      <w:r w:rsidRPr="00EA4980">
        <w:rPr>
          <w:rFonts w:ascii="Times New Roman" w:hAnsi="Times New Roman" w:cs="Times New Roman"/>
          <w:sz w:val="24"/>
          <w:szCs w:val="24"/>
        </w:rPr>
        <w:t xml:space="preserve"> yang kuat dari suatu produk atau jasa, maka produsen harus mampu memperhitungkan kondisi konsumen. Dalam arti memperhitungkan </w:t>
      </w:r>
      <w:r w:rsidRPr="00EA4980">
        <w:rPr>
          <w:rFonts w:ascii="Times New Roman" w:hAnsi="Times New Roman" w:cs="Times New Roman"/>
          <w:i/>
          <w:sz w:val="24"/>
          <w:szCs w:val="24"/>
        </w:rPr>
        <w:t>mood</w:t>
      </w:r>
      <w:r w:rsidRPr="00EA4980">
        <w:rPr>
          <w:rFonts w:ascii="Times New Roman" w:hAnsi="Times New Roman" w:cs="Times New Roman"/>
          <w:sz w:val="24"/>
          <w:szCs w:val="24"/>
        </w:rPr>
        <w:t xml:space="preserve"> yang dirasakan konsumen. Kebanyakan konsumen menjadi pelanggan apabila mereka merasa cocok terhadap produk atau jasa yang ditawarkan, untuk itu diperlukan waktu yang tepat yaitu pada waktu konsumen dalam keadaan </w:t>
      </w:r>
      <w:r w:rsidRPr="00EA4980">
        <w:rPr>
          <w:rFonts w:ascii="Times New Roman" w:hAnsi="Times New Roman" w:cs="Times New Roman"/>
          <w:i/>
          <w:sz w:val="24"/>
          <w:szCs w:val="24"/>
        </w:rPr>
        <w:t>good mood</w:t>
      </w:r>
      <w:r w:rsidRPr="00EA4980">
        <w:rPr>
          <w:rFonts w:ascii="Times New Roman" w:hAnsi="Times New Roman" w:cs="Times New Roman"/>
          <w:sz w:val="24"/>
          <w:szCs w:val="24"/>
        </w:rPr>
        <w:t xml:space="preserve"> sehingga produk dan jasa tersebut benar-benar memberikan </w:t>
      </w:r>
      <w:r w:rsidRPr="00EA4980">
        <w:rPr>
          <w:rFonts w:ascii="Times New Roman" w:hAnsi="Times New Roman" w:cs="Times New Roman"/>
          <w:i/>
          <w:sz w:val="24"/>
          <w:szCs w:val="24"/>
        </w:rPr>
        <w:t>memorable experience</w:t>
      </w:r>
      <w:r w:rsidRPr="00EA4980">
        <w:rPr>
          <w:rFonts w:ascii="Times New Roman" w:hAnsi="Times New Roman" w:cs="Times New Roman"/>
          <w:sz w:val="24"/>
          <w:szCs w:val="24"/>
        </w:rPr>
        <w:t xml:space="preserve"> sehingga berdampak positif terhadap loyalitas konsumen. Pelayanan yang memuaskan sangat diperlukan termasuk didalamnya keramahan dan sopan santun karyawan, pelayanan yang tepar waktu dan sikap simpatik yang membuat pelanggan pelakukan pembelian ulang.</w:t>
      </w:r>
    </w:p>
    <w:p w:rsidR="00962FFC" w:rsidRPr="00EA4980" w:rsidRDefault="00962FFC" w:rsidP="00962FFC">
      <w:pPr>
        <w:pStyle w:val="ListParagraph"/>
        <w:numPr>
          <w:ilvl w:val="0"/>
          <w:numId w:val="24"/>
        </w:numPr>
        <w:spacing w:after="0" w:line="480" w:lineRule="auto"/>
        <w:ind w:left="709"/>
        <w:rPr>
          <w:rFonts w:ascii="Times New Roman" w:hAnsi="Times New Roman" w:cs="Times New Roman"/>
          <w:i/>
          <w:sz w:val="24"/>
          <w:szCs w:val="24"/>
        </w:rPr>
      </w:pPr>
      <w:r w:rsidRPr="00EA4980">
        <w:rPr>
          <w:rFonts w:ascii="Times New Roman" w:hAnsi="Times New Roman" w:cs="Times New Roman"/>
          <w:i/>
          <w:sz w:val="24"/>
          <w:szCs w:val="24"/>
        </w:rPr>
        <w:t>Think Marketing</w:t>
      </w:r>
    </w:p>
    <w:p w:rsidR="00962FFC" w:rsidRPr="00EA4980" w:rsidRDefault="00962FFC" w:rsidP="008A7510">
      <w:pPr>
        <w:spacing w:after="0" w:line="480" w:lineRule="auto"/>
        <w:ind w:left="349" w:firstLine="371"/>
        <w:jc w:val="both"/>
        <w:rPr>
          <w:rFonts w:ascii="Times New Roman" w:hAnsi="Times New Roman" w:cs="Times New Roman"/>
          <w:sz w:val="24"/>
          <w:szCs w:val="24"/>
        </w:rPr>
      </w:pPr>
      <w:r w:rsidRPr="00EA4980">
        <w:rPr>
          <w:rFonts w:ascii="Times New Roman" w:hAnsi="Times New Roman" w:cs="Times New Roman"/>
          <w:sz w:val="24"/>
          <w:szCs w:val="24"/>
        </w:rPr>
        <w:t xml:space="preserve">Tujuan dari </w:t>
      </w:r>
      <w:r w:rsidRPr="00EA4980">
        <w:rPr>
          <w:rFonts w:ascii="Times New Roman" w:hAnsi="Times New Roman" w:cs="Times New Roman"/>
          <w:i/>
          <w:sz w:val="24"/>
          <w:szCs w:val="24"/>
        </w:rPr>
        <w:t>think marketing</w:t>
      </w:r>
      <w:r w:rsidRPr="00EA4980">
        <w:rPr>
          <w:rFonts w:ascii="Times New Roman" w:hAnsi="Times New Roman" w:cs="Times New Roman"/>
          <w:sz w:val="24"/>
          <w:szCs w:val="24"/>
        </w:rPr>
        <w:t xml:space="preserve"> adalah untuk mempengaruhi konsumen agar terlibat dalam pemikiran yang kreatif dan menciptakan kesadaran melalui proses berpikir yang berdampak pada evaluasi ulang terhadap suatu perusahaan, produk dan jasanya. Perusahaan tersebut harus cepat tanggap terhadap kebutuhan keluhan konsumen. Perusahaan dituntut untuk dapat berpikir kreatif, salah satunya dengan mengadakan program yang melibatkan konsumen.</w:t>
      </w:r>
    </w:p>
    <w:p w:rsidR="00962FFC" w:rsidRPr="00EA4980" w:rsidRDefault="00962FFC" w:rsidP="00962FFC">
      <w:pPr>
        <w:pStyle w:val="ListParagraph"/>
        <w:numPr>
          <w:ilvl w:val="0"/>
          <w:numId w:val="24"/>
        </w:numPr>
        <w:spacing w:after="0" w:line="480" w:lineRule="auto"/>
        <w:ind w:left="709"/>
        <w:rPr>
          <w:rFonts w:ascii="Times New Roman" w:hAnsi="Times New Roman" w:cs="Times New Roman"/>
          <w:i/>
          <w:sz w:val="24"/>
          <w:szCs w:val="24"/>
        </w:rPr>
      </w:pPr>
      <w:r w:rsidRPr="00EA4980">
        <w:rPr>
          <w:rFonts w:ascii="Times New Roman" w:hAnsi="Times New Roman" w:cs="Times New Roman"/>
          <w:i/>
          <w:sz w:val="24"/>
          <w:szCs w:val="24"/>
        </w:rPr>
        <w:t>Act Marketing</w:t>
      </w:r>
    </w:p>
    <w:p w:rsidR="00962FFC" w:rsidRPr="00EA4980" w:rsidRDefault="00962FFC" w:rsidP="00962FFC">
      <w:pPr>
        <w:spacing w:after="0" w:line="480" w:lineRule="auto"/>
        <w:ind w:left="349" w:firstLine="371"/>
        <w:jc w:val="both"/>
        <w:rPr>
          <w:rFonts w:ascii="Times New Roman" w:hAnsi="Times New Roman" w:cs="Times New Roman"/>
          <w:sz w:val="24"/>
          <w:szCs w:val="24"/>
        </w:rPr>
      </w:pPr>
      <w:r w:rsidRPr="00EA4980">
        <w:rPr>
          <w:rFonts w:ascii="Times New Roman" w:hAnsi="Times New Roman" w:cs="Times New Roman"/>
          <w:sz w:val="24"/>
          <w:szCs w:val="24"/>
        </w:rPr>
        <w:t xml:space="preserve">Tipe </w:t>
      </w:r>
      <w:r w:rsidRPr="00EA4980">
        <w:rPr>
          <w:rFonts w:ascii="Times New Roman" w:hAnsi="Times New Roman" w:cs="Times New Roman"/>
          <w:i/>
          <w:sz w:val="24"/>
          <w:szCs w:val="24"/>
        </w:rPr>
        <w:t xml:space="preserve">experience </w:t>
      </w:r>
      <w:r w:rsidRPr="00EA4980">
        <w:rPr>
          <w:rFonts w:ascii="Times New Roman" w:hAnsi="Times New Roman" w:cs="Times New Roman"/>
          <w:sz w:val="24"/>
          <w:szCs w:val="24"/>
        </w:rPr>
        <w:t xml:space="preserve">yang bertujuan untuk mempengaruhi perilaku, gaya hidup dan interaksi dengan konsumen. </w:t>
      </w:r>
      <w:r w:rsidRPr="00EA4980">
        <w:rPr>
          <w:rFonts w:ascii="Times New Roman" w:hAnsi="Times New Roman" w:cs="Times New Roman"/>
          <w:i/>
          <w:sz w:val="24"/>
          <w:szCs w:val="24"/>
        </w:rPr>
        <w:t>Act marketing</w:t>
      </w:r>
      <w:r w:rsidRPr="00EA4980">
        <w:rPr>
          <w:rFonts w:ascii="Times New Roman" w:hAnsi="Times New Roman" w:cs="Times New Roman"/>
          <w:sz w:val="24"/>
          <w:szCs w:val="24"/>
        </w:rPr>
        <w:t xml:space="preserve"> merupakan cara membentuk persepsi konsumen terhadap produk dan jasa yang bersangkutan. </w:t>
      </w:r>
      <w:r w:rsidRPr="00EA4980">
        <w:rPr>
          <w:rFonts w:ascii="Times New Roman" w:hAnsi="Times New Roman" w:cs="Times New Roman"/>
          <w:i/>
          <w:sz w:val="24"/>
          <w:szCs w:val="24"/>
        </w:rPr>
        <w:t>Act marketing</w:t>
      </w:r>
      <w:r w:rsidRPr="00EA4980">
        <w:rPr>
          <w:rFonts w:ascii="Times New Roman" w:hAnsi="Times New Roman" w:cs="Times New Roman"/>
          <w:sz w:val="24"/>
          <w:szCs w:val="24"/>
        </w:rPr>
        <w:t xml:space="preserve"> memberikan pengaruh positif terhadap loyalitas konsumen. Ketika </w:t>
      </w:r>
      <w:r w:rsidRPr="00EA4980">
        <w:rPr>
          <w:rFonts w:ascii="Times New Roman" w:hAnsi="Times New Roman" w:cs="Times New Roman"/>
          <w:i/>
          <w:sz w:val="24"/>
          <w:szCs w:val="24"/>
        </w:rPr>
        <w:t>act marketing</w:t>
      </w:r>
      <w:r w:rsidRPr="00EA4980">
        <w:rPr>
          <w:rFonts w:ascii="Times New Roman" w:hAnsi="Times New Roman" w:cs="Times New Roman"/>
          <w:sz w:val="24"/>
          <w:szCs w:val="24"/>
        </w:rPr>
        <w:t xml:space="preserve"> mampu mempengaruhi perilaku dan gaya hidup maka akan berdampak positif terhadap loyalitas karena merasa produk tersebut sesuai dengan gaya hidupnya. Dan sebaliknya, ketika konsumen tidak merasa bahwa produk atau jasa tersebut sesuai dengan gaya hidupnya maka akan berdampak negatif terhadap loyalitas konsumen.</w:t>
      </w:r>
    </w:p>
    <w:p w:rsidR="00962FFC" w:rsidRPr="00EA4980" w:rsidRDefault="00962FFC" w:rsidP="00962FFC">
      <w:pPr>
        <w:pStyle w:val="ListParagraph"/>
        <w:numPr>
          <w:ilvl w:val="0"/>
          <w:numId w:val="24"/>
        </w:numPr>
        <w:spacing w:after="0" w:line="480" w:lineRule="auto"/>
        <w:ind w:left="709"/>
        <w:rPr>
          <w:rFonts w:ascii="Times New Roman" w:hAnsi="Times New Roman" w:cs="Times New Roman"/>
          <w:i/>
          <w:sz w:val="24"/>
          <w:szCs w:val="24"/>
        </w:rPr>
      </w:pPr>
      <w:r w:rsidRPr="00EA4980">
        <w:rPr>
          <w:rFonts w:ascii="Times New Roman" w:hAnsi="Times New Roman" w:cs="Times New Roman"/>
          <w:i/>
          <w:sz w:val="24"/>
          <w:szCs w:val="24"/>
        </w:rPr>
        <w:t>Relate Marketing</w:t>
      </w:r>
    </w:p>
    <w:p w:rsidR="00962FFC" w:rsidRPr="00EA4980" w:rsidRDefault="00962FFC" w:rsidP="00AA7148">
      <w:pPr>
        <w:spacing w:after="0" w:line="480" w:lineRule="auto"/>
        <w:ind w:left="349" w:firstLine="371"/>
        <w:jc w:val="both"/>
        <w:rPr>
          <w:rStyle w:val="Heading2Char"/>
          <w:rFonts w:eastAsiaTheme="minorHAnsi" w:cs="Times New Roman"/>
          <w:b w:val="0"/>
          <w:bCs w:val="0"/>
          <w:szCs w:val="24"/>
        </w:rPr>
      </w:pPr>
      <w:r w:rsidRPr="00EA4980">
        <w:rPr>
          <w:rFonts w:ascii="Times New Roman" w:hAnsi="Times New Roman" w:cs="Times New Roman"/>
          <w:i/>
          <w:sz w:val="24"/>
          <w:szCs w:val="24"/>
        </w:rPr>
        <w:t>Relate marketing</w:t>
      </w:r>
      <w:r w:rsidRPr="00EA4980">
        <w:rPr>
          <w:rFonts w:ascii="Times New Roman" w:hAnsi="Times New Roman" w:cs="Times New Roman"/>
          <w:sz w:val="24"/>
          <w:szCs w:val="24"/>
        </w:rPr>
        <w:t xml:space="preserve"> digunakan untuk mempengaruhi konsumen dan menggabungkan seluruh aspek dari </w:t>
      </w:r>
      <w:r w:rsidRPr="00EA4980">
        <w:rPr>
          <w:rFonts w:ascii="Times New Roman" w:hAnsi="Times New Roman" w:cs="Times New Roman"/>
          <w:i/>
          <w:sz w:val="24"/>
          <w:szCs w:val="24"/>
        </w:rPr>
        <w:t>sense, feel, think dan act. Relate marketing</w:t>
      </w:r>
      <w:r w:rsidRPr="00EA4980">
        <w:rPr>
          <w:rFonts w:ascii="Times New Roman" w:hAnsi="Times New Roman" w:cs="Times New Roman"/>
          <w:sz w:val="24"/>
          <w:szCs w:val="24"/>
        </w:rPr>
        <w:t xml:space="preserve"> adalah cara membentuk atau menciptakan komunitas konsumen dengan komunikasi, menggabungkan aspek </w:t>
      </w:r>
      <w:r w:rsidRPr="00EA4980">
        <w:rPr>
          <w:rFonts w:ascii="Times New Roman" w:hAnsi="Times New Roman" w:cs="Times New Roman"/>
          <w:i/>
          <w:sz w:val="24"/>
          <w:szCs w:val="24"/>
        </w:rPr>
        <w:t>sense, feel, think dan act</w:t>
      </w:r>
      <w:r w:rsidRPr="00EA4980">
        <w:rPr>
          <w:rFonts w:ascii="Times New Roman" w:hAnsi="Times New Roman" w:cs="Times New Roman"/>
          <w:sz w:val="24"/>
          <w:szCs w:val="24"/>
        </w:rPr>
        <w:t xml:space="preserve"> dengan maksud untuk mengaitkan individu dengan apa yang ada di luar dirinya dan mengimplementasikan hubungan antara orang lain dengan grup sosial lain sehingga mereka bisa merasa bangga dan diterima di komunitasnya. Perusahaan dapat menciptakan </w:t>
      </w: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antara konsumennya dengan kontak langsung baik telepon maupun kontak fisik, diterima menjadi bagian dalam kelompok tersebut atau menjadi member sehingga membuat konsumen merasa senang. Sebaliknya bila hal tersebut tidak terjadi dalam arti konsumen merasa terabaikan, maka konsumen akan berpikir ulang untuk datang kembali.</w:t>
      </w:r>
    </w:p>
    <w:p w:rsidR="00962FFC" w:rsidRPr="00EA4980" w:rsidRDefault="00962FFC" w:rsidP="00962FFC">
      <w:pPr>
        <w:pStyle w:val="ListParagraph"/>
        <w:numPr>
          <w:ilvl w:val="0"/>
          <w:numId w:val="23"/>
        </w:numPr>
        <w:spacing w:after="0" w:line="480" w:lineRule="auto"/>
        <w:jc w:val="both"/>
        <w:rPr>
          <w:rStyle w:val="Heading2Char"/>
          <w:rFonts w:cs="Times New Roman"/>
          <w:b w:val="0"/>
          <w:i/>
          <w:szCs w:val="24"/>
        </w:rPr>
      </w:pPr>
      <w:bookmarkStart w:id="215" w:name="_Toc517275410"/>
      <w:bookmarkStart w:id="216" w:name="_Toc517275809"/>
      <w:bookmarkStart w:id="217" w:name="_Toc517333067"/>
      <w:bookmarkStart w:id="218" w:name="_Toc517333308"/>
      <w:bookmarkStart w:id="219" w:name="_Toc517337081"/>
      <w:bookmarkStart w:id="220" w:name="_Toc517339266"/>
      <w:bookmarkStart w:id="221" w:name="_Toc517339939"/>
      <w:bookmarkStart w:id="222" w:name="_Toc520116928"/>
      <w:r w:rsidRPr="00EA4980">
        <w:rPr>
          <w:rStyle w:val="Heading2Char"/>
          <w:rFonts w:cs="Times New Roman"/>
          <w:b w:val="0"/>
          <w:i/>
          <w:szCs w:val="24"/>
        </w:rPr>
        <w:t>Experiential Providers</w:t>
      </w:r>
      <w:bookmarkEnd w:id="215"/>
      <w:bookmarkEnd w:id="216"/>
      <w:bookmarkEnd w:id="217"/>
      <w:bookmarkEnd w:id="218"/>
      <w:bookmarkEnd w:id="219"/>
      <w:bookmarkEnd w:id="220"/>
      <w:bookmarkEnd w:id="221"/>
      <w:bookmarkEnd w:id="222"/>
    </w:p>
    <w:p w:rsidR="00962FFC" w:rsidRPr="00EA4980" w:rsidRDefault="00962FFC" w:rsidP="00962FFC">
      <w:pPr>
        <w:spacing w:after="0" w:line="480" w:lineRule="auto"/>
        <w:ind w:left="360" w:firstLine="360"/>
        <w:jc w:val="both"/>
        <w:rPr>
          <w:rStyle w:val="Heading2Char"/>
          <w:rFonts w:cs="Times New Roman"/>
          <w:b w:val="0"/>
          <w:szCs w:val="24"/>
        </w:rPr>
      </w:pPr>
      <w:bookmarkStart w:id="223" w:name="_Toc517275411"/>
      <w:bookmarkStart w:id="224" w:name="_Toc517275810"/>
      <w:bookmarkStart w:id="225" w:name="_Toc517333068"/>
      <w:bookmarkStart w:id="226" w:name="_Toc517333309"/>
      <w:bookmarkStart w:id="227" w:name="_Toc517337082"/>
      <w:bookmarkStart w:id="228" w:name="_Toc517339267"/>
      <w:bookmarkStart w:id="229" w:name="_Toc517339940"/>
      <w:bookmarkStart w:id="230" w:name="_Toc520116929"/>
      <w:r w:rsidRPr="00EA4980">
        <w:rPr>
          <w:rStyle w:val="Heading2Char"/>
          <w:rFonts w:cs="Times New Roman"/>
          <w:b w:val="0"/>
          <w:i/>
          <w:szCs w:val="24"/>
        </w:rPr>
        <w:t xml:space="preserve">Experiential providers </w:t>
      </w:r>
      <w:r w:rsidRPr="00EA4980">
        <w:rPr>
          <w:rStyle w:val="Heading2Char"/>
          <w:rFonts w:cs="Times New Roman"/>
          <w:b w:val="0"/>
          <w:szCs w:val="24"/>
        </w:rPr>
        <w:t xml:space="preserve">yaitu alat yang digunakan untuk mewujudkan </w:t>
      </w:r>
      <w:r w:rsidRPr="00EA4980">
        <w:rPr>
          <w:rStyle w:val="Heading2Char"/>
          <w:rFonts w:cs="Times New Roman"/>
          <w:b w:val="0"/>
          <w:i/>
          <w:szCs w:val="24"/>
        </w:rPr>
        <w:t>Strategic Experiential Marketing</w:t>
      </w:r>
      <w:r w:rsidRPr="00EA4980">
        <w:rPr>
          <w:rStyle w:val="Heading2Char"/>
          <w:rFonts w:cs="Times New Roman"/>
          <w:b w:val="0"/>
          <w:szCs w:val="24"/>
        </w:rPr>
        <w:t xml:space="preserve">, dan merupakan komponen yang memungkinkan terbentuknya </w:t>
      </w:r>
      <w:r w:rsidRPr="00EA4980">
        <w:rPr>
          <w:rStyle w:val="Heading2Char"/>
          <w:rFonts w:cs="Times New Roman"/>
          <w:b w:val="0"/>
          <w:i/>
          <w:szCs w:val="24"/>
        </w:rPr>
        <w:t>memorable experience</w:t>
      </w:r>
      <w:r w:rsidRPr="00EA4980">
        <w:rPr>
          <w:rStyle w:val="Heading2Char"/>
          <w:rFonts w:cs="Times New Roman"/>
          <w:b w:val="0"/>
          <w:szCs w:val="24"/>
        </w:rPr>
        <w:t xml:space="preserve"> yang mencakup </w:t>
      </w:r>
      <w:r w:rsidRPr="00EA4980">
        <w:rPr>
          <w:rStyle w:val="Heading2Char"/>
          <w:rFonts w:cs="Times New Roman"/>
          <w:b w:val="0"/>
          <w:i/>
          <w:szCs w:val="24"/>
        </w:rPr>
        <w:t>communications,</w:t>
      </w:r>
      <w:r w:rsidR="00AA7148" w:rsidRPr="00EA4980">
        <w:rPr>
          <w:rStyle w:val="Heading2Char"/>
          <w:rFonts w:cs="Times New Roman"/>
          <w:b w:val="0"/>
          <w:i/>
          <w:szCs w:val="24"/>
        </w:rPr>
        <w:t xml:space="preserve"> </w:t>
      </w:r>
      <w:r w:rsidRPr="00EA4980">
        <w:rPr>
          <w:rStyle w:val="Heading2Char"/>
          <w:rFonts w:cs="Times New Roman"/>
          <w:b w:val="0"/>
          <w:i/>
          <w:szCs w:val="24"/>
        </w:rPr>
        <w:t>visual identity, product presence, co-branding, spatial environment, web sites and people.</w:t>
      </w:r>
      <w:bookmarkEnd w:id="223"/>
      <w:bookmarkEnd w:id="224"/>
      <w:bookmarkEnd w:id="225"/>
      <w:bookmarkEnd w:id="226"/>
      <w:bookmarkEnd w:id="227"/>
      <w:bookmarkEnd w:id="228"/>
      <w:bookmarkEnd w:id="229"/>
      <w:bookmarkEnd w:id="230"/>
    </w:p>
    <w:p w:rsidR="00962FFC" w:rsidRPr="00EA4980" w:rsidRDefault="00962FFC" w:rsidP="00962FFC">
      <w:pPr>
        <w:spacing w:after="0" w:line="480" w:lineRule="auto"/>
        <w:ind w:left="360" w:firstLine="360"/>
        <w:jc w:val="both"/>
        <w:rPr>
          <w:rStyle w:val="Heading2Char"/>
          <w:rFonts w:cs="Times New Roman"/>
          <w:b w:val="0"/>
          <w:szCs w:val="24"/>
        </w:rPr>
      </w:pPr>
      <w:bookmarkStart w:id="231" w:name="_Toc517275412"/>
      <w:bookmarkStart w:id="232" w:name="_Toc517275811"/>
      <w:bookmarkStart w:id="233" w:name="_Toc517333069"/>
      <w:bookmarkStart w:id="234" w:name="_Toc517333310"/>
      <w:bookmarkStart w:id="235" w:name="_Toc517337083"/>
      <w:bookmarkStart w:id="236" w:name="_Toc517339268"/>
      <w:bookmarkStart w:id="237" w:name="_Toc517339941"/>
      <w:bookmarkStart w:id="238" w:name="_Toc520116930"/>
      <w:r w:rsidRPr="00EA4980">
        <w:rPr>
          <w:rStyle w:val="Heading2Char"/>
          <w:rFonts w:cs="Times New Roman"/>
          <w:b w:val="0"/>
          <w:i/>
          <w:szCs w:val="24"/>
        </w:rPr>
        <w:t>Experiential marketing</w:t>
      </w:r>
      <w:r w:rsidRPr="00EA4980">
        <w:rPr>
          <w:rStyle w:val="Heading2Char"/>
          <w:rFonts w:cs="Times New Roman"/>
          <w:b w:val="0"/>
          <w:szCs w:val="24"/>
        </w:rPr>
        <w:t xml:space="preserve"> berusaha memberikan perhatian baik kepada konsumen secara individu ataupu</w:t>
      </w:r>
      <w:r w:rsidR="00AA7148" w:rsidRPr="00EA4980">
        <w:rPr>
          <w:rStyle w:val="Heading2Char"/>
          <w:rFonts w:cs="Times New Roman"/>
          <w:b w:val="0"/>
          <w:szCs w:val="24"/>
        </w:rPr>
        <w:t xml:space="preserve">n per-kelompok, menyajikan gaya </w:t>
      </w:r>
      <w:r w:rsidRPr="00EA4980">
        <w:rPr>
          <w:rStyle w:val="Heading2Char"/>
          <w:rFonts w:cs="Times New Roman"/>
          <w:b w:val="0"/>
          <w:szCs w:val="24"/>
        </w:rPr>
        <w:t xml:space="preserve">komunikasi yang komunikatif, dialog, sehingga dapat memberikan pengalaman dan empati kepada konsumennya. Tujuan </w:t>
      </w:r>
      <w:r w:rsidRPr="00EA4980">
        <w:rPr>
          <w:rStyle w:val="Heading2Char"/>
          <w:rFonts w:cs="Times New Roman"/>
          <w:b w:val="0"/>
          <w:i/>
          <w:szCs w:val="24"/>
        </w:rPr>
        <w:t>experiential marketing</w:t>
      </w:r>
      <w:r w:rsidRPr="00EA4980">
        <w:rPr>
          <w:rStyle w:val="Heading2Char"/>
          <w:rFonts w:cs="Times New Roman"/>
          <w:b w:val="0"/>
          <w:szCs w:val="24"/>
        </w:rPr>
        <w:t xml:space="preserve"> adalah pemberian nilai berupa pengalaman kepada konsumen. Kriteria kinerja dilihat dari tingkat konsumsi yang terjadi.</w:t>
      </w:r>
      <w:bookmarkEnd w:id="231"/>
      <w:bookmarkEnd w:id="232"/>
      <w:bookmarkEnd w:id="233"/>
      <w:bookmarkEnd w:id="234"/>
      <w:bookmarkEnd w:id="235"/>
      <w:bookmarkEnd w:id="236"/>
      <w:bookmarkEnd w:id="237"/>
      <w:bookmarkEnd w:id="238"/>
    </w:p>
    <w:p w:rsidR="00962FFC" w:rsidRPr="00EA4980" w:rsidRDefault="00962FFC" w:rsidP="00962FFC">
      <w:pPr>
        <w:spacing w:after="0" w:line="480" w:lineRule="auto"/>
        <w:ind w:left="360" w:firstLine="360"/>
        <w:jc w:val="both"/>
        <w:rPr>
          <w:rStyle w:val="Heading2Char"/>
          <w:rFonts w:cs="Times New Roman"/>
          <w:b w:val="0"/>
          <w:szCs w:val="24"/>
        </w:rPr>
      </w:pPr>
      <w:bookmarkStart w:id="239" w:name="_Toc517275413"/>
      <w:bookmarkStart w:id="240" w:name="_Toc517275812"/>
      <w:bookmarkStart w:id="241" w:name="_Toc517333070"/>
      <w:bookmarkStart w:id="242" w:name="_Toc517333311"/>
      <w:bookmarkStart w:id="243" w:name="_Toc517337084"/>
      <w:bookmarkStart w:id="244" w:name="_Toc517339269"/>
      <w:bookmarkStart w:id="245" w:name="_Toc517339942"/>
      <w:bookmarkStart w:id="246" w:name="_Toc520116931"/>
      <w:r w:rsidRPr="00EA4980">
        <w:rPr>
          <w:rStyle w:val="Heading2Char"/>
          <w:rFonts w:cs="Times New Roman"/>
          <w:b w:val="0"/>
          <w:szCs w:val="24"/>
        </w:rPr>
        <w:t xml:space="preserve">Kunci utama dari </w:t>
      </w:r>
      <w:r w:rsidRPr="00EA4980">
        <w:rPr>
          <w:rStyle w:val="Heading2Char"/>
          <w:rFonts w:cs="Times New Roman"/>
          <w:b w:val="0"/>
          <w:i/>
          <w:szCs w:val="24"/>
        </w:rPr>
        <w:t xml:space="preserve">experiential marketing </w:t>
      </w:r>
      <w:r w:rsidRPr="00EA4980">
        <w:rPr>
          <w:rStyle w:val="Heading2Char"/>
          <w:rFonts w:cs="Times New Roman"/>
          <w:b w:val="0"/>
          <w:szCs w:val="24"/>
        </w:rPr>
        <w:t xml:space="preserve">adalah timbulnya emosi yang menimbulkan perasaan keterkaitan dengan konsumennya. Konteks dari </w:t>
      </w:r>
      <w:r w:rsidRPr="00EA4980">
        <w:rPr>
          <w:rStyle w:val="Heading2Char"/>
          <w:rFonts w:cs="Times New Roman"/>
          <w:b w:val="0"/>
          <w:i/>
          <w:szCs w:val="24"/>
        </w:rPr>
        <w:t>experiential marketing</w:t>
      </w:r>
      <w:r w:rsidRPr="00EA4980">
        <w:rPr>
          <w:rStyle w:val="Heading2Char"/>
          <w:rFonts w:cs="Times New Roman"/>
          <w:b w:val="0"/>
          <w:szCs w:val="24"/>
        </w:rPr>
        <w:t xml:space="preserve"> adalah hiburan dan informasi pasar di mana nilai dari barang justru tergantung dari bermacam-macam sumber eksternal seperti jaringan, konsumsi, standar yang ditetapkan.</w:t>
      </w:r>
      <w:bookmarkEnd w:id="239"/>
      <w:bookmarkEnd w:id="240"/>
      <w:bookmarkEnd w:id="241"/>
      <w:bookmarkEnd w:id="242"/>
      <w:bookmarkEnd w:id="243"/>
      <w:bookmarkEnd w:id="244"/>
      <w:bookmarkEnd w:id="245"/>
      <w:bookmarkEnd w:id="246"/>
      <w:r w:rsidRPr="00EA4980">
        <w:rPr>
          <w:rStyle w:val="Heading2Char"/>
          <w:rFonts w:cs="Times New Roman"/>
          <w:b w:val="0"/>
          <w:szCs w:val="24"/>
        </w:rPr>
        <w:t xml:space="preserve"> </w:t>
      </w:r>
    </w:p>
    <w:p w:rsidR="00962FFC" w:rsidRPr="00EA4980" w:rsidRDefault="00962FFC" w:rsidP="00962FFC">
      <w:pPr>
        <w:spacing w:after="0" w:line="480" w:lineRule="auto"/>
        <w:jc w:val="both"/>
        <w:rPr>
          <w:rStyle w:val="Heading2Char"/>
          <w:rFonts w:cs="Times New Roman"/>
          <w:b w:val="0"/>
          <w:szCs w:val="24"/>
        </w:rPr>
      </w:pPr>
    </w:p>
    <w:p w:rsidR="00962FFC" w:rsidRPr="00EA4980" w:rsidRDefault="00962FFC" w:rsidP="00962FFC">
      <w:pPr>
        <w:spacing w:after="0" w:line="480" w:lineRule="auto"/>
        <w:rPr>
          <w:rStyle w:val="Heading2Char"/>
          <w:rFonts w:cs="Times New Roman"/>
          <w:szCs w:val="24"/>
        </w:rPr>
      </w:pPr>
      <w:bookmarkStart w:id="247" w:name="_Toc517275813"/>
      <w:bookmarkStart w:id="248" w:name="_Toc517333071"/>
      <w:bookmarkStart w:id="249" w:name="_Toc517333312"/>
      <w:bookmarkStart w:id="250" w:name="_Toc517339270"/>
      <w:bookmarkStart w:id="251" w:name="_Toc517339943"/>
      <w:bookmarkStart w:id="252" w:name="_Toc520116932"/>
      <w:r w:rsidRPr="00EA4980">
        <w:rPr>
          <w:rStyle w:val="Heading2Char"/>
          <w:rFonts w:cs="Times New Roman"/>
          <w:szCs w:val="24"/>
        </w:rPr>
        <w:t>2.1.4.3</w:t>
      </w:r>
      <w:r w:rsidRPr="00EA4980">
        <w:rPr>
          <w:rStyle w:val="Heading2Char"/>
          <w:rFonts w:cs="Times New Roman"/>
          <w:szCs w:val="24"/>
        </w:rPr>
        <w:tab/>
        <w:t xml:space="preserve">Karakteristik </w:t>
      </w:r>
      <w:r w:rsidRPr="00EA4980">
        <w:rPr>
          <w:rStyle w:val="Heading2Char"/>
          <w:rFonts w:cs="Times New Roman"/>
          <w:i/>
          <w:szCs w:val="24"/>
        </w:rPr>
        <w:t>Experiential Marketing</w:t>
      </w:r>
      <w:bookmarkEnd w:id="247"/>
      <w:bookmarkEnd w:id="248"/>
      <w:bookmarkEnd w:id="249"/>
      <w:bookmarkEnd w:id="250"/>
      <w:bookmarkEnd w:id="251"/>
      <w:bookmarkEnd w:id="252"/>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Schmitt (1999) dalam Rizal (2016</w:t>
      </w:r>
      <w:r w:rsidR="00B6514A">
        <w:rPr>
          <w:rFonts w:ascii="Times New Roman" w:hAnsi="Times New Roman" w:cs="Times New Roman"/>
          <w:sz w:val="24"/>
          <w:szCs w:val="24"/>
        </w:rPr>
        <w:t>:471</w:t>
      </w:r>
      <w:r w:rsidRPr="00EA4980">
        <w:rPr>
          <w:rFonts w:ascii="Times New Roman" w:hAnsi="Times New Roman" w:cs="Times New Roman"/>
          <w:sz w:val="24"/>
          <w:szCs w:val="24"/>
        </w:rPr>
        <w:t xml:space="preserve">) memiliki empat karakteristik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yaitu :</w:t>
      </w:r>
    </w:p>
    <w:p w:rsidR="00962FFC" w:rsidRPr="00EA4980" w:rsidRDefault="00962FFC" w:rsidP="00962FFC">
      <w:pPr>
        <w:pStyle w:val="ListParagraph"/>
        <w:numPr>
          <w:ilvl w:val="0"/>
          <w:numId w:val="13"/>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Fokus pada Pengalaman Pertama</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 xml:space="preserve">Berbeda dengan pemasaran tradisional,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berfokus pada pengalaman konsumen. Pengalaman yang terjadi akibat pertemuan, menjalani atau melewati situasi tertentu. Pengalaman memberikan nilai-nilai emosional, kognitif, perilaku dan relasional yang menggantikan nilai-nilai fungsional.</w:t>
      </w:r>
    </w:p>
    <w:p w:rsidR="00962FFC" w:rsidRPr="00EA4980" w:rsidRDefault="00962FFC" w:rsidP="00962FFC">
      <w:pPr>
        <w:pStyle w:val="ListParagraph"/>
        <w:numPr>
          <w:ilvl w:val="0"/>
          <w:numId w:val="13"/>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Menguji Situasi Konsumsi</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menciptakan sinergi untuk dapat meningkatkan pengalaman konsumsi. Konsumen tidak hanya mengevaluasi suatu produk sebagai produk yang berdiri sendiri dan juga tidak hanya menganalisis tampilan dan fungsi saja, melainkan konsumen lebih menginginkan suatu produk yang </w:t>
      </w:r>
      <w:r w:rsidR="00B6514A">
        <w:rPr>
          <w:rFonts w:ascii="Times New Roman" w:hAnsi="Times New Roman" w:cs="Times New Roman"/>
          <w:sz w:val="24"/>
          <w:szCs w:val="24"/>
        </w:rPr>
        <w:t xml:space="preserve">  </w:t>
      </w:r>
      <w:r w:rsidRPr="00EA4980">
        <w:rPr>
          <w:rFonts w:ascii="Times New Roman" w:hAnsi="Times New Roman" w:cs="Times New Roman"/>
          <w:sz w:val="24"/>
          <w:szCs w:val="24"/>
        </w:rPr>
        <w:t>sesuai dengan situasi dan pengalaman pada saat mengkonsumsi produk tersebut.</w:t>
      </w:r>
    </w:p>
    <w:p w:rsidR="00962FFC" w:rsidRPr="00EA4980" w:rsidRDefault="00962FFC" w:rsidP="00962FFC">
      <w:pPr>
        <w:pStyle w:val="ListParagraph"/>
        <w:numPr>
          <w:ilvl w:val="0"/>
          <w:numId w:val="13"/>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Mengenali Aspek Rasional dan Emosional sebagai Pemicu dari Konsumsi</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 xml:space="preserve">Jangan memperlakukan pelanggan hanya </w:t>
      </w:r>
      <w:r w:rsidR="00AA7148" w:rsidRPr="00EA4980">
        <w:rPr>
          <w:rFonts w:ascii="Times New Roman" w:hAnsi="Times New Roman" w:cs="Times New Roman"/>
          <w:sz w:val="24"/>
          <w:szCs w:val="24"/>
        </w:rPr>
        <w:t xml:space="preserve">sebagai pembuat keputusan yang </w:t>
      </w:r>
      <w:r w:rsidRPr="00EA4980">
        <w:rPr>
          <w:rFonts w:ascii="Times New Roman" w:hAnsi="Times New Roman" w:cs="Times New Roman"/>
          <w:sz w:val="24"/>
          <w:szCs w:val="24"/>
        </w:rPr>
        <w:t xml:space="preserve">rasional, pelanggan ingin dihibur, dirangsang, dipengaruhi secara emosional dan ditantang secara kreatif. </w:t>
      </w:r>
    </w:p>
    <w:p w:rsidR="00962FFC" w:rsidRPr="00EA4980" w:rsidRDefault="00962FFC" w:rsidP="00962FFC">
      <w:pPr>
        <w:pStyle w:val="ListParagraph"/>
        <w:numPr>
          <w:ilvl w:val="0"/>
          <w:numId w:val="13"/>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Metode dan Perangkat Bersifat Eklektik</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Metode dan perangkat untuk mengukur pengalaman seseorang bersifat eklektik, yaitu tidak hanya sebatas pada suatu metode saja, melainkan memilih metode dan perangkat yang sesuai tergantung dari objek yang diukur. Jadi bersifat lebih untuk setiap situasi daripada menggunakan suatu standar yang sama.</w:t>
      </w:r>
    </w:p>
    <w:p w:rsidR="00962FFC" w:rsidRPr="00EA4980" w:rsidRDefault="00962FFC" w:rsidP="00962FFC">
      <w:pPr>
        <w:spacing w:after="0" w:line="480" w:lineRule="auto"/>
        <w:jc w:val="both"/>
        <w:rPr>
          <w:rFonts w:ascii="Times New Roman" w:hAnsi="Times New Roman" w:cs="Times New Roman"/>
          <w:sz w:val="24"/>
          <w:szCs w:val="24"/>
        </w:rPr>
      </w:pPr>
    </w:p>
    <w:p w:rsidR="00962FFC" w:rsidRPr="00EA4980" w:rsidRDefault="00962FFC" w:rsidP="00962FFC">
      <w:pPr>
        <w:pStyle w:val="Heading2"/>
        <w:spacing w:before="0" w:line="480" w:lineRule="auto"/>
        <w:rPr>
          <w:i/>
        </w:rPr>
      </w:pPr>
      <w:bookmarkStart w:id="253" w:name="_Toc517275814"/>
      <w:bookmarkStart w:id="254" w:name="_Toc517333072"/>
      <w:bookmarkStart w:id="255" w:name="_Toc517333313"/>
      <w:bookmarkStart w:id="256" w:name="_Toc517339271"/>
      <w:bookmarkStart w:id="257" w:name="_Toc517339944"/>
      <w:bookmarkStart w:id="258" w:name="_Toc520116933"/>
      <w:r w:rsidRPr="00EA4980">
        <w:t>2.1.4.4</w:t>
      </w:r>
      <w:r w:rsidRPr="00EA4980">
        <w:tab/>
        <w:t xml:space="preserve">Manfaat </w:t>
      </w:r>
      <w:r w:rsidRPr="00EA4980">
        <w:rPr>
          <w:i/>
        </w:rPr>
        <w:t>Experiential Marketing</w:t>
      </w:r>
      <w:bookmarkEnd w:id="253"/>
      <w:bookmarkEnd w:id="254"/>
      <w:bookmarkEnd w:id="255"/>
      <w:bookmarkEnd w:id="256"/>
      <w:bookmarkEnd w:id="257"/>
      <w:bookmarkEnd w:id="258"/>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Fokus utama dari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adalah pada tanggapan panca indera, pengaruh, tindakan serta hubungan. Oleh karena itu, suatu perusahaan harus dapat memberikan pengalaman yang dihubungkan dengan kehidupan nyata dari pelanggan dan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dapat dimanfaatkan secara efektif apabila diterapkan pada beberapa situasi tertentu dan hal ini dapat menjadi strategi yang tepat dalam mempertahankan pelanggan. Beberapa keuntungan yang dapat diterima dan dirasakan suatu perusahaan apabila menerapkan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antara lain :</w:t>
      </w:r>
    </w:p>
    <w:p w:rsidR="00962FFC" w:rsidRPr="00EA4980" w:rsidRDefault="00962FFC" w:rsidP="00962FFC">
      <w:pPr>
        <w:pStyle w:val="ListParagraph"/>
        <w:numPr>
          <w:ilvl w:val="0"/>
          <w:numId w:val="14"/>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Untuk membangkitkan merek yang sedang merosot.</w:t>
      </w:r>
    </w:p>
    <w:p w:rsidR="00962FFC" w:rsidRPr="00EA4980" w:rsidRDefault="00962FFC" w:rsidP="00962FFC">
      <w:pPr>
        <w:pStyle w:val="ListParagraph"/>
        <w:numPr>
          <w:ilvl w:val="0"/>
          <w:numId w:val="14"/>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Untuk membedakan suatu produk dengan produk pesaing.</w:t>
      </w:r>
    </w:p>
    <w:p w:rsidR="00962FFC" w:rsidRPr="00EA4980" w:rsidRDefault="00962FFC" w:rsidP="00962FFC">
      <w:pPr>
        <w:pStyle w:val="ListParagraph"/>
        <w:numPr>
          <w:ilvl w:val="0"/>
          <w:numId w:val="14"/>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Untuk menciptakan citra dan identitas suatu perusahaan.</w:t>
      </w:r>
    </w:p>
    <w:p w:rsidR="00962FFC" w:rsidRPr="00EA4980" w:rsidRDefault="00962FFC" w:rsidP="00962FFC">
      <w:pPr>
        <w:pStyle w:val="ListParagraph"/>
        <w:numPr>
          <w:ilvl w:val="0"/>
          <w:numId w:val="14"/>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Untuk mempromosikan inovasi.</w:t>
      </w:r>
    </w:p>
    <w:p w:rsidR="00962FFC" w:rsidRPr="00EA4980" w:rsidRDefault="00962FFC" w:rsidP="00962FFC">
      <w:pPr>
        <w:pStyle w:val="ListParagraph"/>
        <w:numPr>
          <w:ilvl w:val="0"/>
          <w:numId w:val="14"/>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Untuk membujuk percobaan, pembelian dan loyalitas konsumen.</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rPr>
          <w:i/>
        </w:rPr>
      </w:pPr>
      <w:bookmarkStart w:id="259" w:name="_Toc517275815"/>
      <w:bookmarkStart w:id="260" w:name="_Toc517333073"/>
      <w:bookmarkStart w:id="261" w:name="_Toc517333314"/>
      <w:bookmarkStart w:id="262" w:name="_Toc517339272"/>
      <w:bookmarkStart w:id="263" w:name="_Toc517339945"/>
      <w:bookmarkStart w:id="264" w:name="_Toc520116934"/>
      <w:r w:rsidRPr="00EA4980">
        <w:t>2.1.4.5</w:t>
      </w:r>
      <w:r w:rsidRPr="00EA4980">
        <w:tab/>
        <w:t xml:space="preserve">Pengukuran </w:t>
      </w:r>
      <w:r w:rsidRPr="00EA4980">
        <w:rPr>
          <w:i/>
        </w:rPr>
        <w:t>Experiential Marketing</w:t>
      </w:r>
      <w:bookmarkEnd w:id="259"/>
      <w:bookmarkEnd w:id="260"/>
      <w:bookmarkEnd w:id="261"/>
      <w:bookmarkEnd w:id="262"/>
      <w:bookmarkEnd w:id="263"/>
      <w:bookmarkEnd w:id="264"/>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dapat diukur melalui lima elemen dimensi. Menurut Pangastuti (2017), dimensi dalam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adalah sebagai berikut :</w:t>
      </w:r>
    </w:p>
    <w:p w:rsidR="00962FFC" w:rsidRPr="00EA4980" w:rsidRDefault="00962FFC" w:rsidP="00962FFC">
      <w:pPr>
        <w:pStyle w:val="ListParagraph"/>
        <w:numPr>
          <w:ilvl w:val="0"/>
          <w:numId w:val="15"/>
        </w:numPr>
        <w:spacing w:after="0" w:line="480" w:lineRule="auto"/>
        <w:rPr>
          <w:rFonts w:ascii="Times New Roman" w:hAnsi="Times New Roman" w:cs="Times New Roman"/>
          <w:sz w:val="24"/>
          <w:szCs w:val="24"/>
        </w:rPr>
      </w:pPr>
      <w:r w:rsidRPr="00EA4980">
        <w:rPr>
          <w:rFonts w:ascii="Times New Roman" w:hAnsi="Times New Roman" w:cs="Times New Roman"/>
          <w:i/>
          <w:sz w:val="24"/>
          <w:szCs w:val="24"/>
        </w:rPr>
        <w:t>Sense</w:t>
      </w:r>
      <w:r w:rsidRPr="00EA4980">
        <w:rPr>
          <w:rFonts w:ascii="Times New Roman" w:hAnsi="Times New Roman" w:cs="Times New Roman"/>
          <w:sz w:val="24"/>
          <w:szCs w:val="24"/>
        </w:rPr>
        <w:t xml:space="preserve"> (Panca Indera)</w:t>
      </w:r>
    </w:p>
    <w:p w:rsidR="00962FFC" w:rsidRPr="00EA4980" w:rsidRDefault="00962FFC" w:rsidP="00C83536">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i/>
          <w:sz w:val="24"/>
          <w:szCs w:val="24"/>
        </w:rPr>
        <w:t>Sense</w:t>
      </w:r>
      <w:r w:rsidRPr="00EA4980">
        <w:rPr>
          <w:rFonts w:ascii="Times New Roman" w:hAnsi="Times New Roman" w:cs="Times New Roman"/>
          <w:sz w:val="24"/>
          <w:szCs w:val="24"/>
        </w:rPr>
        <w:t xml:space="preserve"> adalah pengalaman yang diciptakan melalui panca indera seperti penglihatan, suara, sentuhan, rasa dan bau. </w:t>
      </w:r>
      <w:r w:rsidRPr="00EA4980">
        <w:rPr>
          <w:rFonts w:ascii="Times New Roman" w:hAnsi="Times New Roman" w:cs="Times New Roman"/>
          <w:i/>
          <w:sz w:val="24"/>
          <w:szCs w:val="24"/>
        </w:rPr>
        <w:t>Sense</w:t>
      </w:r>
      <w:r w:rsidRPr="00EA4980">
        <w:rPr>
          <w:rFonts w:ascii="Times New Roman" w:hAnsi="Times New Roman" w:cs="Times New Roman"/>
          <w:sz w:val="24"/>
          <w:szCs w:val="24"/>
        </w:rPr>
        <w:t xml:space="preserve"> ini, bagi konsumen, berfungsi untuk mendiferensiasikan suatu produk dari produk lain, untuk memotivasi konsumen agar bertindak dan membentuk </w:t>
      </w:r>
      <w:r w:rsidRPr="00EA4980">
        <w:rPr>
          <w:rFonts w:ascii="Times New Roman" w:hAnsi="Times New Roman" w:cs="Times New Roman"/>
          <w:i/>
          <w:sz w:val="24"/>
          <w:szCs w:val="24"/>
        </w:rPr>
        <w:t>value</w:t>
      </w:r>
      <w:r w:rsidRPr="00EA4980">
        <w:rPr>
          <w:rFonts w:ascii="Times New Roman" w:hAnsi="Times New Roman" w:cs="Times New Roman"/>
          <w:sz w:val="24"/>
          <w:szCs w:val="24"/>
        </w:rPr>
        <w:t xml:space="preserve"> pada produk atau jasa dalam benak konsumen tersebut. Kunci sukses dalam menciptakan pengalaman </w:t>
      </w:r>
      <w:r w:rsidRPr="00EA4980">
        <w:rPr>
          <w:rFonts w:ascii="Times New Roman" w:hAnsi="Times New Roman" w:cs="Times New Roman"/>
          <w:i/>
          <w:sz w:val="24"/>
          <w:szCs w:val="24"/>
        </w:rPr>
        <w:t>sense</w:t>
      </w:r>
      <w:r w:rsidRPr="00EA4980">
        <w:rPr>
          <w:rFonts w:ascii="Times New Roman" w:hAnsi="Times New Roman" w:cs="Times New Roman"/>
          <w:sz w:val="24"/>
          <w:szCs w:val="24"/>
        </w:rPr>
        <w:t xml:space="preserve"> adalah menjamin konsistensi dan menciptakan keragaman.</w:t>
      </w:r>
    </w:p>
    <w:p w:rsidR="00962FFC" w:rsidRPr="00EA4980" w:rsidRDefault="00962FFC" w:rsidP="00962FFC">
      <w:pPr>
        <w:pStyle w:val="ListParagraph"/>
        <w:numPr>
          <w:ilvl w:val="0"/>
          <w:numId w:val="15"/>
        </w:numPr>
        <w:spacing w:after="0" w:line="480" w:lineRule="auto"/>
        <w:rPr>
          <w:rFonts w:ascii="Times New Roman" w:hAnsi="Times New Roman" w:cs="Times New Roman"/>
          <w:sz w:val="24"/>
          <w:szCs w:val="24"/>
        </w:rPr>
      </w:pPr>
      <w:r w:rsidRPr="00EA4980">
        <w:rPr>
          <w:rFonts w:ascii="Times New Roman" w:hAnsi="Times New Roman" w:cs="Times New Roman"/>
          <w:i/>
          <w:sz w:val="24"/>
          <w:szCs w:val="24"/>
        </w:rPr>
        <w:t>Feel</w:t>
      </w:r>
      <w:r w:rsidRPr="00EA4980">
        <w:rPr>
          <w:rFonts w:ascii="Times New Roman" w:hAnsi="Times New Roman" w:cs="Times New Roman"/>
          <w:sz w:val="24"/>
          <w:szCs w:val="24"/>
        </w:rPr>
        <w:t xml:space="preserve"> (Perasaan)</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i/>
          <w:sz w:val="24"/>
          <w:szCs w:val="24"/>
        </w:rPr>
        <w:t>Feel</w:t>
      </w:r>
      <w:r w:rsidRPr="00EA4980">
        <w:rPr>
          <w:rFonts w:ascii="Times New Roman" w:hAnsi="Times New Roman" w:cs="Times New Roman"/>
          <w:sz w:val="24"/>
          <w:szCs w:val="24"/>
        </w:rPr>
        <w:t xml:space="preserve"> merupakan strategi mengenai penciptaan perasaan melalui pengalaman konsumsi yang dapat menggerakan imajinasi konsumen yang diharapkan dapat membuat keputusan untuk membeli. </w:t>
      </w:r>
      <w:r w:rsidRPr="00EA4980">
        <w:rPr>
          <w:rFonts w:ascii="Times New Roman" w:hAnsi="Times New Roman" w:cs="Times New Roman"/>
          <w:i/>
          <w:sz w:val="24"/>
          <w:szCs w:val="24"/>
        </w:rPr>
        <w:t>Feel</w:t>
      </w:r>
      <w:r w:rsidRPr="00EA4980">
        <w:rPr>
          <w:rFonts w:ascii="Times New Roman" w:hAnsi="Times New Roman" w:cs="Times New Roman"/>
          <w:sz w:val="24"/>
          <w:szCs w:val="24"/>
        </w:rPr>
        <w:t xml:space="preserve"> sebagai hasil interaksi yang berkembang, dimana dapat dilakukan melalui perasaan dan emosi konsumen yang ditimbulkan sehingga memengaruhi suasana hati konsumen tersebut.</w:t>
      </w:r>
    </w:p>
    <w:p w:rsidR="00962FFC" w:rsidRPr="00EA4980" w:rsidRDefault="00962FFC" w:rsidP="00962FFC">
      <w:pPr>
        <w:pStyle w:val="ListParagraph"/>
        <w:numPr>
          <w:ilvl w:val="0"/>
          <w:numId w:val="15"/>
        </w:numPr>
        <w:spacing w:after="0" w:line="480" w:lineRule="auto"/>
        <w:rPr>
          <w:rFonts w:ascii="Times New Roman" w:hAnsi="Times New Roman" w:cs="Times New Roman"/>
          <w:sz w:val="24"/>
          <w:szCs w:val="24"/>
        </w:rPr>
      </w:pPr>
      <w:r w:rsidRPr="00EA4980">
        <w:rPr>
          <w:rFonts w:ascii="Times New Roman" w:hAnsi="Times New Roman" w:cs="Times New Roman"/>
          <w:i/>
          <w:sz w:val="24"/>
          <w:szCs w:val="24"/>
        </w:rPr>
        <w:t>Think</w:t>
      </w:r>
      <w:r w:rsidRPr="00EA4980">
        <w:rPr>
          <w:rFonts w:ascii="Times New Roman" w:hAnsi="Times New Roman" w:cs="Times New Roman"/>
          <w:sz w:val="24"/>
          <w:szCs w:val="24"/>
        </w:rPr>
        <w:t xml:space="preserve"> (Berpikir)</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i/>
          <w:sz w:val="24"/>
          <w:szCs w:val="24"/>
        </w:rPr>
        <w:t>Think</w:t>
      </w:r>
      <w:r w:rsidRPr="00EA4980">
        <w:rPr>
          <w:rFonts w:ascii="Times New Roman" w:hAnsi="Times New Roman" w:cs="Times New Roman"/>
          <w:sz w:val="24"/>
          <w:szCs w:val="24"/>
        </w:rPr>
        <w:t xml:space="preserve"> merupakan pengalaman yang diciptakan untuk mendorong konsumen agar tertarik untuk berpikir kreatif sehingga dapat menghasilkan evaluasi kembali mengenai perusahaan. </w:t>
      </w:r>
    </w:p>
    <w:p w:rsidR="00962FFC" w:rsidRPr="00EA4980" w:rsidRDefault="00962FFC" w:rsidP="00962FFC">
      <w:pPr>
        <w:pStyle w:val="ListParagraph"/>
        <w:numPr>
          <w:ilvl w:val="0"/>
          <w:numId w:val="15"/>
        </w:numPr>
        <w:spacing w:after="0" w:line="480" w:lineRule="auto"/>
        <w:rPr>
          <w:rFonts w:ascii="Times New Roman" w:hAnsi="Times New Roman" w:cs="Times New Roman"/>
          <w:sz w:val="24"/>
          <w:szCs w:val="24"/>
        </w:rPr>
      </w:pPr>
      <w:r w:rsidRPr="00EA4980">
        <w:rPr>
          <w:rFonts w:ascii="Times New Roman" w:hAnsi="Times New Roman" w:cs="Times New Roman"/>
          <w:i/>
          <w:sz w:val="24"/>
          <w:szCs w:val="24"/>
        </w:rPr>
        <w:t>Act</w:t>
      </w:r>
      <w:r w:rsidRPr="00EA4980">
        <w:rPr>
          <w:rFonts w:ascii="Times New Roman" w:hAnsi="Times New Roman" w:cs="Times New Roman"/>
          <w:sz w:val="24"/>
          <w:szCs w:val="24"/>
        </w:rPr>
        <w:t xml:space="preserve"> (Tindakan)</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i/>
          <w:sz w:val="24"/>
          <w:szCs w:val="24"/>
        </w:rPr>
        <w:t>Act</w:t>
      </w:r>
      <w:r w:rsidR="00C83536" w:rsidRPr="00EA4980">
        <w:rPr>
          <w:rFonts w:ascii="Times New Roman" w:hAnsi="Times New Roman" w:cs="Times New Roman"/>
          <w:sz w:val="24"/>
          <w:szCs w:val="24"/>
        </w:rPr>
        <w:t xml:space="preserve"> </w:t>
      </w:r>
      <w:r w:rsidRPr="00EA4980">
        <w:rPr>
          <w:rFonts w:ascii="Times New Roman" w:hAnsi="Times New Roman" w:cs="Times New Roman"/>
          <w:sz w:val="24"/>
          <w:szCs w:val="24"/>
        </w:rPr>
        <w:t>merupakan teknik pemasaran untuk menciptakan pengalaman konsumen yang berhubungan dengan tubuh secara fisik, pada perilaku dan gaya hidup jangka panjang serta pengalaman yang terjadi sebagai hasil dari interaksi dengan orang lain.</w:t>
      </w:r>
    </w:p>
    <w:p w:rsidR="00962FFC" w:rsidRPr="00EA4980" w:rsidRDefault="00962FFC" w:rsidP="00962FFC">
      <w:pPr>
        <w:pStyle w:val="ListParagraph"/>
        <w:numPr>
          <w:ilvl w:val="0"/>
          <w:numId w:val="15"/>
        </w:numPr>
        <w:spacing w:after="0" w:line="480" w:lineRule="auto"/>
        <w:rPr>
          <w:rFonts w:ascii="Times New Roman" w:hAnsi="Times New Roman" w:cs="Times New Roman"/>
          <w:sz w:val="24"/>
          <w:szCs w:val="24"/>
        </w:rPr>
      </w:pP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(Hubungan)</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merupakan gabungan dari keempat aspek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Pada umumnya, </w:t>
      </w: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menunjukkan hubungan dengan orang lain, kelompok lain atau komunitas yang lebih luas. </w:t>
      </w: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bertujuan untuk menghubungkan konsumen tersebut dengan budaya dan lingkungan sosial (masyarakat).</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Setiap dimensi memiliki beberapa indikator. Menurut Musfar dan Novia (2012), memilih indikator dari setiap dimensi sebagai berikut :</w:t>
      </w:r>
    </w:p>
    <w:p w:rsidR="00962FFC" w:rsidRPr="00EA4980" w:rsidRDefault="00962FFC" w:rsidP="00962FFC">
      <w:pPr>
        <w:pStyle w:val="ListParagraph"/>
        <w:numPr>
          <w:ilvl w:val="0"/>
          <w:numId w:val="16"/>
        </w:numPr>
        <w:spacing w:after="0" w:line="480" w:lineRule="auto"/>
        <w:rPr>
          <w:rFonts w:ascii="Times New Roman" w:hAnsi="Times New Roman" w:cs="Times New Roman"/>
          <w:i/>
          <w:sz w:val="24"/>
          <w:szCs w:val="24"/>
        </w:rPr>
      </w:pPr>
      <w:r w:rsidRPr="00EA4980">
        <w:rPr>
          <w:rFonts w:ascii="Times New Roman" w:hAnsi="Times New Roman" w:cs="Times New Roman"/>
          <w:i/>
          <w:sz w:val="24"/>
          <w:szCs w:val="24"/>
        </w:rPr>
        <w:t>Sense</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a. Desain interior ruangan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b. Pencahayaan ruangan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c. Aroma ruangan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d. Rasa makanan dan minuman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e. Musik yang diperdengarkan</w:t>
      </w:r>
    </w:p>
    <w:p w:rsidR="00962FFC" w:rsidRPr="00EA4980" w:rsidRDefault="00962FFC" w:rsidP="00962FFC">
      <w:pPr>
        <w:pStyle w:val="ListParagraph"/>
        <w:numPr>
          <w:ilvl w:val="0"/>
          <w:numId w:val="16"/>
        </w:numPr>
        <w:spacing w:after="0" w:line="480" w:lineRule="auto"/>
        <w:rPr>
          <w:rFonts w:ascii="Times New Roman" w:hAnsi="Times New Roman" w:cs="Times New Roman"/>
          <w:i/>
          <w:sz w:val="24"/>
          <w:szCs w:val="24"/>
        </w:rPr>
      </w:pPr>
      <w:r w:rsidRPr="00EA4980">
        <w:rPr>
          <w:rFonts w:ascii="Times New Roman" w:hAnsi="Times New Roman" w:cs="Times New Roman"/>
          <w:i/>
          <w:sz w:val="24"/>
          <w:szCs w:val="24"/>
        </w:rPr>
        <w:t>Feel</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a. Keramahan karyawan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b. Perasaan nyaman</w:t>
      </w:r>
    </w:p>
    <w:p w:rsidR="00962FFC" w:rsidRPr="00EA4980" w:rsidRDefault="00962FFC" w:rsidP="00962FFC">
      <w:pPr>
        <w:pStyle w:val="ListParagraph"/>
        <w:numPr>
          <w:ilvl w:val="0"/>
          <w:numId w:val="16"/>
        </w:numPr>
        <w:spacing w:after="0" w:line="480" w:lineRule="auto"/>
        <w:rPr>
          <w:rFonts w:ascii="Times New Roman" w:hAnsi="Times New Roman" w:cs="Times New Roman"/>
          <w:i/>
          <w:sz w:val="24"/>
          <w:szCs w:val="24"/>
        </w:rPr>
      </w:pPr>
      <w:r w:rsidRPr="00EA4980">
        <w:rPr>
          <w:rFonts w:ascii="Times New Roman" w:hAnsi="Times New Roman" w:cs="Times New Roman"/>
          <w:i/>
          <w:sz w:val="24"/>
          <w:szCs w:val="24"/>
        </w:rPr>
        <w:t>Think</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a. Variasi menu</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b. Pengetahuan karyawan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c. Promosi penjualan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d. Lokasi strategis</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e. Tingkat harga</w:t>
      </w:r>
    </w:p>
    <w:p w:rsidR="00962FFC" w:rsidRPr="00EA4980" w:rsidRDefault="00962FFC" w:rsidP="00962FFC">
      <w:pPr>
        <w:pStyle w:val="ListParagraph"/>
        <w:numPr>
          <w:ilvl w:val="0"/>
          <w:numId w:val="16"/>
        </w:numPr>
        <w:spacing w:after="0" w:line="480" w:lineRule="auto"/>
        <w:rPr>
          <w:rFonts w:ascii="Times New Roman" w:hAnsi="Times New Roman" w:cs="Times New Roman"/>
          <w:i/>
          <w:sz w:val="24"/>
          <w:szCs w:val="24"/>
        </w:rPr>
      </w:pPr>
      <w:r w:rsidRPr="00EA4980">
        <w:rPr>
          <w:rFonts w:ascii="Times New Roman" w:hAnsi="Times New Roman" w:cs="Times New Roman"/>
          <w:i/>
          <w:sz w:val="24"/>
          <w:szCs w:val="24"/>
        </w:rPr>
        <w:t>Act</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a. Penanganan keluhan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b. Penilaian terhadap layanan tambahan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c. Penilaian sistem reservasi tempat</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d. Fasilitas yang disediakan</w:t>
      </w:r>
    </w:p>
    <w:p w:rsidR="00962FFC" w:rsidRPr="00EA4980" w:rsidRDefault="00962FFC" w:rsidP="00962FFC">
      <w:pPr>
        <w:pStyle w:val="ListParagraph"/>
        <w:numPr>
          <w:ilvl w:val="0"/>
          <w:numId w:val="16"/>
        </w:numPr>
        <w:spacing w:after="0" w:line="480" w:lineRule="auto"/>
        <w:rPr>
          <w:rFonts w:ascii="Times New Roman" w:hAnsi="Times New Roman" w:cs="Times New Roman"/>
          <w:i/>
          <w:sz w:val="24"/>
          <w:szCs w:val="24"/>
        </w:rPr>
      </w:pPr>
      <w:r w:rsidRPr="00EA4980">
        <w:rPr>
          <w:rFonts w:ascii="Times New Roman" w:hAnsi="Times New Roman" w:cs="Times New Roman"/>
          <w:i/>
          <w:sz w:val="24"/>
          <w:szCs w:val="24"/>
        </w:rPr>
        <w:t>Relate</w:t>
      </w:r>
    </w:p>
    <w:p w:rsidR="00962FFC" w:rsidRPr="00EA4980" w:rsidRDefault="00962FFC" w:rsidP="00962FFC">
      <w:pPr>
        <w:spacing w:after="0" w:line="480" w:lineRule="auto"/>
        <w:ind w:firstLine="720"/>
        <w:rPr>
          <w:rFonts w:ascii="Times New Roman" w:hAnsi="Times New Roman" w:cs="Times New Roman"/>
          <w:i/>
          <w:sz w:val="24"/>
          <w:szCs w:val="24"/>
        </w:rPr>
      </w:pPr>
      <w:r w:rsidRPr="00EA4980">
        <w:rPr>
          <w:rFonts w:ascii="Times New Roman" w:hAnsi="Times New Roman" w:cs="Times New Roman"/>
          <w:sz w:val="24"/>
          <w:szCs w:val="24"/>
        </w:rPr>
        <w:t xml:space="preserve">a. Program </w:t>
      </w:r>
      <w:r w:rsidRPr="00EA4980">
        <w:rPr>
          <w:rFonts w:ascii="Times New Roman" w:hAnsi="Times New Roman" w:cs="Times New Roman"/>
          <w:i/>
          <w:sz w:val="24"/>
          <w:szCs w:val="24"/>
        </w:rPr>
        <w:t>member</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b. Rasa bangga konsumen</w:t>
      </w:r>
    </w:p>
    <w:p w:rsidR="00962FFC" w:rsidRPr="00EA4980" w:rsidRDefault="00962FFC" w:rsidP="00962FFC">
      <w:pPr>
        <w:spacing w:after="0" w:line="480" w:lineRule="auto"/>
        <w:ind w:firstLine="720"/>
        <w:rPr>
          <w:rFonts w:ascii="Times New Roman" w:hAnsi="Times New Roman" w:cs="Times New Roman"/>
          <w:sz w:val="24"/>
          <w:szCs w:val="24"/>
        </w:rPr>
      </w:pPr>
      <w:r w:rsidRPr="00EA4980">
        <w:rPr>
          <w:rFonts w:ascii="Times New Roman" w:hAnsi="Times New Roman" w:cs="Times New Roman"/>
          <w:sz w:val="24"/>
          <w:szCs w:val="24"/>
        </w:rPr>
        <w:t>c. Hubungan dengan konsumen</w:t>
      </w:r>
    </w:p>
    <w:p w:rsidR="00962FFC" w:rsidRPr="00EA4980" w:rsidRDefault="00962FFC" w:rsidP="00962FFC">
      <w:pPr>
        <w:pStyle w:val="Heading2"/>
        <w:spacing w:before="0"/>
        <w:jc w:val="center"/>
      </w:pPr>
      <w:bookmarkStart w:id="265" w:name="_Toc517333074"/>
      <w:bookmarkStart w:id="266" w:name="_Toc517333315"/>
      <w:bookmarkStart w:id="267" w:name="_Toc517337088"/>
      <w:bookmarkStart w:id="268" w:name="_Toc517339273"/>
      <w:bookmarkStart w:id="269" w:name="_Toc517339946"/>
      <w:bookmarkStart w:id="270" w:name="_Toc520116935"/>
      <w:r w:rsidRPr="00EA4980">
        <w:t>Tabel 2.1</w:t>
      </w:r>
      <w:bookmarkEnd w:id="265"/>
      <w:bookmarkEnd w:id="266"/>
      <w:bookmarkEnd w:id="267"/>
      <w:bookmarkEnd w:id="268"/>
      <w:bookmarkEnd w:id="269"/>
      <w:bookmarkEnd w:id="270"/>
    </w:p>
    <w:p w:rsidR="00962FFC" w:rsidRPr="00EA4980" w:rsidRDefault="00962FFC" w:rsidP="00962FFC">
      <w:pPr>
        <w:pStyle w:val="Heading2"/>
        <w:spacing w:before="0"/>
        <w:jc w:val="center"/>
        <w:rPr>
          <w:i/>
        </w:rPr>
      </w:pPr>
      <w:bookmarkStart w:id="271" w:name="_Toc517333075"/>
      <w:bookmarkStart w:id="272" w:name="_Toc517333316"/>
      <w:bookmarkStart w:id="273" w:name="_Toc517337089"/>
      <w:bookmarkStart w:id="274" w:name="_Toc517339274"/>
      <w:bookmarkStart w:id="275" w:name="_Toc517339947"/>
      <w:bookmarkStart w:id="276" w:name="_Toc520116936"/>
      <w:r w:rsidRPr="00EA4980">
        <w:t xml:space="preserve">Dimensi dan Indikator </w:t>
      </w:r>
      <w:r w:rsidRPr="00EA4980">
        <w:rPr>
          <w:i/>
        </w:rPr>
        <w:t>Experiential Marketing</w:t>
      </w:r>
      <w:bookmarkEnd w:id="271"/>
      <w:bookmarkEnd w:id="272"/>
      <w:bookmarkEnd w:id="273"/>
      <w:bookmarkEnd w:id="274"/>
      <w:bookmarkEnd w:id="275"/>
      <w:bookmarkEnd w:id="276"/>
    </w:p>
    <w:tbl>
      <w:tblPr>
        <w:tblStyle w:val="TableGrid"/>
        <w:tblW w:w="8075" w:type="dxa"/>
        <w:tblLook w:val="04A0" w:firstRow="1" w:lastRow="0" w:firstColumn="1" w:lastColumn="0" w:noHBand="0" w:noVBand="1"/>
      </w:tblPr>
      <w:tblGrid>
        <w:gridCol w:w="3964"/>
        <w:gridCol w:w="4111"/>
      </w:tblGrid>
      <w:tr w:rsidR="00B6514A" w:rsidRPr="00EA4980" w:rsidTr="00671027">
        <w:trPr>
          <w:trHeight w:val="537"/>
        </w:trPr>
        <w:tc>
          <w:tcPr>
            <w:tcW w:w="3964" w:type="dxa"/>
          </w:tcPr>
          <w:p w:rsidR="00962FFC" w:rsidRPr="00EA4980" w:rsidRDefault="00962FFC" w:rsidP="008A7510">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Dimensi</w:t>
            </w:r>
          </w:p>
        </w:tc>
        <w:tc>
          <w:tcPr>
            <w:tcW w:w="4111" w:type="dxa"/>
          </w:tcPr>
          <w:p w:rsidR="00962FFC" w:rsidRPr="00EA4980" w:rsidRDefault="00962FFC" w:rsidP="008A7510">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Indikator</w:t>
            </w:r>
          </w:p>
        </w:tc>
      </w:tr>
      <w:tr w:rsidR="00671027" w:rsidRPr="00EA4980" w:rsidTr="00671027">
        <w:tc>
          <w:tcPr>
            <w:tcW w:w="3964" w:type="dxa"/>
          </w:tcPr>
          <w:p w:rsidR="00962FFC" w:rsidRPr="00EA4980" w:rsidRDefault="00962FFC" w:rsidP="008A7510">
            <w:pPr>
              <w:spacing w:line="360" w:lineRule="auto"/>
              <w:rPr>
                <w:rFonts w:ascii="Times New Roman" w:hAnsi="Times New Roman" w:cs="Times New Roman"/>
                <w:sz w:val="24"/>
                <w:szCs w:val="24"/>
              </w:rPr>
            </w:pPr>
          </w:p>
          <w:p w:rsidR="001E5B67" w:rsidRPr="00EA4980" w:rsidRDefault="001E5B67" w:rsidP="008A7510">
            <w:pPr>
              <w:spacing w:line="360" w:lineRule="auto"/>
              <w:jc w:val="center"/>
              <w:rPr>
                <w:rFonts w:ascii="Times New Roman" w:hAnsi="Times New Roman" w:cs="Times New Roman"/>
                <w:sz w:val="24"/>
                <w:szCs w:val="24"/>
              </w:rPr>
            </w:pPr>
          </w:p>
          <w:p w:rsidR="00962FFC" w:rsidRPr="00EA4980" w:rsidRDefault="00962FFC" w:rsidP="001E5B67">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1. </w:t>
            </w:r>
            <w:r w:rsidRPr="00EA4980">
              <w:rPr>
                <w:rFonts w:ascii="Times New Roman" w:hAnsi="Times New Roman" w:cs="Times New Roman"/>
                <w:i/>
                <w:sz w:val="24"/>
                <w:szCs w:val="24"/>
              </w:rPr>
              <w:t>Sense</w:t>
            </w:r>
          </w:p>
        </w:tc>
        <w:tc>
          <w:tcPr>
            <w:tcW w:w="4111" w:type="dxa"/>
          </w:tcPr>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a. Desain interior </w:t>
            </w:r>
            <w:r w:rsidRPr="00EA4980">
              <w:rPr>
                <w:rFonts w:ascii="Times New Roman" w:hAnsi="Times New Roman" w:cs="Times New Roman"/>
                <w:i/>
                <w:sz w:val="24"/>
                <w:szCs w:val="24"/>
              </w:rPr>
              <w:t xml:space="preserve">cafe </w:t>
            </w:r>
          </w:p>
          <w:p w:rsidR="00962FFC" w:rsidRPr="00EA4980" w:rsidRDefault="00962FFC" w:rsidP="00671027">
            <w:pPr>
              <w:spacing w:after="0" w:line="360" w:lineRule="auto"/>
              <w:rPr>
                <w:rFonts w:ascii="Times New Roman" w:hAnsi="Times New Roman" w:cs="Times New Roman"/>
                <w:i/>
                <w:sz w:val="24"/>
                <w:szCs w:val="24"/>
              </w:rPr>
            </w:pPr>
            <w:r w:rsidRPr="00EA4980">
              <w:rPr>
                <w:rFonts w:ascii="Times New Roman" w:hAnsi="Times New Roman" w:cs="Times New Roman"/>
                <w:sz w:val="24"/>
                <w:szCs w:val="24"/>
              </w:rPr>
              <w:t xml:space="preserve">b. Pencahayaan </w:t>
            </w:r>
            <w:r w:rsidRPr="00EA4980">
              <w:rPr>
                <w:rFonts w:ascii="Times New Roman" w:hAnsi="Times New Roman" w:cs="Times New Roman"/>
                <w:i/>
                <w:sz w:val="24"/>
                <w:szCs w:val="24"/>
              </w:rPr>
              <w:t>cafe</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c. Aroma ruangan </w:t>
            </w:r>
            <w:r w:rsidRPr="00EA4980">
              <w:rPr>
                <w:rFonts w:ascii="Times New Roman" w:hAnsi="Times New Roman" w:cs="Times New Roman"/>
                <w:i/>
                <w:sz w:val="24"/>
                <w:szCs w:val="24"/>
              </w:rPr>
              <w:t>cafe</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d. Cita rasa produk </w:t>
            </w:r>
            <w:r w:rsidRPr="00EA4980">
              <w:rPr>
                <w:rFonts w:ascii="Times New Roman" w:hAnsi="Times New Roman" w:cs="Times New Roman"/>
                <w:i/>
                <w:sz w:val="24"/>
                <w:szCs w:val="24"/>
              </w:rPr>
              <w:t>cafe</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e. Musik yang diperdengarkan</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f. Tersedianya </w:t>
            </w:r>
            <w:r w:rsidRPr="00EA4980">
              <w:rPr>
                <w:rFonts w:ascii="Times New Roman" w:hAnsi="Times New Roman" w:cs="Times New Roman"/>
                <w:i/>
                <w:sz w:val="24"/>
                <w:szCs w:val="24"/>
              </w:rPr>
              <w:t>AC</w:t>
            </w:r>
          </w:p>
        </w:tc>
      </w:tr>
      <w:tr w:rsidR="00671027" w:rsidRPr="00EA4980" w:rsidTr="00671027">
        <w:trPr>
          <w:trHeight w:val="883"/>
        </w:trPr>
        <w:tc>
          <w:tcPr>
            <w:tcW w:w="3964" w:type="dxa"/>
          </w:tcPr>
          <w:p w:rsidR="00962FFC" w:rsidRPr="00EA4980" w:rsidRDefault="00962FFC" w:rsidP="00671027">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2.</w:t>
            </w:r>
            <w:r w:rsidRPr="00EA4980">
              <w:rPr>
                <w:rFonts w:ascii="Times New Roman" w:hAnsi="Times New Roman" w:cs="Times New Roman"/>
                <w:i/>
                <w:sz w:val="24"/>
                <w:szCs w:val="24"/>
              </w:rPr>
              <w:t xml:space="preserve"> Feel</w:t>
            </w:r>
          </w:p>
        </w:tc>
        <w:tc>
          <w:tcPr>
            <w:tcW w:w="4111" w:type="dxa"/>
          </w:tcPr>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a. Keramahan karyawan</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b. Perasaan nyaman</w:t>
            </w:r>
          </w:p>
        </w:tc>
      </w:tr>
      <w:tr w:rsidR="00671027" w:rsidRPr="00EA4980" w:rsidTr="00671027">
        <w:tc>
          <w:tcPr>
            <w:tcW w:w="3964" w:type="dxa"/>
          </w:tcPr>
          <w:p w:rsidR="00962FFC" w:rsidRPr="00EA4980" w:rsidRDefault="00962FFC" w:rsidP="008A7510">
            <w:pPr>
              <w:spacing w:line="360" w:lineRule="auto"/>
              <w:rPr>
                <w:rFonts w:ascii="Times New Roman" w:hAnsi="Times New Roman" w:cs="Times New Roman"/>
                <w:sz w:val="24"/>
                <w:szCs w:val="24"/>
              </w:rPr>
            </w:pPr>
          </w:p>
          <w:p w:rsidR="00962FFC" w:rsidRPr="00EA4980" w:rsidRDefault="00962FFC"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3. </w:t>
            </w:r>
            <w:r w:rsidRPr="00EA4980">
              <w:rPr>
                <w:rFonts w:ascii="Times New Roman" w:hAnsi="Times New Roman" w:cs="Times New Roman"/>
                <w:i/>
                <w:sz w:val="24"/>
                <w:szCs w:val="24"/>
              </w:rPr>
              <w:t>Think</w:t>
            </w:r>
          </w:p>
        </w:tc>
        <w:tc>
          <w:tcPr>
            <w:tcW w:w="4111" w:type="dxa"/>
          </w:tcPr>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a. Pengetahuan karyawan</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b. Lokasi strategis</w:t>
            </w:r>
          </w:p>
          <w:p w:rsidR="00962FFC"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c. Tingkat harga</w:t>
            </w:r>
          </w:p>
          <w:p w:rsidR="00671027" w:rsidRPr="00EA4980" w:rsidRDefault="00671027" w:rsidP="00671027">
            <w:pPr>
              <w:spacing w:after="0" w:line="360" w:lineRule="auto"/>
              <w:rPr>
                <w:rFonts w:ascii="Times New Roman" w:hAnsi="Times New Roman" w:cs="Times New Roman"/>
                <w:sz w:val="24"/>
                <w:szCs w:val="24"/>
              </w:rPr>
            </w:pPr>
          </w:p>
        </w:tc>
      </w:tr>
      <w:tr w:rsidR="00671027" w:rsidRPr="00EA4980" w:rsidTr="00671027">
        <w:tc>
          <w:tcPr>
            <w:tcW w:w="3964" w:type="dxa"/>
          </w:tcPr>
          <w:p w:rsidR="001E5B67" w:rsidRPr="00EA4980" w:rsidRDefault="001E5B67" w:rsidP="00671027">
            <w:pPr>
              <w:spacing w:line="360" w:lineRule="auto"/>
              <w:rPr>
                <w:rFonts w:ascii="Times New Roman" w:hAnsi="Times New Roman" w:cs="Times New Roman"/>
                <w:sz w:val="24"/>
                <w:szCs w:val="24"/>
              </w:rPr>
            </w:pPr>
          </w:p>
          <w:p w:rsidR="00962FFC" w:rsidRPr="00EA4980" w:rsidRDefault="00962FFC" w:rsidP="008A7510">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4. </w:t>
            </w:r>
            <w:r w:rsidRPr="00EA4980">
              <w:rPr>
                <w:rFonts w:ascii="Times New Roman" w:hAnsi="Times New Roman" w:cs="Times New Roman"/>
                <w:i/>
                <w:sz w:val="24"/>
                <w:szCs w:val="24"/>
              </w:rPr>
              <w:t>Act</w:t>
            </w:r>
          </w:p>
        </w:tc>
        <w:tc>
          <w:tcPr>
            <w:tcW w:w="4111" w:type="dxa"/>
          </w:tcPr>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a. Penanganan keluhan</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b. Penilaian terhadap layanan </w:t>
            </w:r>
            <w:r w:rsidR="001E5B67" w:rsidRPr="00EA4980">
              <w:rPr>
                <w:rFonts w:ascii="Times New Roman" w:hAnsi="Times New Roman" w:cs="Times New Roman"/>
                <w:sz w:val="24"/>
                <w:szCs w:val="24"/>
              </w:rPr>
              <w:t xml:space="preserve">  </w:t>
            </w:r>
            <w:r w:rsidRPr="00EA4980">
              <w:rPr>
                <w:rFonts w:ascii="Times New Roman" w:hAnsi="Times New Roman" w:cs="Times New Roman"/>
                <w:sz w:val="24"/>
                <w:szCs w:val="24"/>
              </w:rPr>
              <w:t>tambahan</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c. Penilaian sistem reservasi tempat</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d. Fasilitas yang disediakan</w:t>
            </w:r>
          </w:p>
        </w:tc>
      </w:tr>
      <w:tr w:rsidR="00671027" w:rsidRPr="00EA4980" w:rsidTr="00671027">
        <w:tc>
          <w:tcPr>
            <w:tcW w:w="3964" w:type="dxa"/>
          </w:tcPr>
          <w:p w:rsidR="00962FFC" w:rsidRPr="00EA4980" w:rsidRDefault="00962FFC" w:rsidP="001E5B67">
            <w:pPr>
              <w:spacing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5. </w:t>
            </w:r>
            <w:r w:rsidRPr="00EA4980">
              <w:rPr>
                <w:rFonts w:ascii="Times New Roman" w:hAnsi="Times New Roman" w:cs="Times New Roman"/>
                <w:i/>
                <w:sz w:val="24"/>
                <w:szCs w:val="24"/>
              </w:rPr>
              <w:t>Relate</w:t>
            </w:r>
          </w:p>
        </w:tc>
        <w:tc>
          <w:tcPr>
            <w:tcW w:w="4111" w:type="dxa"/>
          </w:tcPr>
          <w:p w:rsidR="00962FFC" w:rsidRPr="00EA4980" w:rsidRDefault="00962FFC" w:rsidP="00671027">
            <w:pPr>
              <w:spacing w:after="0" w:line="360" w:lineRule="auto"/>
              <w:rPr>
                <w:rFonts w:ascii="Times New Roman" w:hAnsi="Times New Roman" w:cs="Times New Roman"/>
                <w:i/>
                <w:sz w:val="24"/>
                <w:szCs w:val="24"/>
              </w:rPr>
            </w:pPr>
            <w:r w:rsidRPr="00EA4980">
              <w:rPr>
                <w:rFonts w:ascii="Times New Roman" w:hAnsi="Times New Roman" w:cs="Times New Roman"/>
                <w:sz w:val="24"/>
                <w:szCs w:val="24"/>
              </w:rPr>
              <w:t xml:space="preserve">a. Program </w:t>
            </w:r>
            <w:r w:rsidRPr="00EA4980">
              <w:rPr>
                <w:rFonts w:ascii="Times New Roman" w:hAnsi="Times New Roman" w:cs="Times New Roman"/>
                <w:i/>
                <w:sz w:val="24"/>
                <w:szCs w:val="24"/>
              </w:rPr>
              <w:t>member</w:t>
            </w:r>
          </w:p>
          <w:p w:rsidR="00962FFC" w:rsidRPr="00EA4980" w:rsidRDefault="00962FFC" w:rsidP="00671027">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b. Hubungan dengan konsumen</w:t>
            </w:r>
          </w:p>
        </w:tc>
      </w:tr>
    </w:tbl>
    <w:p w:rsidR="00962FFC" w:rsidRPr="00EA4980" w:rsidRDefault="00962FFC" w:rsidP="00962FFC">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Musfar dan Novia (2012)</w:t>
      </w:r>
    </w:p>
    <w:p w:rsidR="00962FFC" w:rsidRPr="00EA4980" w:rsidRDefault="00962FFC" w:rsidP="00962FFC">
      <w:pPr>
        <w:spacing w:after="0" w:line="480" w:lineRule="auto"/>
        <w:jc w:val="center"/>
        <w:rPr>
          <w:rFonts w:ascii="Times New Roman" w:hAnsi="Times New Roman" w:cs="Times New Roman"/>
          <w:sz w:val="24"/>
          <w:szCs w:val="24"/>
        </w:rPr>
      </w:pPr>
    </w:p>
    <w:p w:rsidR="00962FFC" w:rsidRPr="00EA4980" w:rsidRDefault="00962FFC" w:rsidP="00962FFC">
      <w:pPr>
        <w:pStyle w:val="Heading2"/>
        <w:spacing w:before="0" w:line="480" w:lineRule="auto"/>
      </w:pPr>
      <w:bookmarkStart w:id="277" w:name="_Toc517275816"/>
      <w:bookmarkStart w:id="278" w:name="_Toc517333076"/>
      <w:bookmarkStart w:id="279" w:name="_Toc517333317"/>
      <w:bookmarkStart w:id="280" w:name="_Toc517339275"/>
      <w:bookmarkStart w:id="281" w:name="_Toc517339948"/>
      <w:bookmarkStart w:id="282" w:name="_Toc520116937"/>
      <w:r w:rsidRPr="00EA4980">
        <w:t>2.1.5</w:t>
      </w:r>
      <w:r w:rsidRPr="00EA4980">
        <w:tab/>
        <w:t>Kepuasan Konsumen</w:t>
      </w:r>
      <w:bookmarkEnd w:id="277"/>
      <w:bookmarkEnd w:id="278"/>
      <w:bookmarkEnd w:id="279"/>
      <w:bookmarkEnd w:id="280"/>
      <w:bookmarkEnd w:id="281"/>
      <w:bookmarkEnd w:id="282"/>
    </w:p>
    <w:p w:rsidR="00962FFC" w:rsidRPr="00EA4980" w:rsidRDefault="00962FFC" w:rsidP="00962FFC">
      <w:pPr>
        <w:spacing w:after="0" w:line="480" w:lineRule="auto"/>
        <w:jc w:val="both"/>
        <w:rPr>
          <w:rFonts w:ascii="Times New Roman" w:hAnsi="Times New Roman" w:cs="Times New Roman"/>
          <w:sz w:val="24"/>
          <w:szCs w:val="24"/>
        </w:rPr>
      </w:pPr>
      <w:r w:rsidRPr="00EA4980">
        <w:tab/>
      </w:r>
      <w:r w:rsidRPr="00EA4980">
        <w:rPr>
          <w:rFonts w:ascii="Times New Roman" w:hAnsi="Times New Roman" w:cs="Times New Roman"/>
          <w:sz w:val="24"/>
          <w:szCs w:val="24"/>
        </w:rPr>
        <w:t>Dengan melihat kepuasan konsumen, perusahaan dapat mengetahui apakah kinerja dari perusahaan sendiri sudah baik dan sesuai dengan harapan ataukah masih perlu ditingkatkan. Karena keberhasilan suatu perusahaan dapat dilihat dari kepuasan yang dirasakan konsumen terhadap produk yang ditawarkan.</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Kotler (2008) dalam Kusuma (2015</w:t>
      </w:r>
      <w:r w:rsidR="00671027">
        <w:rPr>
          <w:rFonts w:ascii="Times New Roman" w:hAnsi="Times New Roman" w:cs="Times New Roman"/>
          <w:sz w:val="24"/>
          <w:szCs w:val="24"/>
        </w:rPr>
        <w:t>:5</w:t>
      </w:r>
      <w:r w:rsidRPr="00EA4980">
        <w:rPr>
          <w:rFonts w:ascii="Times New Roman" w:hAnsi="Times New Roman" w:cs="Times New Roman"/>
          <w:sz w:val="24"/>
          <w:szCs w:val="24"/>
        </w:rPr>
        <w:t>), kepuasan konsumen adalah perasaan senang atau kecewa seseorang yang muncul setelah membandingkan antara kinerja atau hasil produk yang dipikirkan terhadap hasil yang diharapkan.</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Suwarman (2010) dalam Fahmi (2013</w:t>
      </w:r>
      <w:r w:rsidR="00671027">
        <w:rPr>
          <w:rFonts w:ascii="Times New Roman" w:hAnsi="Times New Roman" w:cs="Times New Roman"/>
          <w:sz w:val="24"/>
          <w:szCs w:val="24"/>
        </w:rPr>
        <w:t>:3</w:t>
      </w:r>
      <w:r w:rsidRPr="00EA4980">
        <w:rPr>
          <w:rFonts w:ascii="Times New Roman" w:hAnsi="Times New Roman" w:cs="Times New Roman"/>
          <w:sz w:val="24"/>
          <w:szCs w:val="24"/>
        </w:rPr>
        <w:t>), kepuasan konsumen adalah tingkat perasaan setelah membandingkan kinerja/hasil yang dirasakan dengan harapannya. Apabila kinerja di bawah harapan, maka konsumen akan kecewa, apabila kinerja sesuai dengan harapan atau bahkan melebihi harapan, maka konsumen akan merasa puas.</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Harjati dan Venesia (2015</w:t>
      </w:r>
      <w:r w:rsidR="00671027">
        <w:rPr>
          <w:rFonts w:ascii="Times New Roman" w:hAnsi="Times New Roman" w:cs="Times New Roman"/>
          <w:sz w:val="24"/>
          <w:szCs w:val="24"/>
        </w:rPr>
        <w:t>:68</w:t>
      </w:r>
      <w:r w:rsidRPr="00EA4980">
        <w:rPr>
          <w:rFonts w:ascii="Times New Roman" w:hAnsi="Times New Roman" w:cs="Times New Roman"/>
          <w:sz w:val="24"/>
          <w:szCs w:val="24"/>
        </w:rPr>
        <w:t xml:space="preserve">), kepuasan konsumen diartikan sebagai pemenuhan sesuatu atau membuat sesuatu memadai. </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Dari beberapa definisi di atas, maka kepuasan konsumen merupakan perasaan senang atau kecewa setelah membandingkan antara harapan dengan kinerja yang dirasakan dari poduk itu sendiri. </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283" w:name="_Toc517275817"/>
      <w:bookmarkStart w:id="284" w:name="_Toc517333077"/>
      <w:bookmarkStart w:id="285" w:name="_Toc517333318"/>
      <w:bookmarkStart w:id="286" w:name="_Toc517339276"/>
      <w:bookmarkStart w:id="287" w:name="_Toc517339949"/>
      <w:bookmarkStart w:id="288" w:name="_Toc520116938"/>
      <w:r w:rsidRPr="00EA4980">
        <w:t>2.1.6</w:t>
      </w:r>
      <w:r w:rsidRPr="00EA4980">
        <w:tab/>
        <w:t>Loyalitas Konsumen</w:t>
      </w:r>
      <w:bookmarkEnd w:id="283"/>
      <w:bookmarkEnd w:id="284"/>
      <w:bookmarkEnd w:id="285"/>
      <w:bookmarkEnd w:id="286"/>
      <w:bookmarkEnd w:id="287"/>
      <w:bookmarkEnd w:id="288"/>
    </w:p>
    <w:p w:rsidR="00962FFC" w:rsidRPr="00EA4980" w:rsidRDefault="00962FFC" w:rsidP="00962FFC">
      <w:pPr>
        <w:pStyle w:val="Heading2"/>
        <w:spacing w:before="0" w:line="480" w:lineRule="auto"/>
      </w:pPr>
      <w:bookmarkStart w:id="289" w:name="_Toc517275818"/>
      <w:bookmarkStart w:id="290" w:name="_Toc517333078"/>
      <w:bookmarkStart w:id="291" w:name="_Toc517333319"/>
      <w:bookmarkStart w:id="292" w:name="_Toc517339277"/>
      <w:bookmarkStart w:id="293" w:name="_Toc517339950"/>
      <w:bookmarkStart w:id="294" w:name="_Toc520116939"/>
      <w:r w:rsidRPr="00EA4980">
        <w:t>2.1.6.1</w:t>
      </w:r>
      <w:r w:rsidRPr="00EA4980">
        <w:tab/>
        <w:t>Pengertian Loyalitas Konsumen</w:t>
      </w:r>
      <w:bookmarkEnd w:id="289"/>
      <w:bookmarkEnd w:id="290"/>
      <w:bookmarkEnd w:id="291"/>
      <w:bookmarkEnd w:id="292"/>
      <w:bookmarkEnd w:id="293"/>
      <w:bookmarkEnd w:id="294"/>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Loyalitas konsumen tercermin dari kebiasaan konsumen dalam melakukan pembelian produk atau jasa secara konsisten. Konsumen yang sudah memiliki loyalitas terhadap suatu produk atau jasa biasanya tidak akan lagi mempertimbangkan untuk membeli produk atau jasa lain selain produk atau jasa yang diminati. Namun apabila konsumen tidak mendapatkan produk atau jasa yang memuaskan, maka konsumen cenderung akan mencari produk atau jasa yang sesuai dengan kriteria mereka.</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Oliver dalam Anggraeni dkk (2016</w:t>
      </w:r>
      <w:r w:rsidR="00671027">
        <w:rPr>
          <w:rFonts w:ascii="Times New Roman" w:hAnsi="Times New Roman" w:cs="Times New Roman"/>
          <w:sz w:val="24"/>
          <w:szCs w:val="24"/>
        </w:rPr>
        <w:t>:173</w:t>
      </w:r>
      <w:r w:rsidRPr="00EA4980">
        <w:rPr>
          <w:rFonts w:ascii="Times New Roman" w:hAnsi="Times New Roman" w:cs="Times New Roman"/>
          <w:sz w:val="24"/>
          <w:szCs w:val="24"/>
        </w:rPr>
        <w:t>) menjelaskan bahwa loyalitas konsumen merupakan komitmen konsumen dalam bertahan secara mendalam untuk berlangganan kembali atau melakukan pembelian secara berulang.</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Andreas (2016</w:t>
      </w:r>
      <w:r w:rsidR="00671027">
        <w:rPr>
          <w:rFonts w:ascii="Times New Roman" w:hAnsi="Times New Roman" w:cs="Times New Roman"/>
          <w:sz w:val="24"/>
          <w:szCs w:val="24"/>
        </w:rPr>
        <w:t>:2</w:t>
      </w:r>
      <w:r w:rsidRPr="00EA4980">
        <w:rPr>
          <w:rFonts w:ascii="Times New Roman" w:hAnsi="Times New Roman" w:cs="Times New Roman"/>
          <w:sz w:val="24"/>
          <w:szCs w:val="24"/>
        </w:rPr>
        <w:t>), loyalitas konsumen adalah sikap positif konsumen yang mengkonsumsi suatu produk atau jasa pada sebuah perusahaan dengan disertai komitmen untuk membeli produk atau jasa perusahaan tersebut secara konsisten/terus-menerus.</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Loyalitas konsumen adalah perilaku konsumen yang melakukan pembelian secara teratur, mereka juga membeli produk-produk lain bukan satu produk saja yang ditawarkan produsen serta mereka merekomendasikan kepada teman-temannya untuk membeli produk yang sama dan mereka tidak mudah beralih ke produk saingan (Alma dalam Firdalisa dkk, 2016</w:t>
      </w:r>
      <w:r w:rsidR="0012189C">
        <w:rPr>
          <w:rFonts w:ascii="Times New Roman" w:hAnsi="Times New Roman" w:cs="Times New Roman"/>
          <w:sz w:val="24"/>
          <w:szCs w:val="24"/>
        </w:rPr>
        <w:t>:23</w:t>
      </w:r>
      <w:r w:rsidRPr="00EA4980">
        <w:rPr>
          <w:rFonts w:ascii="Times New Roman" w:hAnsi="Times New Roman" w:cs="Times New Roman"/>
          <w:sz w:val="24"/>
          <w:szCs w:val="24"/>
        </w:rPr>
        <w:t>).</w:t>
      </w:r>
    </w:p>
    <w:p w:rsidR="00962FFC" w:rsidRPr="00EA4980" w:rsidRDefault="00962FFC" w:rsidP="0012189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Berdasarkan beberapa definisi tersebut, maka dapat dikatakan bahwa loyalitas konsumen merupakan adanya kesetiaan dan komitmen konsumen untuk mengkonsumsi suatu produk barang atau jasa pada sebuah perusahaan secara konsisten dan tidak beralih ke produk atau jasa yang dimiliki pesaing.</w:t>
      </w:r>
    </w:p>
    <w:p w:rsidR="00962FFC" w:rsidRPr="00EA4980" w:rsidRDefault="00962FFC" w:rsidP="0012189C">
      <w:pPr>
        <w:spacing w:after="0" w:line="480" w:lineRule="auto"/>
        <w:jc w:val="both"/>
        <w:rPr>
          <w:rFonts w:ascii="Times New Roman" w:hAnsi="Times New Roman" w:cs="Times New Roman"/>
          <w:sz w:val="24"/>
          <w:szCs w:val="24"/>
        </w:rPr>
      </w:pPr>
    </w:p>
    <w:p w:rsidR="00962FFC" w:rsidRPr="00EA4980" w:rsidRDefault="00962FFC" w:rsidP="0012189C">
      <w:pPr>
        <w:pStyle w:val="Heading2"/>
        <w:spacing w:before="0" w:line="480" w:lineRule="auto"/>
        <w:jc w:val="both"/>
      </w:pPr>
      <w:bookmarkStart w:id="295" w:name="_Toc517275819"/>
      <w:bookmarkStart w:id="296" w:name="_Toc517333079"/>
      <w:bookmarkStart w:id="297" w:name="_Toc517333320"/>
      <w:bookmarkStart w:id="298" w:name="_Toc517339278"/>
      <w:bookmarkStart w:id="299" w:name="_Toc517339951"/>
      <w:bookmarkStart w:id="300" w:name="_Toc520116940"/>
      <w:r w:rsidRPr="00EA4980">
        <w:t>2.1.6.2</w:t>
      </w:r>
      <w:r w:rsidRPr="00EA4980">
        <w:tab/>
        <w:t>Konsep Loyalitas Konsumen</w:t>
      </w:r>
      <w:bookmarkEnd w:id="295"/>
      <w:bookmarkEnd w:id="296"/>
      <w:bookmarkEnd w:id="297"/>
      <w:bookmarkEnd w:id="298"/>
      <w:bookmarkEnd w:id="299"/>
      <w:bookmarkEnd w:id="300"/>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Dalam Yuliawan dan Cuaca (2016) loyalitas konsumen dipandang perusahaan sebagai bagian dari strategi dalam menghadapi pesaing dan menghubungkan perusahaan dengan pasar. Di mana loyalitas sangat dibutuhkan sebagai elemen dalam strategi pemasaran, secara khusus dalam menghadapi kondisi pasar yang semakin kompetitif. Perusahaan perlu mengamati loyalitas konsumen untuk dapat memenuhi apa yang menjadi keinginan dan kebutuhan konsumen sehingga tercapainya tujuan perusahaan. Membangun loyalitas konsumen memerlukan banyak usaha yang terus menerus dilakukan, biasanya promosi penjualan atau media iklan untuk membangun </w:t>
      </w:r>
      <w:r w:rsidRPr="00EA4980">
        <w:rPr>
          <w:rFonts w:ascii="Times New Roman" w:hAnsi="Times New Roman" w:cs="Times New Roman"/>
          <w:i/>
          <w:sz w:val="24"/>
          <w:szCs w:val="24"/>
        </w:rPr>
        <w:t>awareness</w:t>
      </w:r>
      <w:r w:rsidRPr="00EA4980">
        <w:rPr>
          <w:rFonts w:ascii="Times New Roman" w:hAnsi="Times New Roman" w:cs="Times New Roman"/>
          <w:sz w:val="24"/>
          <w:szCs w:val="24"/>
        </w:rPr>
        <w:t xml:space="preserve"> konsumen terhadap produk yang digunakan dengan harapan bila citra produk atau jasa kuat, maka akan mampu membangun komitmen konsumen terhadap perusahaan.</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Seseorang dapat dikatakan sebagai pelanggan apabila orang tersebut mulai membiasakan diri untuk membeli produk atau jasa yang ditawarkan oleh suatu perusahaan. Kebiasaan tersebut dapat dibangun melalui pembelian berulang-ulang dalam jangka waktu tertentu. Loyalitas konsumen akan menjadi kunci sukses, tidak hanya dalam jangka pendek, tetapi keunggulan bersaing yang berkelanjutan.</w:t>
      </w:r>
    </w:p>
    <w:p w:rsidR="00962FFC" w:rsidRPr="00EA4980" w:rsidRDefault="00962FFC" w:rsidP="0012189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Menurut Fullerton dan Taylor (2000) dalam Harnoto (2014) membedakan konsep loyalitas menjadi-</w:t>
      </w:r>
      <w:r w:rsidRPr="00EA4980">
        <w:rPr>
          <w:rFonts w:ascii="Times New Roman" w:hAnsi="Times New Roman" w:cs="Times New Roman"/>
          <w:i/>
          <w:iCs/>
          <w:sz w:val="24"/>
          <w:szCs w:val="24"/>
        </w:rPr>
        <w:t>Repurchase intention</w:t>
      </w:r>
      <w:r w:rsidRPr="00EA4980">
        <w:rPr>
          <w:rFonts w:ascii="Times New Roman" w:hAnsi="Times New Roman" w:cs="Times New Roman"/>
          <w:sz w:val="24"/>
          <w:szCs w:val="24"/>
        </w:rPr>
        <w:t xml:space="preserve">, yaitu keinginan yang kuat dari konsumen untuk membeli kembali jasa tertentu.- </w:t>
      </w:r>
      <w:r w:rsidRPr="00EA4980">
        <w:rPr>
          <w:rFonts w:ascii="Times New Roman" w:hAnsi="Times New Roman" w:cs="Times New Roman"/>
          <w:i/>
          <w:iCs/>
          <w:sz w:val="24"/>
          <w:szCs w:val="24"/>
        </w:rPr>
        <w:t>Advocacy intention</w:t>
      </w:r>
      <w:r w:rsidRPr="00EA4980">
        <w:rPr>
          <w:rFonts w:ascii="Times New Roman" w:hAnsi="Times New Roman" w:cs="Times New Roman"/>
          <w:sz w:val="24"/>
          <w:szCs w:val="24"/>
        </w:rPr>
        <w:t xml:space="preserve">.- </w:t>
      </w:r>
      <w:r w:rsidRPr="00EA4980">
        <w:rPr>
          <w:rFonts w:ascii="Times New Roman" w:hAnsi="Times New Roman" w:cs="Times New Roman"/>
          <w:i/>
          <w:iCs/>
          <w:sz w:val="24"/>
          <w:szCs w:val="24"/>
        </w:rPr>
        <w:t>Paymore</w:t>
      </w:r>
      <w:r w:rsidRPr="00EA4980">
        <w:rPr>
          <w:rFonts w:ascii="Times New Roman" w:hAnsi="Times New Roman" w:cs="Times New Roman"/>
          <w:sz w:val="24"/>
          <w:szCs w:val="24"/>
        </w:rPr>
        <w:t>, yaitu kesediaan untuk membayar lebih.</w:t>
      </w:r>
    </w:p>
    <w:p w:rsidR="00962FFC" w:rsidRPr="00EA4980" w:rsidRDefault="00962FFC" w:rsidP="00962FFC">
      <w:pPr>
        <w:spacing w:after="0" w:line="480" w:lineRule="auto"/>
        <w:jc w:val="both"/>
        <w:rPr>
          <w:rFonts w:ascii="Times New Roman" w:hAnsi="Times New Roman" w:cs="Times New Roman"/>
          <w:sz w:val="24"/>
          <w:szCs w:val="24"/>
        </w:rPr>
      </w:pPr>
    </w:p>
    <w:p w:rsidR="00962FFC" w:rsidRPr="00EA4980" w:rsidRDefault="00962FFC" w:rsidP="00962FFC">
      <w:pPr>
        <w:pStyle w:val="Heading2"/>
        <w:spacing w:before="0" w:line="480" w:lineRule="auto"/>
      </w:pPr>
      <w:bookmarkStart w:id="301" w:name="_Toc517275820"/>
      <w:bookmarkStart w:id="302" w:name="_Toc517333080"/>
      <w:bookmarkStart w:id="303" w:name="_Toc517333321"/>
      <w:bookmarkStart w:id="304" w:name="_Toc517339279"/>
      <w:bookmarkStart w:id="305" w:name="_Toc517339952"/>
      <w:bookmarkStart w:id="306" w:name="_Toc520116941"/>
      <w:r w:rsidRPr="00EA4980">
        <w:t>2.1.6.3</w:t>
      </w:r>
      <w:r w:rsidRPr="00EA4980">
        <w:tab/>
        <w:t>Karakteristik Loyalitas Konsumen</w:t>
      </w:r>
      <w:bookmarkEnd w:id="301"/>
      <w:bookmarkEnd w:id="302"/>
      <w:bookmarkEnd w:id="303"/>
      <w:bookmarkEnd w:id="304"/>
      <w:bookmarkEnd w:id="305"/>
      <w:bookmarkEnd w:id="306"/>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Loyalitas Konsumen merupakan ukuran yang dapat diandalkan untuk memprediksi pertumbuhan penjualan dan perilaku pembelian yang konsisten (Griffin dalam Wulandari 2017). Berikut adalah karakteristik dari loyalitas konsumen :</w:t>
      </w:r>
    </w:p>
    <w:p w:rsidR="00962FFC" w:rsidRPr="00EA4980" w:rsidRDefault="00962FFC" w:rsidP="00962FFC">
      <w:pPr>
        <w:pStyle w:val="ListParagraph"/>
        <w:numPr>
          <w:ilvl w:val="0"/>
          <w:numId w:val="17"/>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Melakukan pembelian secara teratur atau pembelian ulang. </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Konsumen yang loyal dengan produk barang atau jasa yang dibelinya akan pembelian suatu produk barang atau jasa sebanyak dua kali atau lebih secara teratur.</w:t>
      </w:r>
    </w:p>
    <w:p w:rsidR="00962FFC" w:rsidRPr="00EA4980" w:rsidRDefault="00962FFC" w:rsidP="00962FFC">
      <w:pPr>
        <w:pStyle w:val="ListParagraph"/>
        <w:numPr>
          <w:ilvl w:val="0"/>
          <w:numId w:val="17"/>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Membeli di luar lini produk barang atau jasa. </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Konsumen yang loyal akan memperluas kesetiaan mereka kepada produk barang atau jasa lain yang dibuat oleh perusahaan yang sama.</w:t>
      </w:r>
    </w:p>
    <w:p w:rsidR="00962FFC" w:rsidRPr="00EA4980" w:rsidRDefault="00962FFC" w:rsidP="00962FFC">
      <w:pPr>
        <w:pStyle w:val="ListParagraph"/>
        <w:numPr>
          <w:ilvl w:val="0"/>
          <w:numId w:val="17"/>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Merekomendasikan produk barang atau jasa kepada orang lain. </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Konsumen yang loyal dan merasa puas terhadap suatu produk barang atau jasa akan mendorong orang lain agar membeli produk barang atau jasa di perusahaan tersebut, secara tidak langsung mereka telah membawa konsumen kepada perusahaan.</w:t>
      </w:r>
    </w:p>
    <w:p w:rsidR="00962FFC" w:rsidRPr="00EA4980" w:rsidRDefault="00962FFC" w:rsidP="00962FFC">
      <w:pPr>
        <w:pStyle w:val="ListParagraph"/>
        <w:numPr>
          <w:ilvl w:val="0"/>
          <w:numId w:val="17"/>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Menunjukkan kekebalan dari daya tarik produk atau jasa sejenis dari pesaing. </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Konsumen yang loyal tidak mudah terpengaruh oleh tarikan pesaing pada promosi atau tawaran yang diberikan.</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307" w:name="_Toc517275821"/>
      <w:bookmarkStart w:id="308" w:name="_Toc517333081"/>
      <w:bookmarkStart w:id="309" w:name="_Toc517333322"/>
      <w:bookmarkStart w:id="310" w:name="_Toc517339280"/>
      <w:bookmarkStart w:id="311" w:name="_Toc517339953"/>
      <w:bookmarkStart w:id="312" w:name="_Toc520116942"/>
      <w:r w:rsidRPr="00EA4980">
        <w:t>2.1.6.4</w:t>
      </w:r>
      <w:r w:rsidRPr="00EA4980">
        <w:tab/>
        <w:t>Manfaat Loyalitas Konsumen</w:t>
      </w:r>
      <w:bookmarkEnd w:id="307"/>
      <w:bookmarkEnd w:id="308"/>
      <w:bookmarkEnd w:id="309"/>
      <w:bookmarkEnd w:id="310"/>
      <w:bookmarkEnd w:id="311"/>
      <w:bookmarkEnd w:id="312"/>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Bagi perusahaan terdapat empat manfaat utama yang berkaitan dengan loyalitas konsumen. Pertama, loyalitas meningkatkan pembelian konsumen. Kedua, loyalitas konsumen menurunkan biaya yang ditanggung perusahaan untuk melayani konsumen. Ketiga, loyalitas konsumen meningkatkan komunikasi yang positif dari mulut ke mulut. Menurut Griffin 2007 dalam Nababan 2017 mengemukakan bahwa keuntungan perusahaan memiliki konsumen yang loyal yaitu :</w:t>
      </w:r>
    </w:p>
    <w:p w:rsidR="00962FFC" w:rsidRPr="00EA4980" w:rsidRDefault="00962FFC" w:rsidP="00962FFC">
      <w:pPr>
        <w:pStyle w:val="ListParagraph"/>
        <w:numPr>
          <w:ilvl w:val="0"/>
          <w:numId w:val="1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Penjualan naik karena konsumen membeli lebih banyak.</w:t>
      </w:r>
    </w:p>
    <w:p w:rsidR="00962FFC" w:rsidRPr="00EA4980" w:rsidRDefault="00962FFC" w:rsidP="00962FFC">
      <w:pPr>
        <w:pStyle w:val="ListParagraph"/>
        <w:numPr>
          <w:ilvl w:val="0"/>
          <w:numId w:val="1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Memperkuat posisi perusahaan di pasar karena pembeli membeli produk kita daripada produk pesaing.</w:t>
      </w:r>
    </w:p>
    <w:p w:rsidR="00962FFC" w:rsidRPr="00EA4980" w:rsidRDefault="00962FFC" w:rsidP="00962FFC">
      <w:pPr>
        <w:pStyle w:val="ListParagraph"/>
        <w:numPr>
          <w:ilvl w:val="0"/>
          <w:numId w:val="1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Biaya pemasaran menurun karena tidak perlu mengeluarkan uang untuk memikat pelanggan berulang.</w:t>
      </w:r>
    </w:p>
    <w:p w:rsidR="00962FFC" w:rsidRPr="00EA4980" w:rsidRDefault="00962FFC" w:rsidP="00962FFC">
      <w:pPr>
        <w:pStyle w:val="ListParagraph"/>
        <w:numPr>
          <w:ilvl w:val="0"/>
          <w:numId w:val="18"/>
        </w:numPr>
        <w:spacing w:after="0" w:line="480" w:lineRule="auto"/>
        <w:rPr>
          <w:rFonts w:ascii="Times New Roman" w:hAnsi="Times New Roman" w:cs="Times New Roman"/>
          <w:sz w:val="24"/>
          <w:szCs w:val="24"/>
        </w:rPr>
      </w:pPr>
      <w:r w:rsidRPr="00EA4980">
        <w:rPr>
          <w:rFonts w:ascii="Times New Roman" w:hAnsi="Times New Roman" w:cs="Times New Roman"/>
          <w:sz w:val="24"/>
          <w:szCs w:val="24"/>
        </w:rPr>
        <w:t>Lebih terlindungi dari persaigan harga karena konsumen yang loyal kecil kemungkinannya terpikat dengan diskon.</w:t>
      </w:r>
    </w:p>
    <w:p w:rsidR="00962FFC" w:rsidRPr="00EA4980" w:rsidRDefault="00962FFC" w:rsidP="00962FFC">
      <w:pPr>
        <w:pStyle w:val="ListParagraph"/>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313" w:name="_Toc517275822"/>
      <w:bookmarkStart w:id="314" w:name="_Toc517333082"/>
      <w:bookmarkStart w:id="315" w:name="_Toc517333323"/>
      <w:bookmarkStart w:id="316" w:name="_Toc517339281"/>
      <w:bookmarkStart w:id="317" w:name="_Toc517339954"/>
      <w:bookmarkStart w:id="318" w:name="_Toc520116943"/>
      <w:r w:rsidRPr="00EA4980">
        <w:t>2.1.6.5</w:t>
      </w:r>
      <w:r w:rsidRPr="00EA4980">
        <w:tab/>
        <w:t>Faktor-Faktor yang Mempengaruhi Loyalitas Konsumen</w:t>
      </w:r>
      <w:bookmarkEnd w:id="313"/>
      <w:bookmarkEnd w:id="314"/>
      <w:bookmarkEnd w:id="315"/>
      <w:bookmarkEnd w:id="316"/>
      <w:bookmarkEnd w:id="317"/>
      <w:bookmarkEnd w:id="318"/>
    </w:p>
    <w:p w:rsidR="00962FFC" w:rsidRPr="00EA4980" w:rsidRDefault="00962FFC" w:rsidP="00962FFC">
      <w:pPr>
        <w:spacing w:after="0" w:line="480" w:lineRule="auto"/>
        <w:jc w:val="both"/>
        <w:rPr>
          <w:rFonts w:ascii="Times New Roman" w:hAnsi="Times New Roman" w:cs="Times New Roman"/>
          <w:sz w:val="24"/>
          <w:szCs w:val="24"/>
        </w:rPr>
      </w:pPr>
      <w:r w:rsidRPr="00EA4980">
        <w:tab/>
      </w:r>
      <w:r w:rsidRPr="00EA4980">
        <w:rPr>
          <w:rFonts w:ascii="Times New Roman" w:hAnsi="Times New Roman" w:cs="Times New Roman"/>
          <w:sz w:val="24"/>
          <w:szCs w:val="24"/>
        </w:rPr>
        <w:t>Menurut Dharmmesta (1999) dalam Nababan (2017), faktor-faktor yang mempengaruhi loyalitas konsumen adalah sebagai berikut :</w:t>
      </w:r>
    </w:p>
    <w:p w:rsidR="00962FFC" w:rsidRPr="00EA4980" w:rsidRDefault="00962FFC" w:rsidP="00962FFC">
      <w:pPr>
        <w:pStyle w:val="ListParagraph"/>
        <w:numPr>
          <w:ilvl w:val="0"/>
          <w:numId w:val="25"/>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Harga, merupakan sejumlah uang yang dibutuhkan untuk mendapatkan sejumlah kombinasi dari barang beserta pelayanannya.</w:t>
      </w:r>
    </w:p>
    <w:p w:rsidR="00962FFC" w:rsidRPr="00EA4980" w:rsidRDefault="00962FFC" w:rsidP="00962FFC">
      <w:pPr>
        <w:pStyle w:val="ListParagraph"/>
        <w:numPr>
          <w:ilvl w:val="0"/>
          <w:numId w:val="25"/>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Pelayanan, merupakan proses pemenuhan kebutuhan melalui aktivitas orang lain secara langsung.</w:t>
      </w:r>
    </w:p>
    <w:p w:rsidR="00962FFC" w:rsidRPr="00EA4980" w:rsidRDefault="00962FFC" w:rsidP="00962FFC">
      <w:pPr>
        <w:pStyle w:val="ListParagraph"/>
        <w:numPr>
          <w:ilvl w:val="0"/>
          <w:numId w:val="25"/>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Kualitas produk, merupakan suatu nilai dari produk barang atau jasa di mana nilai tersebut sesuai dengan apa yang diharapkan atau bahkan melebihi apa yang diharapkan sehingga produk barang atau jasa tersebut dapat memenuhi kebutuhan pemakainya.</w:t>
      </w:r>
    </w:p>
    <w:p w:rsidR="00962FFC" w:rsidRPr="00EA4980" w:rsidRDefault="00962FFC" w:rsidP="00962FFC">
      <w:pPr>
        <w:pStyle w:val="ListParagraph"/>
        <w:numPr>
          <w:ilvl w:val="0"/>
          <w:numId w:val="25"/>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Promosi, merupakan aktivitas pemasaran yang berusaha untuk menyebarkan informasi di mana mempengaruhi atau membujuk pasar sasaran agar bersedia menerima, membeli dan loyal pada produk barang atau jasa yang ditawarkan perusahaan yang bersangkutan. Beberapa jenis promosi yang sering disebut bauran promosi adalah periklanan, promosi penjualan, </w:t>
      </w:r>
      <w:r w:rsidRPr="00EA4980">
        <w:rPr>
          <w:rFonts w:ascii="Times New Roman" w:hAnsi="Times New Roman" w:cs="Times New Roman"/>
          <w:i/>
          <w:sz w:val="24"/>
          <w:szCs w:val="24"/>
        </w:rPr>
        <w:t>personal selling</w:t>
      </w:r>
      <w:r w:rsidRPr="00EA4980">
        <w:rPr>
          <w:rFonts w:ascii="Times New Roman" w:hAnsi="Times New Roman" w:cs="Times New Roman"/>
          <w:sz w:val="24"/>
          <w:szCs w:val="24"/>
        </w:rPr>
        <w:t xml:space="preserve"> dan </w:t>
      </w:r>
      <w:r w:rsidRPr="00EA4980">
        <w:rPr>
          <w:rFonts w:ascii="Times New Roman" w:hAnsi="Times New Roman" w:cs="Times New Roman"/>
          <w:i/>
          <w:sz w:val="24"/>
          <w:szCs w:val="24"/>
        </w:rPr>
        <w:t>public relation</w:t>
      </w:r>
      <w:r w:rsidRPr="00EA4980">
        <w:rPr>
          <w:rFonts w:ascii="Times New Roman" w:hAnsi="Times New Roman" w:cs="Times New Roman"/>
          <w:sz w:val="24"/>
          <w:szCs w:val="24"/>
        </w:rPr>
        <w:t>.</w:t>
      </w:r>
    </w:p>
    <w:p w:rsidR="00962FFC" w:rsidRPr="00EA4980" w:rsidRDefault="00962FFC" w:rsidP="00962FFC">
      <w:pPr>
        <w:spacing w:after="0" w:line="480" w:lineRule="auto"/>
        <w:ind w:firstLine="360"/>
        <w:jc w:val="both"/>
        <w:rPr>
          <w:rFonts w:ascii="Times New Roman" w:hAnsi="Times New Roman" w:cs="Times New Roman"/>
          <w:sz w:val="24"/>
          <w:szCs w:val="24"/>
        </w:rPr>
      </w:pPr>
      <w:r w:rsidRPr="00EA4980">
        <w:rPr>
          <w:rFonts w:ascii="Times New Roman" w:hAnsi="Times New Roman" w:cs="Times New Roman"/>
          <w:sz w:val="24"/>
          <w:szCs w:val="24"/>
        </w:rPr>
        <w:t>Selanjutnya faktor-faktor yang mempengaruhi loyalitas konsumen menurut Marconi dalam Rizal (2016</w:t>
      </w:r>
      <w:r w:rsidR="00ED1937">
        <w:rPr>
          <w:rFonts w:ascii="Times New Roman" w:hAnsi="Times New Roman" w:cs="Times New Roman"/>
          <w:sz w:val="24"/>
          <w:szCs w:val="24"/>
        </w:rPr>
        <w:t>:473</w:t>
      </w:r>
      <w:r w:rsidRPr="00EA4980">
        <w:rPr>
          <w:rFonts w:ascii="Times New Roman" w:hAnsi="Times New Roman" w:cs="Times New Roman"/>
          <w:sz w:val="24"/>
          <w:szCs w:val="24"/>
        </w:rPr>
        <w:t>) sebagai berikut :</w:t>
      </w:r>
    </w:p>
    <w:p w:rsidR="00962FFC" w:rsidRPr="00EA4980" w:rsidRDefault="00962FFC" w:rsidP="00962FFC">
      <w:pPr>
        <w:pStyle w:val="ListParagraph"/>
        <w:numPr>
          <w:ilvl w:val="0"/>
          <w:numId w:val="1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Nilai (Harga dan Kualitas)</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Pengurangan di dalam standar kualitas dari suatu merek akan mengecewakan konsumen bahkan konsumen yang paling loyal sekalipun, begitu juga dengan perubahan harga. Karena itu pihak perusahaan harus mengontrol kualitas merek beserta harganya.</w:t>
      </w:r>
    </w:p>
    <w:p w:rsidR="00962FFC" w:rsidRPr="00EA4980" w:rsidRDefault="00962FFC" w:rsidP="00962FFC">
      <w:pPr>
        <w:pStyle w:val="ListParagraph"/>
        <w:numPr>
          <w:ilvl w:val="0"/>
          <w:numId w:val="1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Citra</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Produk yang memiliki citra yang baik akan dapat menimbulkan loyalitas konsumen pada merek.</w:t>
      </w:r>
    </w:p>
    <w:p w:rsidR="00962FFC" w:rsidRPr="00EA4980" w:rsidRDefault="00962FFC" w:rsidP="00962FFC">
      <w:pPr>
        <w:pStyle w:val="ListParagraph"/>
        <w:numPr>
          <w:ilvl w:val="0"/>
          <w:numId w:val="1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Kenyamanan dan Kemudahan untuk Mendapatkan Produk</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Dalam situasi yang penuh tekanan dan permintaan terhadap pasar yang menuntut akan adanya kemudahan, pihak perusahaan dituntut untuk menyediakan produk yang nyaman dan mudah untuk didapatkan.</w:t>
      </w:r>
    </w:p>
    <w:p w:rsidR="00962FFC" w:rsidRPr="00EA4980" w:rsidRDefault="00962FFC" w:rsidP="00962FFC">
      <w:pPr>
        <w:pStyle w:val="ListParagraph"/>
        <w:numPr>
          <w:ilvl w:val="0"/>
          <w:numId w:val="1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Kepuasan yang Dirasakan oleh Konsumen</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Konsumen akan loyal terhadap suatu produk bila ia mendapatkan kepuasan dari produk tersebut. Karena itu, bila konsumen mencoba beberapa macam produk dapat melampaui kriteria kepuasan atau tidak. Bila setelah mencoba dan responnya baik, maka berarti konsumen tersebut puas sehingga akan memutuskan membeli produk tersebut secara konsisten sepanjang waktu.</w:t>
      </w:r>
    </w:p>
    <w:p w:rsidR="00962FFC" w:rsidRPr="00EA4980" w:rsidRDefault="00962FFC" w:rsidP="00962FFC">
      <w:pPr>
        <w:pStyle w:val="ListParagraph"/>
        <w:numPr>
          <w:ilvl w:val="0"/>
          <w:numId w:val="1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Pelayanan</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Kualitas pelayanan yang baik yang ditawarkan oleh perusahaan dapat mempengaruhi loyalitas konsumen pada merek tersebut.</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pPr>
      <w:bookmarkStart w:id="319" w:name="_Toc517275823"/>
      <w:bookmarkStart w:id="320" w:name="_Toc517333083"/>
      <w:bookmarkStart w:id="321" w:name="_Toc517333324"/>
      <w:bookmarkStart w:id="322" w:name="_Toc517339282"/>
      <w:bookmarkStart w:id="323" w:name="_Toc517339955"/>
      <w:bookmarkStart w:id="324" w:name="_Toc520116944"/>
      <w:r w:rsidRPr="00EA4980">
        <w:t>2.1.6.6</w:t>
      </w:r>
      <w:r w:rsidRPr="00EA4980">
        <w:tab/>
        <w:t>Tahapan Loyalitas Konsumen</w:t>
      </w:r>
      <w:bookmarkEnd w:id="319"/>
      <w:bookmarkEnd w:id="320"/>
      <w:bookmarkEnd w:id="321"/>
      <w:bookmarkEnd w:id="322"/>
      <w:bookmarkEnd w:id="323"/>
      <w:bookmarkEnd w:id="324"/>
    </w:p>
    <w:p w:rsidR="00ED1937"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Proses seorang calon pembeli menjadi konsumen yang loyal terhadap perusahaan terbentuk melalui beberapa tahapan. Proses ini berlangsung lama, dengan penekanan dan perhatian yang berbeda-beda untuk masing-masing tahapan, karena setiap tahapan memiliki kebutuhan yang berbeda. Dengan memperhatikan masing-masing tahapan dan memenuhi kebutuhan dalam setiap tahapan tersebut, perusahaan memiliki peluang yang lebih besar untuk membentuk calon pembeli menjadi konsumen yang loyal terhadap perusahaan. Menurut Griffin dalam Prakoso (2017), tahapan loyalitas konsumen adalah sebagai berikut :</w:t>
      </w:r>
    </w:p>
    <w:p w:rsidR="00962FFC" w:rsidRPr="00EA4980" w:rsidRDefault="00962FFC" w:rsidP="00962FFC">
      <w:pPr>
        <w:pStyle w:val="ListParagraph"/>
        <w:numPr>
          <w:ilvl w:val="0"/>
          <w:numId w:val="20"/>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 xml:space="preserve">Suspect </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Meliputi semua orang yang akan membeli atau membutuhkan barang atau jasa, tetapi belum memiliki informasi tentang barang atau jasa perusahaan yang ditawarkan.</w:t>
      </w:r>
    </w:p>
    <w:p w:rsidR="00962FFC" w:rsidRPr="00EA4980" w:rsidRDefault="00962FFC" w:rsidP="00962FFC">
      <w:pPr>
        <w:pStyle w:val="ListParagraph"/>
        <w:numPr>
          <w:ilvl w:val="0"/>
          <w:numId w:val="20"/>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 xml:space="preserve">Prospect </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Yaitu orang-orang yang memiliki kebutuhan akan produk barang atau jasa tertentu dan memiliki kemampuan untuk membelinya. Pada tahap ini, meskipun mereka belum melakukan pembelian tetapi mungkin mereka telah mendengar, membaca atau mengetahui barang atau jasa yang ditawarkan melalui rekomendasi pihak lain (</w:t>
      </w:r>
      <w:r w:rsidRPr="00EA4980">
        <w:rPr>
          <w:rFonts w:ascii="Times New Roman" w:hAnsi="Times New Roman" w:cs="Times New Roman"/>
          <w:i/>
          <w:sz w:val="24"/>
          <w:szCs w:val="24"/>
        </w:rPr>
        <w:t>word of mouth</w:t>
      </w:r>
      <w:r w:rsidRPr="00EA4980">
        <w:rPr>
          <w:rFonts w:ascii="Times New Roman" w:hAnsi="Times New Roman" w:cs="Times New Roman"/>
          <w:sz w:val="24"/>
          <w:szCs w:val="24"/>
        </w:rPr>
        <w:t>).</w:t>
      </w:r>
    </w:p>
    <w:p w:rsidR="00962FFC" w:rsidRPr="00EA4980" w:rsidRDefault="00962FFC" w:rsidP="00962FFC">
      <w:pPr>
        <w:pStyle w:val="ListParagraph"/>
        <w:numPr>
          <w:ilvl w:val="0"/>
          <w:numId w:val="20"/>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Disqualified Prospect</w:t>
      </w:r>
    </w:p>
    <w:p w:rsidR="00962FFC" w:rsidRPr="00EA4980" w:rsidRDefault="00962FFC" w:rsidP="00126462">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Yaitu orang yang telah mengetahui keberadaan barang atau jasa tertentu, tetapi tidak mempunyai kebutuhan akan barang atau jasa tersebut.</w:t>
      </w:r>
    </w:p>
    <w:p w:rsidR="00962FFC" w:rsidRPr="00EA4980" w:rsidRDefault="00962FFC" w:rsidP="00962FFC">
      <w:pPr>
        <w:pStyle w:val="ListParagraph"/>
        <w:numPr>
          <w:ilvl w:val="0"/>
          <w:numId w:val="20"/>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First Time Customer</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Yaitu konsumen yang membeli untuk pertama kalinya, mereka masih menjadi konsumen yang baru.</w:t>
      </w:r>
    </w:p>
    <w:p w:rsidR="00962FFC" w:rsidRPr="00EA4980" w:rsidRDefault="00962FFC" w:rsidP="00962FFC">
      <w:pPr>
        <w:pStyle w:val="ListParagraph"/>
        <w:numPr>
          <w:ilvl w:val="0"/>
          <w:numId w:val="20"/>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Repeat Customer</w:t>
      </w:r>
    </w:p>
    <w:p w:rsidR="00126462" w:rsidRPr="00EA4980" w:rsidRDefault="00962FFC" w:rsidP="00ED1937">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Yaitu konsumen yang telah melakukan pembelian suatu produk secara berulang. Mereka adalah yang melakukan pembelian atas produk yang sama sebanyak dua kali, atau membeli dua macam produk berbeda dalam dua kesempatan yang berbeda pula.</w:t>
      </w:r>
    </w:p>
    <w:p w:rsidR="00962FFC" w:rsidRPr="00EA4980" w:rsidRDefault="00962FFC" w:rsidP="00962FFC">
      <w:pPr>
        <w:pStyle w:val="ListParagraph"/>
        <w:numPr>
          <w:ilvl w:val="0"/>
          <w:numId w:val="20"/>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Cliens</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Membeli semua barang atau jasa yang ditawarkan dan mereka butuhkan. Mereka membeli secara teratur, hubungan dengan jenis konsumen ini sudah kuat dan berlangsung lama, yang membuat mereka tidak terpengaruh oleh produk pesaing.</w:t>
      </w:r>
    </w:p>
    <w:p w:rsidR="00962FFC" w:rsidRPr="00EA4980" w:rsidRDefault="00962FFC" w:rsidP="00962FFC">
      <w:pPr>
        <w:pStyle w:val="ListParagraph"/>
        <w:numPr>
          <w:ilvl w:val="0"/>
          <w:numId w:val="20"/>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Advocates</w:t>
      </w:r>
    </w:p>
    <w:p w:rsidR="00962FFC" w:rsidRPr="00EA4980" w:rsidRDefault="00962FFC" w:rsidP="00962FFC">
      <w:pPr>
        <w:spacing w:after="0" w:line="480" w:lineRule="auto"/>
        <w:ind w:left="360" w:firstLine="360"/>
        <w:jc w:val="both"/>
        <w:rPr>
          <w:rFonts w:ascii="Times New Roman" w:hAnsi="Times New Roman" w:cs="Times New Roman"/>
          <w:sz w:val="24"/>
          <w:szCs w:val="24"/>
        </w:rPr>
      </w:pPr>
      <w:r w:rsidRPr="00EA4980">
        <w:rPr>
          <w:rFonts w:ascii="Times New Roman" w:hAnsi="Times New Roman" w:cs="Times New Roman"/>
          <w:sz w:val="24"/>
          <w:szCs w:val="24"/>
        </w:rPr>
        <w:t xml:space="preserve">Seperti halnya </w:t>
      </w:r>
      <w:r w:rsidRPr="00EA4980">
        <w:rPr>
          <w:rFonts w:ascii="Times New Roman" w:hAnsi="Times New Roman" w:cs="Times New Roman"/>
          <w:i/>
          <w:sz w:val="24"/>
          <w:szCs w:val="24"/>
        </w:rPr>
        <w:t>clients, advocates</w:t>
      </w:r>
      <w:r w:rsidRPr="00EA4980">
        <w:rPr>
          <w:rFonts w:ascii="Times New Roman" w:hAnsi="Times New Roman" w:cs="Times New Roman"/>
          <w:sz w:val="24"/>
          <w:szCs w:val="24"/>
        </w:rPr>
        <w:t xml:space="preserve"> membeli barang atau jasa yang ditawarkan dan mereka butuhkan, serta melalukan pembelian secara teratur. Selain itu, mereka merekomendasikan kepada konsumen lain agar membeli barang atau jasa pada perusahaan tersebut, dengan begitu secara tidak langsung mereka telah membawa konsumen untuk perusahaan.</w:t>
      </w:r>
    </w:p>
    <w:p w:rsidR="00962FFC" w:rsidRPr="00EA4980" w:rsidRDefault="00962FFC"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line="480" w:lineRule="auto"/>
        <w:jc w:val="both"/>
      </w:pPr>
      <w:bookmarkStart w:id="325" w:name="_Toc517275824"/>
      <w:bookmarkStart w:id="326" w:name="_Toc517333084"/>
      <w:bookmarkStart w:id="327" w:name="_Toc517333325"/>
      <w:bookmarkStart w:id="328" w:name="_Toc517339283"/>
      <w:bookmarkStart w:id="329" w:name="_Toc517339956"/>
      <w:bookmarkStart w:id="330" w:name="_Toc520116945"/>
      <w:r w:rsidRPr="00EA4980">
        <w:t>2.1.6.7</w:t>
      </w:r>
      <w:r w:rsidRPr="00EA4980">
        <w:tab/>
        <w:t>Pengukuran Loyalitas Konsumen</w:t>
      </w:r>
      <w:bookmarkEnd w:id="325"/>
      <w:bookmarkEnd w:id="326"/>
      <w:bookmarkEnd w:id="327"/>
      <w:bookmarkEnd w:id="328"/>
      <w:bookmarkEnd w:id="329"/>
      <w:bookmarkEnd w:id="330"/>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Menurut Zeithaml et al. dalam Steviani dan Semuel (2015) mengemukakan dimensi yang mencakup indikator loyalitas konsumen adalah sebagai berikut :</w:t>
      </w:r>
    </w:p>
    <w:p w:rsidR="00962FFC" w:rsidRPr="00EA4980" w:rsidRDefault="00962FFC" w:rsidP="00962FFC">
      <w:pPr>
        <w:spacing w:after="0" w:line="480" w:lineRule="auto"/>
        <w:ind w:left="284" w:hanging="284"/>
        <w:jc w:val="both"/>
        <w:rPr>
          <w:rFonts w:ascii="Times New Roman" w:hAnsi="Times New Roman" w:cs="Times New Roman"/>
          <w:sz w:val="24"/>
          <w:szCs w:val="24"/>
        </w:rPr>
      </w:pPr>
      <w:r w:rsidRPr="00EA4980">
        <w:rPr>
          <w:rFonts w:ascii="Times New Roman" w:hAnsi="Times New Roman" w:cs="Times New Roman"/>
          <w:sz w:val="24"/>
          <w:szCs w:val="24"/>
        </w:rPr>
        <w:t xml:space="preserve">a. </w:t>
      </w:r>
      <w:r w:rsidRPr="00EA4980">
        <w:rPr>
          <w:rFonts w:ascii="Times New Roman" w:hAnsi="Times New Roman" w:cs="Times New Roman"/>
          <w:i/>
          <w:iCs/>
          <w:sz w:val="24"/>
          <w:szCs w:val="24"/>
        </w:rPr>
        <w:t>Say positive things</w:t>
      </w:r>
      <w:r w:rsidRPr="00EA4980">
        <w:rPr>
          <w:rFonts w:ascii="Times New Roman" w:hAnsi="Times New Roman" w:cs="Times New Roman"/>
          <w:sz w:val="24"/>
          <w:szCs w:val="24"/>
        </w:rPr>
        <w:t xml:space="preserve">, adalah mengatakan hal-hal yang positif tentang produk yang telah dikonsumsi. </w:t>
      </w:r>
    </w:p>
    <w:p w:rsidR="00962FFC" w:rsidRPr="00EA4980" w:rsidRDefault="00962FFC" w:rsidP="00962FFC">
      <w:pPr>
        <w:spacing w:after="0" w:line="480" w:lineRule="auto"/>
        <w:ind w:left="284" w:hanging="284"/>
        <w:jc w:val="both"/>
        <w:rPr>
          <w:rFonts w:ascii="Times New Roman" w:hAnsi="Times New Roman" w:cs="Times New Roman"/>
          <w:sz w:val="24"/>
          <w:szCs w:val="24"/>
        </w:rPr>
      </w:pPr>
      <w:r w:rsidRPr="00EA4980">
        <w:rPr>
          <w:rFonts w:ascii="Times New Roman" w:hAnsi="Times New Roman" w:cs="Times New Roman"/>
          <w:sz w:val="24"/>
          <w:szCs w:val="24"/>
        </w:rPr>
        <w:t xml:space="preserve">b. </w:t>
      </w:r>
      <w:r w:rsidRPr="00EA4980">
        <w:rPr>
          <w:rFonts w:ascii="Times New Roman" w:hAnsi="Times New Roman" w:cs="Times New Roman"/>
          <w:i/>
          <w:iCs/>
          <w:sz w:val="24"/>
          <w:szCs w:val="24"/>
        </w:rPr>
        <w:t>Recommend friend</w:t>
      </w:r>
      <w:r w:rsidRPr="00EA4980">
        <w:rPr>
          <w:rFonts w:ascii="Times New Roman" w:hAnsi="Times New Roman" w:cs="Times New Roman"/>
          <w:sz w:val="24"/>
          <w:szCs w:val="24"/>
        </w:rPr>
        <w:t xml:space="preserve">, merekomendasikan produk yang telah dikonsumsi kepada teman. </w:t>
      </w:r>
    </w:p>
    <w:p w:rsidR="00962FFC" w:rsidRPr="00EA4980" w:rsidRDefault="00962FFC" w:rsidP="00962FFC">
      <w:pPr>
        <w:spacing w:after="0" w:line="480" w:lineRule="auto"/>
        <w:ind w:left="284" w:hanging="284"/>
        <w:jc w:val="both"/>
        <w:rPr>
          <w:rFonts w:ascii="Times New Roman" w:hAnsi="Times New Roman" w:cs="Times New Roman"/>
          <w:sz w:val="24"/>
          <w:szCs w:val="24"/>
        </w:rPr>
      </w:pPr>
      <w:r w:rsidRPr="00EA4980">
        <w:rPr>
          <w:rFonts w:ascii="Times New Roman" w:hAnsi="Times New Roman" w:cs="Times New Roman"/>
          <w:sz w:val="24"/>
          <w:szCs w:val="24"/>
        </w:rPr>
        <w:t xml:space="preserve">c. </w:t>
      </w:r>
      <w:r w:rsidRPr="00EA4980">
        <w:rPr>
          <w:rFonts w:ascii="Times New Roman" w:hAnsi="Times New Roman" w:cs="Times New Roman"/>
          <w:i/>
          <w:iCs/>
          <w:sz w:val="24"/>
          <w:szCs w:val="24"/>
        </w:rPr>
        <w:t>Continue purchasing</w:t>
      </w:r>
      <w:r w:rsidRPr="00EA4980">
        <w:rPr>
          <w:rFonts w:ascii="Times New Roman" w:hAnsi="Times New Roman" w:cs="Times New Roman"/>
          <w:sz w:val="24"/>
          <w:szCs w:val="24"/>
        </w:rPr>
        <w:t>, melakukan pembelian secara terus menerus terhadap produk yang telah dikonsumsi.</w:t>
      </w:r>
    </w:p>
    <w:p w:rsidR="00126462" w:rsidRPr="00EA4980" w:rsidRDefault="00126462" w:rsidP="00126462">
      <w:pPr>
        <w:spacing w:after="0" w:line="480" w:lineRule="auto"/>
        <w:ind w:firstLine="284"/>
        <w:jc w:val="both"/>
        <w:rPr>
          <w:rFonts w:ascii="Times New Roman" w:hAnsi="Times New Roman" w:cs="Times New Roman"/>
          <w:sz w:val="24"/>
          <w:szCs w:val="24"/>
        </w:rPr>
      </w:pPr>
      <w:r w:rsidRPr="00EA4980">
        <w:rPr>
          <w:rFonts w:ascii="Times New Roman" w:hAnsi="Times New Roman" w:cs="Times New Roman"/>
          <w:sz w:val="24"/>
          <w:szCs w:val="24"/>
        </w:rPr>
        <w:t>Berikut ini merupakan tabel mengenai dimensi dan indikator yang ada dalam loyalitas konsumen.</w:t>
      </w:r>
    </w:p>
    <w:p w:rsidR="00962FFC" w:rsidRPr="00EA4980" w:rsidRDefault="00962FFC" w:rsidP="00962FFC">
      <w:pPr>
        <w:pStyle w:val="Heading2"/>
        <w:spacing w:before="0"/>
        <w:jc w:val="center"/>
      </w:pPr>
      <w:bookmarkStart w:id="331" w:name="_Toc517333085"/>
      <w:bookmarkStart w:id="332" w:name="_Toc517333326"/>
      <w:bookmarkStart w:id="333" w:name="_Toc517337099"/>
      <w:bookmarkStart w:id="334" w:name="_Toc517339284"/>
      <w:bookmarkStart w:id="335" w:name="_Toc517339957"/>
      <w:bookmarkStart w:id="336" w:name="_Toc520116946"/>
      <w:r w:rsidRPr="00EA4980">
        <w:t>Tabel 2.2</w:t>
      </w:r>
      <w:bookmarkEnd w:id="331"/>
      <w:bookmarkEnd w:id="332"/>
      <w:bookmarkEnd w:id="333"/>
      <w:bookmarkEnd w:id="334"/>
      <w:bookmarkEnd w:id="335"/>
      <w:bookmarkEnd w:id="336"/>
    </w:p>
    <w:p w:rsidR="00962FFC" w:rsidRPr="00EA4980" w:rsidRDefault="00962FFC" w:rsidP="00962FFC">
      <w:pPr>
        <w:pStyle w:val="Heading2"/>
        <w:spacing w:before="0"/>
        <w:jc w:val="center"/>
      </w:pPr>
      <w:bookmarkStart w:id="337" w:name="_Toc517333086"/>
      <w:bookmarkStart w:id="338" w:name="_Toc517333327"/>
      <w:bookmarkStart w:id="339" w:name="_Toc517337100"/>
      <w:bookmarkStart w:id="340" w:name="_Toc517339285"/>
      <w:bookmarkStart w:id="341" w:name="_Toc517339958"/>
      <w:bookmarkStart w:id="342" w:name="_Toc520116947"/>
      <w:r w:rsidRPr="00EA4980">
        <w:t>Dimensi dan Indikator Loyalitas Konsumen</w:t>
      </w:r>
      <w:bookmarkEnd w:id="337"/>
      <w:bookmarkEnd w:id="338"/>
      <w:bookmarkEnd w:id="339"/>
      <w:bookmarkEnd w:id="340"/>
      <w:bookmarkEnd w:id="341"/>
      <w:bookmarkEnd w:id="342"/>
    </w:p>
    <w:tbl>
      <w:tblPr>
        <w:tblStyle w:val="TableGrid"/>
        <w:tblW w:w="0" w:type="auto"/>
        <w:tblInd w:w="644" w:type="dxa"/>
        <w:tblLook w:val="04A0" w:firstRow="1" w:lastRow="0" w:firstColumn="1" w:lastColumn="0" w:noHBand="0" w:noVBand="1"/>
      </w:tblPr>
      <w:tblGrid>
        <w:gridCol w:w="3583"/>
        <w:gridCol w:w="3701"/>
      </w:tblGrid>
      <w:tr w:rsidR="00962FFC" w:rsidRPr="00EA4980" w:rsidTr="008A7510">
        <w:tc>
          <w:tcPr>
            <w:tcW w:w="3583" w:type="dxa"/>
          </w:tcPr>
          <w:p w:rsidR="00962FFC" w:rsidRPr="00EA4980" w:rsidRDefault="00962FFC" w:rsidP="008A7510">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Dimensi</w:t>
            </w:r>
          </w:p>
        </w:tc>
        <w:tc>
          <w:tcPr>
            <w:tcW w:w="3701" w:type="dxa"/>
          </w:tcPr>
          <w:p w:rsidR="00962FFC" w:rsidRPr="00EA4980" w:rsidRDefault="00962FFC" w:rsidP="008A7510">
            <w:pPr>
              <w:spacing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Indikator</w:t>
            </w:r>
          </w:p>
        </w:tc>
      </w:tr>
      <w:tr w:rsidR="00962FFC" w:rsidRPr="00EA4980" w:rsidTr="008A7510">
        <w:trPr>
          <w:trHeight w:val="920"/>
        </w:trPr>
        <w:tc>
          <w:tcPr>
            <w:tcW w:w="3583" w:type="dxa"/>
          </w:tcPr>
          <w:p w:rsidR="00962FFC" w:rsidRPr="00EA4980" w:rsidRDefault="00962FFC" w:rsidP="008A7510">
            <w:pPr>
              <w:spacing w:line="360" w:lineRule="auto"/>
              <w:rPr>
                <w:rFonts w:ascii="Times New Roman" w:hAnsi="Times New Roman" w:cs="Times New Roman"/>
                <w:i/>
                <w:sz w:val="24"/>
                <w:szCs w:val="24"/>
              </w:rPr>
            </w:pPr>
            <w:r w:rsidRPr="00EA4980">
              <w:rPr>
                <w:rFonts w:ascii="Times New Roman" w:hAnsi="Times New Roman" w:cs="Times New Roman"/>
                <w:i/>
                <w:sz w:val="24"/>
                <w:szCs w:val="24"/>
              </w:rPr>
              <w:t>Say Positive Things</w:t>
            </w:r>
          </w:p>
        </w:tc>
        <w:tc>
          <w:tcPr>
            <w:tcW w:w="3701" w:type="dxa"/>
          </w:tcPr>
          <w:p w:rsidR="00962FFC" w:rsidRPr="00EA4980" w:rsidRDefault="00962FFC" w:rsidP="008A7510">
            <w:pPr>
              <w:spacing w:line="360" w:lineRule="auto"/>
              <w:rPr>
                <w:rFonts w:ascii="Times New Roman" w:hAnsi="Times New Roman" w:cs="Times New Roman"/>
                <w:sz w:val="24"/>
                <w:szCs w:val="24"/>
              </w:rPr>
            </w:pPr>
            <w:r w:rsidRPr="00EA4980">
              <w:rPr>
                <w:rFonts w:ascii="Times New Roman" w:hAnsi="Times New Roman" w:cs="Times New Roman"/>
                <w:sz w:val="24"/>
                <w:szCs w:val="24"/>
              </w:rPr>
              <w:t xml:space="preserve">Mengatakan hal positif mengenai produk </w:t>
            </w:r>
            <w:r w:rsidRPr="00EA4980">
              <w:rPr>
                <w:rFonts w:ascii="Times New Roman" w:hAnsi="Times New Roman" w:cs="Times New Roman"/>
                <w:i/>
                <w:sz w:val="24"/>
                <w:szCs w:val="24"/>
              </w:rPr>
              <w:t xml:space="preserve">cafe </w:t>
            </w:r>
          </w:p>
        </w:tc>
      </w:tr>
      <w:tr w:rsidR="00962FFC" w:rsidRPr="00EA4980" w:rsidTr="008A7510">
        <w:trPr>
          <w:trHeight w:val="841"/>
        </w:trPr>
        <w:tc>
          <w:tcPr>
            <w:tcW w:w="3583" w:type="dxa"/>
          </w:tcPr>
          <w:p w:rsidR="00962FFC" w:rsidRPr="00EA4980" w:rsidRDefault="00962FFC" w:rsidP="008A7510">
            <w:pPr>
              <w:spacing w:line="360" w:lineRule="auto"/>
              <w:rPr>
                <w:rFonts w:ascii="Times New Roman" w:hAnsi="Times New Roman" w:cs="Times New Roman"/>
                <w:i/>
                <w:sz w:val="24"/>
                <w:szCs w:val="24"/>
              </w:rPr>
            </w:pPr>
            <w:r w:rsidRPr="00EA4980">
              <w:rPr>
                <w:rFonts w:ascii="Times New Roman" w:hAnsi="Times New Roman" w:cs="Times New Roman"/>
                <w:i/>
                <w:sz w:val="24"/>
                <w:szCs w:val="24"/>
              </w:rPr>
              <w:t>Recommend Friends</w:t>
            </w:r>
          </w:p>
        </w:tc>
        <w:tc>
          <w:tcPr>
            <w:tcW w:w="3701" w:type="dxa"/>
          </w:tcPr>
          <w:p w:rsidR="00962FFC" w:rsidRPr="00EA4980" w:rsidRDefault="00962FFC" w:rsidP="008A7510">
            <w:pPr>
              <w:spacing w:line="360" w:lineRule="auto"/>
              <w:rPr>
                <w:rFonts w:ascii="Times New Roman" w:hAnsi="Times New Roman" w:cs="Times New Roman"/>
                <w:sz w:val="24"/>
                <w:szCs w:val="24"/>
              </w:rPr>
            </w:pPr>
            <w:r w:rsidRPr="00EA4980">
              <w:rPr>
                <w:rFonts w:ascii="Times New Roman" w:hAnsi="Times New Roman" w:cs="Times New Roman"/>
                <w:sz w:val="24"/>
                <w:szCs w:val="24"/>
              </w:rPr>
              <w:t xml:space="preserve">Merekomendasikan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ke orang lain</w:t>
            </w:r>
          </w:p>
        </w:tc>
      </w:tr>
      <w:tr w:rsidR="00962FFC" w:rsidRPr="00EA4980" w:rsidTr="008A7510">
        <w:trPr>
          <w:trHeight w:val="1269"/>
        </w:trPr>
        <w:tc>
          <w:tcPr>
            <w:tcW w:w="3583" w:type="dxa"/>
          </w:tcPr>
          <w:p w:rsidR="00962FFC" w:rsidRPr="00EA4980" w:rsidRDefault="00962FFC" w:rsidP="008A7510">
            <w:pPr>
              <w:spacing w:line="360" w:lineRule="auto"/>
              <w:rPr>
                <w:rFonts w:ascii="Times New Roman" w:hAnsi="Times New Roman" w:cs="Times New Roman"/>
                <w:i/>
                <w:sz w:val="24"/>
                <w:szCs w:val="24"/>
              </w:rPr>
            </w:pPr>
          </w:p>
          <w:p w:rsidR="00962FFC" w:rsidRPr="00EA4980" w:rsidRDefault="00962FFC" w:rsidP="008A7510">
            <w:pPr>
              <w:spacing w:line="360" w:lineRule="auto"/>
              <w:rPr>
                <w:rFonts w:ascii="Times New Roman" w:hAnsi="Times New Roman" w:cs="Times New Roman"/>
                <w:i/>
                <w:sz w:val="24"/>
                <w:szCs w:val="24"/>
              </w:rPr>
            </w:pPr>
            <w:r w:rsidRPr="00EA4980">
              <w:rPr>
                <w:rFonts w:ascii="Times New Roman" w:hAnsi="Times New Roman" w:cs="Times New Roman"/>
                <w:i/>
                <w:sz w:val="24"/>
                <w:szCs w:val="24"/>
              </w:rPr>
              <w:t>Continue Purchasing</w:t>
            </w:r>
          </w:p>
        </w:tc>
        <w:tc>
          <w:tcPr>
            <w:tcW w:w="3701" w:type="dxa"/>
          </w:tcPr>
          <w:p w:rsidR="00962FFC" w:rsidRPr="00EA4980" w:rsidRDefault="00962FFC" w:rsidP="008A7510">
            <w:pPr>
              <w:spacing w:line="360" w:lineRule="auto"/>
              <w:rPr>
                <w:rFonts w:ascii="Times New Roman" w:hAnsi="Times New Roman" w:cs="Times New Roman"/>
                <w:sz w:val="24"/>
                <w:szCs w:val="24"/>
              </w:rPr>
            </w:pPr>
            <w:r w:rsidRPr="00EA4980">
              <w:rPr>
                <w:rFonts w:ascii="Times New Roman" w:hAnsi="Times New Roman" w:cs="Times New Roman"/>
                <w:sz w:val="24"/>
                <w:szCs w:val="24"/>
              </w:rPr>
              <w:t>a. Frekuensi pembelian</w:t>
            </w:r>
          </w:p>
          <w:p w:rsidR="00962FFC" w:rsidRPr="00EA4980" w:rsidRDefault="00962FFC" w:rsidP="008A7510">
            <w:pPr>
              <w:spacing w:line="360" w:lineRule="auto"/>
              <w:rPr>
                <w:rFonts w:ascii="Times New Roman" w:hAnsi="Times New Roman" w:cs="Times New Roman"/>
                <w:sz w:val="24"/>
                <w:szCs w:val="24"/>
              </w:rPr>
            </w:pPr>
            <w:r w:rsidRPr="00EA4980">
              <w:rPr>
                <w:rFonts w:ascii="Times New Roman" w:hAnsi="Times New Roman" w:cs="Times New Roman"/>
                <w:sz w:val="24"/>
                <w:szCs w:val="24"/>
              </w:rPr>
              <w:t xml:space="preserve">b. Tidak terpengaruh produk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lain</w:t>
            </w:r>
          </w:p>
        </w:tc>
      </w:tr>
    </w:tbl>
    <w:p w:rsidR="00962FFC" w:rsidRPr="00EA4980" w:rsidRDefault="00962FFC" w:rsidP="00B025D8">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Steviani dan Semuel (2015)</w:t>
      </w:r>
    </w:p>
    <w:p w:rsidR="00962FFC" w:rsidRPr="00EA4980" w:rsidRDefault="00962FFC" w:rsidP="00B025D8">
      <w:pPr>
        <w:spacing w:after="0" w:line="480" w:lineRule="auto"/>
        <w:jc w:val="both"/>
        <w:rPr>
          <w:rFonts w:ascii="Times New Roman" w:hAnsi="Times New Roman" w:cs="Times New Roman"/>
          <w:sz w:val="24"/>
          <w:szCs w:val="24"/>
        </w:rPr>
      </w:pPr>
    </w:p>
    <w:p w:rsidR="00962FFC" w:rsidRPr="00EA4980" w:rsidRDefault="00962FFC" w:rsidP="00B025D8">
      <w:pPr>
        <w:pStyle w:val="Heading2"/>
        <w:spacing w:before="0" w:line="480" w:lineRule="auto"/>
        <w:jc w:val="both"/>
      </w:pPr>
      <w:bookmarkStart w:id="343" w:name="_Toc517275825"/>
      <w:bookmarkStart w:id="344" w:name="_Toc517333087"/>
      <w:bookmarkStart w:id="345" w:name="_Toc517333328"/>
      <w:bookmarkStart w:id="346" w:name="_Toc517339286"/>
      <w:bookmarkStart w:id="347" w:name="_Toc517339959"/>
      <w:bookmarkStart w:id="348" w:name="_Toc520116948"/>
      <w:r w:rsidRPr="00EA4980">
        <w:t>2.1.7</w:t>
      </w:r>
      <w:r w:rsidRPr="00EA4980">
        <w:tab/>
        <w:t xml:space="preserve">Hubungan antara </w:t>
      </w:r>
      <w:r w:rsidRPr="00EA4980">
        <w:rPr>
          <w:i/>
        </w:rPr>
        <w:t>Experiential Marketing</w:t>
      </w:r>
      <w:r w:rsidRPr="00EA4980">
        <w:t xml:space="preserve"> dengan Loyalitas Konsumen</w:t>
      </w:r>
      <w:bookmarkEnd w:id="343"/>
      <w:bookmarkEnd w:id="344"/>
      <w:bookmarkEnd w:id="345"/>
      <w:bookmarkEnd w:id="346"/>
      <w:bookmarkEnd w:id="347"/>
      <w:bookmarkEnd w:id="348"/>
    </w:p>
    <w:p w:rsidR="00962FFC" w:rsidRPr="00EA4980" w:rsidRDefault="00962FFC" w:rsidP="00B025D8">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Setiap perusahaan tentu menginginkan perusahaannya bisa berjalan dan berkembang sesuai dengan rencana yang telah disusun dengan meningkatkan hasil penjualan dan dapat memasarkan barang atau jasa hasil produksinya kepada masyarakat sebagai konsumen. Tujuan perusahaan akan tercapai jika memperoleh keuntungan yang maksimal, pada hakikatnya pemasaran bertujuan untuk memenuhi kebutuhan dan memuaskan keinginan konsumen.</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Konsep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terus berkembang dan menimbulkan tantangan baru bagi perusahaan yang menerapkannya. Schmitt dalam Noegroho dkk (2013),</w:t>
      </w:r>
      <w:r w:rsidRPr="00EA4980">
        <w:rPr>
          <w:rStyle w:val="Heading2Char"/>
          <w:rFonts w:cs="Times New Roman"/>
          <w:szCs w:val="24"/>
        </w:rPr>
        <w:t xml:space="preserve"> </w:t>
      </w:r>
      <w:r w:rsidRPr="00EA4980">
        <w:rPr>
          <w:rFonts w:ascii="Times New Roman" w:hAnsi="Times New Roman" w:cs="Times New Roman"/>
          <w:sz w:val="24"/>
          <w:szCs w:val="24"/>
        </w:rPr>
        <w:t>menyatakan bahwa e</w:t>
      </w:r>
      <w:r w:rsidRPr="00EA4980">
        <w:rPr>
          <w:rFonts w:ascii="Times New Roman" w:hAnsi="Times New Roman" w:cs="Times New Roman"/>
          <w:i/>
          <w:iCs/>
          <w:sz w:val="24"/>
          <w:szCs w:val="24"/>
        </w:rPr>
        <w:t xml:space="preserve">xperiential marketing </w:t>
      </w:r>
      <w:r w:rsidRPr="00EA4980">
        <w:rPr>
          <w:rFonts w:ascii="Times New Roman" w:hAnsi="Times New Roman" w:cs="Times New Roman"/>
          <w:sz w:val="24"/>
          <w:szCs w:val="24"/>
        </w:rPr>
        <w:t xml:space="preserve">adalah peristiwa-peristiwa pribadi yang terjadi pada pelanggan dikarenakan adanya stimulus tertentu misalnya yang diberikan oleh pihak pemasar saat mengkonsumsi barang atau jasa, yang diciptakan melalui panca indera, menciptakan pengalaman afektif, berpikir secara kreatif, menciptakan pengalaman yang berhubungan dengan gaya hidup serta dengan pengalaman sebagai hasil dari interaksi dengan orang lain. </w:t>
      </w:r>
    </w:p>
    <w:p w:rsidR="007507AB" w:rsidRPr="00EA4980" w:rsidRDefault="007507AB" w:rsidP="004F0A41">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Kemudian menurut Dharmawansyah (2013: 12) dalam Sari dkk (2015), menyatakan bahwa </w:t>
      </w: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merupakan cara untuk membuat pelanggan menciptakan pengalaman melalui panca indera (</w:t>
      </w:r>
      <w:r w:rsidRPr="00EA4980">
        <w:rPr>
          <w:rFonts w:ascii="Times New Roman" w:hAnsi="Times New Roman" w:cs="Times New Roman"/>
          <w:i/>
          <w:iCs/>
          <w:sz w:val="24"/>
          <w:szCs w:val="24"/>
        </w:rPr>
        <w:t>sense</w:t>
      </w:r>
      <w:r w:rsidRPr="00EA4980">
        <w:rPr>
          <w:rFonts w:ascii="Times New Roman" w:hAnsi="Times New Roman" w:cs="Times New Roman"/>
          <w:sz w:val="24"/>
          <w:szCs w:val="24"/>
        </w:rPr>
        <w:t>), menciptakan pengalaman afektif (</w:t>
      </w:r>
      <w:r w:rsidRPr="00EA4980">
        <w:rPr>
          <w:rFonts w:ascii="Times New Roman" w:hAnsi="Times New Roman" w:cs="Times New Roman"/>
          <w:i/>
          <w:iCs/>
          <w:sz w:val="24"/>
          <w:szCs w:val="24"/>
        </w:rPr>
        <w:t>feel</w:t>
      </w:r>
      <w:r w:rsidRPr="00EA4980">
        <w:rPr>
          <w:rFonts w:ascii="Times New Roman" w:hAnsi="Times New Roman" w:cs="Times New Roman"/>
          <w:sz w:val="24"/>
          <w:szCs w:val="24"/>
        </w:rPr>
        <w:t>), menciptakan pengalaman berpikir secara kreatif (</w:t>
      </w:r>
      <w:r w:rsidRPr="00EA4980">
        <w:rPr>
          <w:rFonts w:ascii="Times New Roman" w:hAnsi="Times New Roman" w:cs="Times New Roman"/>
          <w:i/>
          <w:iCs/>
          <w:sz w:val="24"/>
          <w:szCs w:val="24"/>
        </w:rPr>
        <w:t>think</w:t>
      </w:r>
      <w:r w:rsidRPr="00EA4980">
        <w:rPr>
          <w:rFonts w:ascii="Times New Roman" w:hAnsi="Times New Roman" w:cs="Times New Roman"/>
          <w:sz w:val="24"/>
          <w:szCs w:val="24"/>
        </w:rPr>
        <w:t>), menciptakan pengalaman pelanggan yang berhubungan dengan tubuh secara fisik, dengan perilaku dan gaya hidup serta dengan pengalaman-pengalaman sebagai hasil dari interaksi dengan orang lain (</w:t>
      </w:r>
      <w:r w:rsidRPr="00EA4980">
        <w:rPr>
          <w:rFonts w:ascii="Times New Roman" w:hAnsi="Times New Roman" w:cs="Times New Roman"/>
          <w:i/>
          <w:iCs/>
          <w:sz w:val="24"/>
          <w:szCs w:val="24"/>
        </w:rPr>
        <w:t>act</w:t>
      </w:r>
      <w:r w:rsidRPr="00EA4980">
        <w:rPr>
          <w:rFonts w:ascii="Times New Roman" w:hAnsi="Times New Roman" w:cs="Times New Roman"/>
          <w:sz w:val="24"/>
          <w:szCs w:val="24"/>
        </w:rPr>
        <w:t xml:space="preserve">), juga menciptakan pengalaman yang terhubung dengan keadaan sosial, gaya hidup, dan budaya yang dapat direfleksikan merek tersebut yang merupakan pengembangan dari </w:t>
      </w:r>
      <w:r w:rsidRPr="00EA4980">
        <w:rPr>
          <w:rFonts w:ascii="Times New Roman" w:hAnsi="Times New Roman" w:cs="Times New Roman"/>
          <w:i/>
          <w:iCs/>
          <w:sz w:val="24"/>
          <w:szCs w:val="24"/>
        </w:rPr>
        <w:t>sensations</w:t>
      </w:r>
      <w:r w:rsidRPr="00EA4980">
        <w:rPr>
          <w:rFonts w:ascii="Times New Roman" w:hAnsi="Times New Roman" w:cs="Times New Roman"/>
          <w:sz w:val="24"/>
          <w:szCs w:val="24"/>
        </w:rPr>
        <w:t xml:space="preserve">, </w:t>
      </w:r>
      <w:r w:rsidRPr="00EA4980">
        <w:rPr>
          <w:rFonts w:ascii="Times New Roman" w:hAnsi="Times New Roman" w:cs="Times New Roman"/>
          <w:i/>
          <w:iCs/>
          <w:sz w:val="24"/>
          <w:szCs w:val="24"/>
        </w:rPr>
        <w:t>feelings</w:t>
      </w:r>
      <w:r w:rsidRPr="00EA4980">
        <w:rPr>
          <w:rFonts w:ascii="Times New Roman" w:hAnsi="Times New Roman" w:cs="Times New Roman"/>
          <w:sz w:val="24"/>
          <w:szCs w:val="24"/>
        </w:rPr>
        <w:t xml:space="preserve">, </w:t>
      </w:r>
      <w:r w:rsidRPr="00EA4980">
        <w:rPr>
          <w:rFonts w:ascii="Times New Roman" w:hAnsi="Times New Roman" w:cs="Times New Roman"/>
          <w:i/>
          <w:iCs/>
          <w:sz w:val="24"/>
          <w:szCs w:val="24"/>
        </w:rPr>
        <w:t xml:space="preserve">cognitions </w:t>
      </w:r>
      <w:r w:rsidRPr="00EA4980">
        <w:rPr>
          <w:rFonts w:ascii="Times New Roman" w:hAnsi="Times New Roman" w:cs="Times New Roman"/>
          <w:sz w:val="24"/>
          <w:szCs w:val="24"/>
        </w:rPr>
        <w:t xml:space="preserve">dan </w:t>
      </w:r>
      <w:r w:rsidRPr="00EA4980">
        <w:rPr>
          <w:rFonts w:ascii="Times New Roman" w:hAnsi="Times New Roman" w:cs="Times New Roman"/>
          <w:i/>
          <w:iCs/>
          <w:sz w:val="24"/>
          <w:szCs w:val="24"/>
        </w:rPr>
        <w:t xml:space="preserve">actions </w:t>
      </w:r>
      <w:r w:rsidRPr="00EA4980">
        <w:rPr>
          <w:rFonts w:ascii="Times New Roman" w:hAnsi="Times New Roman" w:cs="Times New Roman"/>
          <w:sz w:val="24"/>
          <w:szCs w:val="24"/>
        </w:rPr>
        <w:t>(</w:t>
      </w:r>
      <w:r w:rsidRPr="00EA4980">
        <w:rPr>
          <w:rFonts w:ascii="Times New Roman" w:hAnsi="Times New Roman" w:cs="Times New Roman"/>
          <w:i/>
          <w:iCs/>
          <w:sz w:val="24"/>
          <w:szCs w:val="24"/>
        </w:rPr>
        <w:t>relate</w:t>
      </w:r>
      <w:r w:rsidRPr="00EA4980">
        <w:rPr>
          <w:rFonts w:ascii="Times New Roman" w:hAnsi="Times New Roman" w:cs="Times New Roman"/>
          <w:sz w:val="24"/>
          <w:szCs w:val="24"/>
        </w:rPr>
        <w:t>) yang akan membentuk adanya loyalitas pelanggan karena mereka telah mendapatkan kepuasan ketika mengkonsumsi produk barang dan jasa.</w:t>
      </w:r>
    </w:p>
    <w:p w:rsidR="004F0A41" w:rsidRPr="00EA4980" w:rsidRDefault="004F0A41" w:rsidP="004F0A41">
      <w:pPr>
        <w:pStyle w:val="Default"/>
        <w:spacing w:line="480" w:lineRule="auto"/>
        <w:jc w:val="both"/>
        <w:rPr>
          <w:color w:val="auto"/>
        </w:rPr>
      </w:pPr>
      <w:r w:rsidRPr="00EA4980">
        <w:rPr>
          <w:color w:val="auto"/>
        </w:rPr>
        <w:tab/>
        <w:t xml:space="preserve">Dan menurut Christianingrum (2016), adanya keberhasilan </w:t>
      </w:r>
      <w:r w:rsidRPr="00EA4980">
        <w:rPr>
          <w:i/>
          <w:iCs/>
          <w:color w:val="auto"/>
        </w:rPr>
        <w:t xml:space="preserve">experiential marketing </w:t>
      </w:r>
      <w:r w:rsidRPr="00EA4980">
        <w:rPr>
          <w:color w:val="auto"/>
        </w:rPr>
        <w:t xml:space="preserve">melaui </w:t>
      </w:r>
      <w:r w:rsidRPr="00EA4980">
        <w:rPr>
          <w:i/>
          <w:iCs/>
          <w:color w:val="auto"/>
        </w:rPr>
        <w:t xml:space="preserve">strategic experiential modules </w:t>
      </w:r>
      <w:r w:rsidRPr="00EA4980">
        <w:rPr>
          <w:color w:val="auto"/>
        </w:rPr>
        <w:t xml:space="preserve">yang diwujudkan dengan </w:t>
      </w:r>
      <w:r w:rsidRPr="00EA4980">
        <w:rPr>
          <w:i/>
          <w:iCs/>
          <w:color w:val="auto"/>
        </w:rPr>
        <w:t xml:space="preserve">experiential providers </w:t>
      </w:r>
      <w:r w:rsidRPr="00EA4980">
        <w:rPr>
          <w:color w:val="auto"/>
        </w:rPr>
        <w:t xml:space="preserve">tergantung pada usaha produsen dalam mengemas produk/jasanya secara emosional. Selain </w:t>
      </w:r>
      <w:r w:rsidRPr="00EA4980">
        <w:rPr>
          <w:i/>
          <w:iCs/>
          <w:color w:val="auto"/>
        </w:rPr>
        <w:t xml:space="preserve">ekuitas </w:t>
      </w:r>
      <w:r w:rsidRPr="00EA4980">
        <w:rPr>
          <w:color w:val="auto"/>
        </w:rPr>
        <w:t xml:space="preserve">dan </w:t>
      </w:r>
      <w:r w:rsidRPr="00EA4980">
        <w:rPr>
          <w:i/>
          <w:iCs/>
          <w:color w:val="auto"/>
        </w:rPr>
        <w:t>experience</w:t>
      </w:r>
      <w:r w:rsidRPr="00EA4980">
        <w:rPr>
          <w:color w:val="auto"/>
        </w:rPr>
        <w:t xml:space="preserve">, nilai lain yang membentuk </w:t>
      </w:r>
      <w:r w:rsidRPr="00EA4980">
        <w:rPr>
          <w:i/>
          <w:iCs/>
          <w:color w:val="auto"/>
        </w:rPr>
        <w:t xml:space="preserve">emotional value </w:t>
      </w:r>
      <w:r w:rsidRPr="00EA4980">
        <w:rPr>
          <w:color w:val="auto"/>
        </w:rPr>
        <w:t xml:space="preserve">adalah </w:t>
      </w:r>
      <w:r w:rsidRPr="00EA4980">
        <w:rPr>
          <w:i/>
          <w:iCs/>
          <w:color w:val="auto"/>
        </w:rPr>
        <w:t>energy</w:t>
      </w:r>
      <w:r w:rsidRPr="00EA4980">
        <w:rPr>
          <w:color w:val="auto"/>
        </w:rPr>
        <w:t>. Nilai energi adalah segala sesuatu yang berhubungan dengan waktu atau seberapa lama waktu yang diperlukan konsumen untuk memperoleh produk/jasa tertentu. Inti dari nilai energi adalah memberikan kemudahan dan membuat segala sesuatunya lebih cepat bagi konsumen hingga konsumen mendapatkan pengalaman tak terlupakan. Hal ini merupakan salah satu faktor yang mendorong terciptanya kepuasan bagi konsumen dan mewujudkan loyalitas bagi perusahaan.</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memberikan peluang pada konsumen untuk memperoleh serangkaian pengalaman atas merek, produk dan jasa yang memberikan cukup informasi untuk melakukan keputusan pembelian.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bertujuan untuk membangun hubungan jangka panjang dengan konsumen melalui pengalaman yang diberikan di mana pemasar melihat keadaan emosi dari konsumennya, sehingga konsumennya tersebut merasa terpuaskan karena keinginannya telah terpenuhi secara emosional. Pembelian produk yang dilakukan secara berulang akan membentuk ikatan emosional antara konsumen dengan perusahaan. Ikatan emosional tersebut dapat dibentuk oleh perusahaan melalui </w:t>
      </w:r>
      <w:r w:rsidRPr="00EA4980">
        <w:rPr>
          <w:rFonts w:ascii="Times New Roman" w:hAnsi="Times New Roman" w:cs="Times New Roman"/>
          <w:i/>
          <w:iCs/>
          <w:sz w:val="24"/>
          <w:szCs w:val="24"/>
        </w:rPr>
        <w:t xml:space="preserve">sense, feel, think, act, </w:t>
      </w:r>
      <w:r w:rsidRPr="00EA4980">
        <w:rPr>
          <w:rFonts w:ascii="Times New Roman" w:hAnsi="Times New Roman" w:cs="Times New Roman"/>
          <w:sz w:val="24"/>
          <w:szCs w:val="24"/>
        </w:rPr>
        <w:t xml:space="preserve">dan </w:t>
      </w:r>
      <w:r w:rsidRPr="00EA4980">
        <w:rPr>
          <w:rFonts w:ascii="Times New Roman" w:hAnsi="Times New Roman" w:cs="Times New Roman"/>
          <w:i/>
          <w:iCs/>
          <w:sz w:val="24"/>
          <w:szCs w:val="24"/>
        </w:rPr>
        <w:t xml:space="preserve">relate. </w:t>
      </w:r>
      <w:r w:rsidRPr="00EA4980">
        <w:rPr>
          <w:rFonts w:ascii="Times New Roman" w:hAnsi="Times New Roman" w:cs="Times New Roman"/>
          <w:sz w:val="24"/>
          <w:szCs w:val="24"/>
        </w:rPr>
        <w:t xml:space="preserve">Terciptanya </w:t>
      </w:r>
      <w:r w:rsidRPr="00EA4980">
        <w:rPr>
          <w:rFonts w:ascii="Times New Roman" w:hAnsi="Times New Roman" w:cs="Times New Roman"/>
          <w:i/>
          <w:sz w:val="24"/>
          <w:szCs w:val="24"/>
        </w:rPr>
        <w:t xml:space="preserve">experiential marketing </w:t>
      </w:r>
      <w:r w:rsidRPr="00EA4980">
        <w:rPr>
          <w:rFonts w:ascii="Times New Roman" w:hAnsi="Times New Roman" w:cs="Times New Roman"/>
          <w:sz w:val="24"/>
          <w:szCs w:val="24"/>
        </w:rPr>
        <w:t>akan memberikan beberapa manfaat diantaranya hubungan antara perusahaan dengan konsumen semakin harmonis, dapat dijadikan dasar bagi konsumen untuk melakukan pembelian ulang dan menciptakan loyalitas konsumen.</w:t>
      </w:r>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Hal yang terpenting dari penerapan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adalah menciptakan konsumen yang loyal. Penjelasan di atas berarti bahwa keunggulan sebuah perusahaan dapat dilakukan dengan cara menerapkan konsep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di mana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dapat memberikan manfaat utama dan pengalaman baru yang diberikan untuk memenuhi kebutuhan konsumen dan dapat mempertahankan loyalitas konsumen.</w:t>
      </w:r>
    </w:p>
    <w:p w:rsidR="004B3ED2" w:rsidRPr="00EA4980" w:rsidRDefault="004B3ED2" w:rsidP="00962FFC">
      <w:pPr>
        <w:spacing w:after="0" w:line="480" w:lineRule="auto"/>
        <w:rPr>
          <w:rFonts w:ascii="Times New Roman" w:hAnsi="Times New Roman" w:cs="Times New Roman"/>
          <w:sz w:val="24"/>
          <w:szCs w:val="24"/>
        </w:rPr>
      </w:pPr>
    </w:p>
    <w:p w:rsidR="00962FFC" w:rsidRPr="00EA4980" w:rsidRDefault="00962FFC" w:rsidP="00962FFC">
      <w:pPr>
        <w:pStyle w:val="Heading2"/>
        <w:spacing w:before="0"/>
      </w:pPr>
      <w:bookmarkStart w:id="349" w:name="_Toc517275826"/>
      <w:bookmarkStart w:id="350" w:name="_Toc517333088"/>
      <w:bookmarkStart w:id="351" w:name="_Toc517333329"/>
      <w:bookmarkStart w:id="352" w:name="_Toc517339287"/>
      <w:bookmarkStart w:id="353" w:name="_Toc517339960"/>
      <w:bookmarkStart w:id="354" w:name="_Toc520116949"/>
      <w:r w:rsidRPr="00EA4980">
        <w:t>2.1.8</w:t>
      </w:r>
      <w:r w:rsidRPr="00EA4980">
        <w:tab/>
        <w:t>Penelitian Terdahulu</w:t>
      </w:r>
      <w:bookmarkEnd w:id="349"/>
      <w:bookmarkEnd w:id="350"/>
      <w:bookmarkEnd w:id="351"/>
      <w:bookmarkEnd w:id="352"/>
      <w:bookmarkEnd w:id="353"/>
      <w:bookmarkEnd w:id="354"/>
    </w:p>
    <w:p w:rsidR="00962FFC" w:rsidRPr="00EA4980" w:rsidRDefault="00962FFC" w:rsidP="00962FFC">
      <w:pPr>
        <w:spacing w:after="0" w:line="480" w:lineRule="auto"/>
      </w:pPr>
      <w:r w:rsidRPr="00EA4980">
        <w:tab/>
      </w:r>
    </w:p>
    <w:p w:rsidR="00962FFC" w:rsidRPr="00EA4980" w:rsidRDefault="00962FFC" w:rsidP="00962FFC">
      <w:pPr>
        <w:pStyle w:val="Heading2"/>
        <w:spacing w:before="0"/>
        <w:jc w:val="center"/>
      </w:pPr>
      <w:bookmarkStart w:id="355" w:name="_Toc517333089"/>
      <w:bookmarkStart w:id="356" w:name="_Toc517333330"/>
      <w:bookmarkStart w:id="357" w:name="_Toc517337103"/>
      <w:bookmarkStart w:id="358" w:name="_Toc517339288"/>
      <w:bookmarkStart w:id="359" w:name="_Toc517339961"/>
      <w:bookmarkStart w:id="360" w:name="_Toc520116950"/>
      <w:r w:rsidRPr="00EA4980">
        <w:t>Tabel 2.3</w:t>
      </w:r>
      <w:bookmarkEnd w:id="355"/>
      <w:bookmarkEnd w:id="356"/>
      <w:bookmarkEnd w:id="357"/>
      <w:bookmarkEnd w:id="358"/>
      <w:bookmarkEnd w:id="359"/>
      <w:bookmarkEnd w:id="360"/>
    </w:p>
    <w:p w:rsidR="00962FFC" w:rsidRPr="00EA4980" w:rsidRDefault="00962FFC" w:rsidP="00962FFC">
      <w:pPr>
        <w:pStyle w:val="Heading2"/>
        <w:spacing w:before="0"/>
        <w:jc w:val="center"/>
      </w:pPr>
      <w:bookmarkStart w:id="361" w:name="_Toc517333090"/>
      <w:bookmarkStart w:id="362" w:name="_Toc517333331"/>
      <w:bookmarkStart w:id="363" w:name="_Toc517337104"/>
      <w:bookmarkStart w:id="364" w:name="_Toc517339289"/>
      <w:bookmarkStart w:id="365" w:name="_Toc517339962"/>
      <w:bookmarkStart w:id="366" w:name="_Toc520116951"/>
      <w:r w:rsidRPr="00EA4980">
        <w:t>Penelitian Terdahulu</w:t>
      </w:r>
      <w:bookmarkEnd w:id="361"/>
      <w:bookmarkEnd w:id="362"/>
      <w:bookmarkEnd w:id="363"/>
      <w:bookmarkEnd w:id="364"/>
      <w:bookmarkEnd w:id="365"/>
      <w:bookmarkEnd w:id="366"/>
    </w:p>
    <w:tbl>
      <w:tblPr>
        <w:tblStyle w:val="TableGrid"/>
        <w:tblW w:w="8075" w:type="dxa"/>
        <w:tblLayout w:type="fixed"/>
        <w:tblLook w:val="04A0" w:firstRow="1" w:lastRow="0" w:firstColumn="1" w:lastColumn="0" w:noHBand="0" w:noVBand="1"/>
      </w:tblPr>
      <w:tblGrid>
        <w:gridCol w:w="1555"/>
        <w:gridCol w:w="1417"/>
        <w:gridCol w:w="1276"/>
        <w:gridCol w:w="3827"/>
      </w:tblGrid>
      <w:tr w:rsidR="00962FFC" w:rsidRPr="00EA4980" w:rsidTr="008A7510">
        <w:trPr>
          <w:trHeight w:val="709"/>
        </w:trPr>
        <w:tc>
          <w:tcPr>
            <w:tcW w:w="1555" w:type="dxa"/>
          </w:tcPr>
          <w:p w:rsidR="00962FFC" w:rsidRPr="00EA4980" w:rsidRDefault="00962FFC" w:rsidP="00B025D8">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Nama Peneliti</w:t>
            </w:r>
          </w:p>
        </w:tc>
        <w:tc>
          <w:tcPr>
            <w:tcW w:w="1417" w:type="dxa"/>
          </w:tcPr>
          <w:p w:rsidR="00962FFC" w:rsidRPr="00EA4980" w:rsidRDefault="00962FFC" w:rsidP="00B025D8">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Judul Penelitian</w:t>
            </w:r>
          </w:p>
        </w:tc>
        <w:tc>
          <w:tcPr>
            <w:tcW w:w="1276" w:type="dxa"/>
          </w:tcPr>
          <w:p w:rsidR="00962FFC" w:rsidRPr="00EA4980" w:rsidRDefault="00962FFC" w:rsidP="00B025D8">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Metode Penelitian</w:t>
            </w:r>
          </w:p>
        </w:tc>
        <w:tc>
          <w:tcPr>
            <w:tcW w:w="3827" w:type="dxa"/>
          </w:tcPr>
          <w:p w:rsidR="00962FFC" w:rsidRPr="00EA4980" w:rsidRDefault="00962FFC" w:rsidP="00B025D8">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Hasil Penelitian</w:t>
            </w:r>
          </w:p>
        </w:tc>
      </w:tr>
      <w:tr w:rsidR="00962FFC" w:rsidRPr="00EA4980" w:rsidTr="008A7510">
        <w:tc>
          <w:tcPr>
            <w:tcW w:w="1555"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Aji Firdalisa F, Rahim Abdullah dan Idham (2016)</w:t>
            </w:r>
          </w:p>
        </w:tc>
        <w:tc>
          <w:tcPr>
            <w:tcW w:w="1417"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Pengaruh </w:t>
            </w:r>
            <w:r w:rsidRPr="00EA4980">
              <w:rPr>
                <w:rFonts w:ascii="Times New Roman" w:hAnsi="Times New Roman" w:cs="Times New Roman"/>
                <w:i/>
                <w:sz w:val="24"/>
                <w:szCs w:val="24"/>
              </w:rPr>
              <w:t xml:space="preserve">Experiential Marketing </w:t>
            </w:r>
            <w:r w:rsidRPr="00EA4980">
              <w:rPr>
                <w:rFonts w:ascii="Times New Roman" w:hAnsi="Times New Roman" w:cs="Times New Roman"/>
                <w:sz w:val="24"/>
                <w:szCs w:val="24"/>
              </w:rPr>
              <w:t>terhadap Loyalitas Pelanggan pada Rumah Makan Raja Pisjo di Tenggarong</w:t>
            </w:r>
          </w:p>
        </w:tc>
        <w:tc>
          <w:tcPr>
            <w:tcW w:w="1276"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Analisis Kualitatif dengan Model Regresi</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Berganda</w:t>
            </w:r>
          </w:p>
        </w:tc>
        <w:tc>
          <w:tcPr>
            <w:tcW w:w="3827"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Dari hasil uji F didapatkan hasil bahwa kedua variabel </w:t>
            </w:r>
            <w:r w:rsidRPr="00EA4980">
              <w:rPr>
                <w:rFonts w:ascii="Times New Roman" w:hAnsi="Times New Roman" w:cs="Times New Roman"/>
                <w:i/>
                <w:iCs/>
                <w:sz w:val="24"/>
                <w:szCs w:val="24"/>
              </w:rPr>
              <w:t xml:space="preserve">sense </w:t>
            </w:r>
            <w:r w:rsidRPr="00EA4980">
              <w:rPr>
                <w:rFonts w:ascii="Times New Roman" w:hAnsi="Times New Roman" w:cs="Times New Roman"/>
                <w:sz w:val="24"/>
                <w:szCs w:val="24"/>
              </w:rPr>
              <w:t xml:space="preserve">(panca indera), </w:t>
            </w:r>
            <w:r w:rsidRPr="00EA4980">
              <w:rPr>
                <w:rFonts w:ascii="Times New Roman" w:hAnsi="Times New Roman" w:cs="Times New Roman"/>
                <w:i/>
                <w:iCs/>
                <w:sz w:val="24"/>
                <w:szCs w:val="24"/>
              </w:rPr>
              <w:t>feel</w:t>
            </w:r>
            <w:r w:rsidRPr="00EA4980">
              <w:rPr>
                <w:rFonts w:ascii="Times New Roman" w:hAnsi="Times New Roman" w:cs="Times New Roman"/>
                <w:sz w:val="24"/>
                <w:szCs w:val="24"/>
              </w:rPr>
              <w:t xml:space="preserve"> (perasaan), </w:t>
            </w:r>
            <w:r w:rsidRPr="00EA4980">
              <w:rPr>
                <w:rFonts w:ascii="Times New Roman" w:hAnsi="Times New Roman" w:cs="Times New Roman"/>
                <w:i/>
                <w:iCs/>
                <w:sz w:val="24"/>
                <w:szCs w:val="24"/>
              </w:rPr>
              <w:t xml:space="preserve">think </w:t>
            </w:r>
            <w:r w:rsidRPr="00EA4980">
              <w:rPr>
                <w:rFonts w:ascii="Times New Roman" w:hAnsi="Times New Roman" w:cs="Times New Roman"/>
                <w:sz w:val="24"/>
                <w:szCs w:val="24"/>
              </w:rPr>
              <w:t xml:space="preserve">(cara berpikir), </w:t>
            </w:r>
            <w:r w:rsidRPr="00EA4980">
              <w:rPr>
                <w:rFonts w:ascii="Times New Roman" w:hAnsi="Times New Roman" w:cs="Times New Roman"/>
                <w:i/>
                <w:iCs/>
                <w:sz w:val="24"/>
                <w:szCs w:val="24"/>
              </w:rPr>
              <w:t xml:space="preserve">act </w:t>
            </w:r>
            <w:r w:rsidRPr="00EA4980">
              <w:rPr>
                <w:rFonts w:ascii="Times New Roman" w:hAnsi="Times New Roman" w:cs="Times New Roman"/>
                <w:sz w:val="24"/>
                <w:szCs w:val="24"/>
              </w:rPr>
              <w:t xml:space="preserve">(kebiasaan) dan </w:t>
            </w:r>
            <w:r w:rsidRPr="00EA4980">
              <w:rPr>
                <w:rFonts w:ascii="Times New Roman" w:hAnsi="Times New Roman" w:cs="Times New Roman"/>
                <w:i/>
                <w:iCs/>
                <w:sz w:val="24"/>
                <w:szCs w:val="24"/>
              </w:rPr>
              <w:t xml:space="preserve">relate </w:t>
            </w:r>
            <w:r w:rsidRPr="00EA4980">
              <w:rPr>
                <w:rFonts w:ascii="Times New Roman" w:hAnsi="Times New Roman" w:cs="Times New Roman"/>
                <w:sz w:val="24"/>
                <w:szCs w:val="24"/>
              </w:rPr>
              <w:t>(pertalian) berpengaruh simultan</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terhadap loyalitas pelanggan pada Rumah Makan Raja Pisjo di Tenggarong sehingga hipotesis pertama diterima.</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Dari kelima hasil korelasi parsial terlihat nilai variabel </w:t>
            </w:r>
            <w:r w:rsidRPr="00EA4980">
              <w:rPr>
                <w:rFonts w:ascii="Times New Roman" w:hAnsi="Times New Roman" w:cs="Times New Roman"/>
                <w:i/>
                <w:iCs/>
                <w:sz w:val="24"/>
                <w:szCs w:val="24"/>
              </w:rPr>
              <w:t xml:space="preserve">relate </w:t>
            </w:r>
            <w:r w:rsidRPr="00EA4980">
              <w:rPr>
                <w:rFonts w:ascii="Times New Roman" w:hAnsi="Times New Roman" w:cs="Times New Roman"/>
                <w:sz w:val="24"/>
                <w:szCs w:val="24"/>
              </w:rPr>
              <w:t xml:space="preserve">(pertalian) yang paling besar dibandingan variabel </w:t>
            </w:r>
            <w:r w:rsidRPr="00EA4980">
              <w:rPr>
                <w:rFonts w:ascii="Times New Roman" w:hAnsi="Times New Roman" w:cs="Times New Roman"/>
                <w:i/>
                <w:iCs/>
                <w:sz w:val="24"/>
                <w:szCs w:val="24"/>
              </w:rPr>
              <w:t xml:space="preserve">sense </w:t>
            </w:r>
            <w:r w:rsidRPr="00EA4980">
              <w:rPr>
                <w:rFonts w:ascii="Times New Roman" w:hAnsi="Times New Roman" w:cs="Times New Roman"/>
                <w:sz w:val="24"/>
                <w:szCs w:val="24"/>
              </w:rPr>
              <w:t xml:space="preserve">(panca indera), </w:t>
            </w:r>
            <w:r w:rsidRPr="00EA4980">
              <w:rPr>
                <w:rFonts w:ascii="Times New Roman" w:hAnsi="Times New Roman" w:cs="Times New Roman"/>
                <w:i/>
                <w:iCs/>
                <w:sz w:val="24"/>
                <w:szCs w:val="24"/>
              </w:rPr>
              <w:t>feel</w:t>
            </w:r>
            <w:r w:rsidRPr="00EA4980">
              <w:rPr>
                <w:rFonts w:ascii="Times New Roman" w:hAnsi="Times New Roman" w:cs="Times New Roman"/>
                <w:sz w:val="24"/>
                <w:szCs w:val="24"/>
              </w:rPr>
              <w:t xml:space="preserve"> (perasaan), </w:t>
            </w:r>
            <w:r w:rsidRPr="00EA4980">
              <w:rPr>
                <w:rFonts w:ascii="Times New Roman" w:hAnsi="Times New Roman" w:cs="Times New Roman"/>
                <w:i/>
                <w:iCs/>
                <w:sz w:val="24"/>
                <w:szCs w:val="24"/>
              </w:rPr>
              <w:t xml:space="preserve">think </w:t>
            </w:r>
            <w:r w:rsidRPr="00EA4980">
              <w:rPr>
                <w:rFonts w:ascii="Times New Roman" w:hAnsi="Times New Roman" w:cs="Times New Roman"/>
                <w:sz w:val="24"/>
                <w:szCs w:val="24"/>
              </w:rPr>
              <w:t xml:space="preserve">(cara berpikir) dan </w:t>
            </w:r>
            <w:r w:rsidRPr="00EA4980">
              <w:rPr>
                <w:rFonts w:ascii="Times New Roman" w:hAnsi="Times New Roman" w:cs="Times New Roman"/>
                <w:i/>
                <w:iCs/>
                <w:sz w:val="24"/>
                <w:szCs w:val="24"/>
              </w:rPr>
              <w:t>relate</w:t>
            </w:r>
            <w:r w:rsidRPr="00EA4980">
              <w:rPr>
                <w:rFonts w:ascii="Times New Roman" w:hAnsi="Times New Roman" w:cs="Times New Roman"/>
                <w:sz w:val="24"/>
                <w:szCs w:val="24"/>
              </w:rPr>
              <w:t xml:space="preserve">(pertalian), sehingga variabel </w:t>
            </w:r>
            <w:r w:rsidRPr="00EA4980">
              <w:rPr>
                <w:rFonts w:ascii="Times New Roman" w:hAnsi="Times New Roman" w:cs="Times New Roman"/>
                <w:i/>
                <w:iCs/>
                <w:sz w:val="24"/>
                <w:szCs w:val="24"/>
              </w:rPr>
              <w:t>act</w:t>
            </w:r>
            <w:r w:rsidRPr="00EA4980">
              <w:rPr>
                <w:rFonts w:ascii="Times New Roman" w:hAnsi="Times New Roman" w:cs="Times New Roman"/>
                <w:sz w:val="24"/>
                <w:szCs w:val="24"/>
              </w:rPr>
              <w:t xml:space="preserve"> (kebiasaan) merupakan variabel yang paling dominan berpengaruh terhadap tingkat loyalitas pelanggan pada Rumah Makan Raja Pisjo di Tenggarong,</w:t>
            </w:r>
            <w:r w:rsidR="004B3ED2" w:rsidRPr="00EA4980">
              <w:rPr>
                <w:rFonts w:ascii="Times New Roman" w:hAnsi="Times New Roman" w:cs="Times New Roman"/>
                <w:sz w:val="24"/>
                <w:szCs w:val="24"/>
              </w:rPr>
              <w:t xml:space="preserve"> </w:t>
            </w:r>
            <w:r w:rsidRPr="00EA4980">
              <w:rPr>
                <w:rFonts w:ascii="Times New Roman" w:hAnsi="Times New Roman" w:cs="Times New Roman"/>
                <w:sz w:val="24"/>
                <w:szCs w:val="24"/>
              </w:rPr>
              <w:t>sehingga hipotesis kedua diterima.</w:t>
            </w:r>
          </w:p>
        </w:tc>
      </w:tr>
      <w:tr w:rsidR="00962FFC" w:rsidRPr="00EA4980" w:rsidTr="008A7510">
        <w:tc>
          <w:tcPr>
            <w:tcW w:w="1555"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Ayunda Bisnarti (2015)</w:t>
            </w:r>
          </w:p>
        </w:tc>
        <w:tc>
          <w:tcPr>
            <w:tcW w:w="1417"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Pengaruh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terhadap Loyalitas Pelanggan (</w:t>
            </w:r>
            <w:r w:rsidRPr="00EA4980">
              <w:rPr>
                <w:rFonts w:ascii="Times New Roman" w:hAnsi="Times New Roman" w:cs="Times New Roman"/>
                <w:i/>
                <w:sz w:val="24"/>
                <w:szCs w:val="24"/>
              </w:rPr>
              <w:t>the effect of experiential marketing on customer loyalty</w:t>
            </w:r>
            <w:r w:rsidRPr="00EA4980">
              <w:rPr>
                <w:rFonts w:ascii="Times New Roman" w:hAnsi="Times New Roman" w:cs="Times New Roman"/>
                <w:sz w:val="24"/>
                <w:szCs w:val="24"/>
              </w:rPr>
              <w:t>)</w:t>
            </w:r>
          </w:p>
        </w:tc>
        <w:tc>
          <w:tcPr>
            <w:tcW w:w="1276"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Analisis Regresi Linier Berganda</w:t>
            </w:r>
          </w:p>
        </w:tc>
        <w:tc>
          <w:tcPr>
            <w:tcW w:w="3827"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Variabel yang memberikan pengaruh terbesar terhadap loyalitas pelanggan The Family Spa adalah </w:t>
            </w:r>
            <w:r w:rsidRPr="00EA4980">
              <w:rPr>
                <w:rFonts w:ascii="Times New Roman" w:hAnsi="Times New Roman" w:cs="Times New Roman"/>
                <w:iCs/>
                <w:sz w:val="24"/>
                <w:szCs w:val="24"/>
              </w:rPr>
              <w:t>variabel</w:t>
            </w:r>
            <w:r w:rsidRPr="00EA4980">
              <w:rPr>
                <w:rFonts w:ascii="Times New Roman" w:hAnsi="Times New Roman" w:cs="Times New Roman"/>
                <w:i/>
                <w:iCs/>
                <w:sz w:val="24"/>
                <w:szCs w:val="24"/>
              </w:rPr>
              <w:t xml:space="preserve"> feel </w:t>
            </w:r>
            <w:r w:rsidRPr="00EA4980">
              <w:rPr>
                <w:rFonts w:ascii="Times New Roman" w:hAnsi="Times New Roman" w:cs="Times New Roman"/>
                <w:sz w:val="24"/>
                <w:szCs w:val="24"/>
              </w:rPr>
              <w:t xml:space="preserve">yaitu sebersar 4,542. Pada </w:t>
            </w:r>
            <w:r w:rsidRPr="00EA4980">
              <w:rPr>
                <w:rFonts w:ascii="Times New Roman" w:hAnsi="Times New Roman" w:cs="Times New Roman"/>
                <w:iCs/>
                <w:sz w:val="24"/>
                <w:szCs w:val="24"/>
              </w:rPr>
              <w:t>variabel</w:t>
            </w:r>
            <w:r w:rsidRPr="00EA4980">
              <w:rPr>
                <w:rFonts w:ascii="Times New Roman" w:hAnsi="Times New Roman" w:cs="Times New Roman"/>
                <w:i/>
                <w:iCs/>
                <w:sz w:val="24"/>
                <w:szCs w:val="24"/>
              </w:rPr>
              <w:t xml:space="preserve"> feel </w:t>
            </w:r>
            <w:r w:rsidRPr="00EA4980">
              <w:rPr>
                <w:rFonts w:ascii="Times New Roman" w:hAnsi="Times New Roman" w:cs="Times New Roman"/>
                <w:sz w:val="24"/>
                <w:szCs w:val="24"/>
              </w:rPr>
              <w:t xml:space="preserve">yang berkaitan dengan keramahan karyawan, pelayanan karyawan dan kepuasan pelanggan ditujukan terhadap perasaan dan emosi konsumen dengan tujuan dapat  mempengaruhi pengalaman konsumen dalam mengkonsumsi jasa atau produk dari The Family Spa, sehingga menciptakan hubungan yang positif terhadap loyalitas pelanggan. Sedangkan variabel yang mempunyai pengaruh paling rendah terhadap loyalitas pelanggan adalah </w:t>
            </w:r>
            <w:r w:rsidRPr="00EA4980">
              <w:rPr>
                <w:rFonts w:ascii="Times New Roman" w:hAnsi="Times New Roman" w:cs="Times New Roman"/>
                <w:iCs/>
                <w:sz w:val="24"/>
                <w:szCs w:val="24"/>
              </w:rPr>
              <w:t>variabel</w:t>
            </w:r>
            <w:r w:rsidRPr="00EA4980">
              <w:rPr>
                <w:rFonts w:ascii="Times New Roman" w:hAnsi="Times New Roman" w:cs="Times New Roman"/>
                <w:i/>
                <w:iCs/>
                <w:sz w:val="24"/>
                <w:szCs w:val="24"/>
              </w:rPr>
              <w:t xml:space="preserve"> relate</w:t>
            </w:r>
            <w:r w:rsidRPr="00EA4980">
              <w:rPr>
                <w:rFonts w:ascii="Times New Roman" w:hAnsi="Times New Roman" w:cs="Times New Roman"/>
                <w:sz w:val="24"/>
                <w:szCs w:val="24"/>
              </w:rPr>
              <w:t>. Keadaan ini dapat menunjukkan bahwa The Family Spa</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harus lebih memperhatikan </w:t>
            </w: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melalui variabel</w:t>
            </w:r>
            <w:r w:rsidRPr="00EA4980">
              <w:rPr>
                <w:rFonts w:ascii="Times New Roman" w:hAnsi="Times New Roman" w:cs="Times New Roman"/>
                <w:i/>
                <w:iCs/>
                <w:sz w:val="24"/>
                <w:szCs w:val="24"/>
              </w:rPr>
              <w:t xml:space="preserve"> relate</w:t>
            </w:r>
            <w:r w:rsidRPr="00EA4980">
              <w:rPr>
                <w:rFonts w:ascii="Times New Roman" w:hAnsi="Times New Roman" w:cs="Times New Roman"/>
                <w:sz w:val="24"/>
                <w:szCs w:val="24"/>
              </w:rPr>
              <w:t xml:space="preserve">. Besarnya konstribusi pengaruh </w:t>
            </w: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w:t>
            </w:r>
            <w:r w:rsidRPr="00EA4980">
              <w:rPr>
                <w:rFonts w:ascii="Times New Roman" w:hAnsi="Times New Roman" w:cs="Times New Roman"/>
                <w:i/>
                <w:iCs/>
                <w:sz w:val="24"/>
                <w:szCs w:val="24"/>
              </w:rPr>
              <w:t xml:space="preserve">sense, feel, think, act </w:t>
            </w:r>
            <w:r w:rsidRPr="00EA4980">
              <w:rPr>
                <w:rFonts w:ascii="Times New Roman" w:hAnsi="Times New Roman" w:cs="Times New Roman"/>
                <w:sz w:val="24"/>
                <w:szCs w:val="24"/>
              </w:rPr>
              <w:t xml:space="preserve">dan </w:t>
            </w:r>
            <w:r w:rsidRPr="00EA4980">
              <w:rPr>
                <w:rFonts w:ascii="Times New Roman" w:hAnsi="Times New Roman" w:cs="Times New Roman"/>
                <w:i/>
                <w:iCs/>
                <w:sz w:val="24"/>
                <w:szCs w:val="24"/>
              </w:rPr>
              <w:t>relate</w:t>
            </w:r>
            <w:r w:rsidRPr="00EA4980">
              <w:rPr>
                <w:rFonts w:ascii="Times New Roman" w:hAnsi="Times New Roman" w:cs="Times New Roman"/>
                <w:sz w:val="24"/>
                <w:szCs w:val="24"/>
              </w:rPr>
              <w:t>) terhadap loyalitas pelanggan The Family Spa adalah sebesar 32%,</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sementara sisanya sebesar 68% dipengaruhi oleh variabel lain yang tidak diteliti.</w:t>
            </w:r>
          </w:p>
        </w:tc>
      </w:tr>
      <w:tr w:rsidR="00962FFC" w:rsidRPr="00EA4980" w:rsidTr="008A7510">
        <w:tc>
          <w:tcPr>
            <w:tcW w:w="1555"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Doan Fortio Panjaitan (2017)</w:t>
            </w:r>
          </w:p>
          <w:p w:rsidR="00962FFC" w:rsidRPr="00EA4980" w:rsidRDefault="00962FFC" w:rsidP="00B025D8">
            <w:pPr>
              <w:spacing w:after="0" w:line="360" w:lineRule="auto"/>
              <w:jc w:val="center"/>
              <w:rPr>
                <w:rFonts w:ascii="Times New Roman" w:hAnsi="Times New Roman" w:cs="Times New Roman"/>
                <w:sz w:val="24"/>
                <w:szCs w:val="24"/>
              </w:rPr>
            </w:pPr>
          </w:p>
          <w:p w:rsidR="00962FFC" w:rsidRPr="00EA4980" w:rsidRDefault="00962FFC" w:rsidP="00B025D8">
            <w:pPr>
              <w:spacing w:after="0" w:line="360" w:lineRule="auto"/>
              <w:jc w:val="center"/>
              <w:rPr>
                <w:rFonts w:ascii="Times New Roman" w:hAnsi="Times New Roman" w:cs="Times New Roman"/>
                <w:sz w:val="24"/>
                <w:szCs w:val="24"/>
              </w:rPr>
            </w:pPr>
          </w:p>
          <w:p w:rsidR="00962FFC" w:rsidRPr="00EA4980" w:rsidRDefault="00962FFC" w:rsidP="00B025D8">
            <w:pPr>
              <w:spacing w:after="0" w:line="360" w:lineRule="auto"/>
              <w:jc w:val="center"/>
              <w:rPr>
                <w:rFonts w:ascii="Times New Roman" w:hAnsi="Times New Roman" w:cs="Times New Roman"/>
                <w:sz w:val="24"/>
                <w:szCs w:val="24"/>
              </w:rPr>
            </w:pPr>
          </w:p>
        </w:tc>
        <w:tc>
          <w:tcPr>
            <w:tcW w:w="1417"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Pengaruh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terhadap Loyalitas Konsumen yang Dimediasi Variabel Kepuasan Konsumen (Studi Kasus: Fitness First Cabang Oakwood)</w:t>
            </w:r>
          </w:p>
        </w:tc>
        <w:tc>
          <w:tcPr>
            <w:tcW w:w="1276"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Analisis SEM (</w:t>
            </w:r>
            <w:r w:rsidRPr="00EA4980">
              <w:rPr>
                <w:rFonts w:ascii="Times New Roman" w:hAnsi="Times New Roman" w:cs="Times New Roman"/>
                <w:i/>
                <w:iCs/>
                <w:sz w:val="24"/>
                <w:szCs w:val="24"/>
              </w:rPr>
              <w:t>Structural Equation Modeling</w:t>
            </w:r>
            <w:r w:rsidRPr="00EA4980">
              <w:rPr>
                <w:rFonts w:ascii="Times New Roman" w:hAnsi="Times New Roman" w:cs="Times New Roman"/>
                <w:sz w:val="24"/>
                <w:szCs w:val="24"/>
              </w:rPr>
              <w:t>).</w:t>
            </w:r>
          </w:p>
        </w:tc>
        <w:tc>
          <w:tcPr>
            <w:tcW w:w="3827" w:type="dxa"/>
          </w:tcPr>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berpengaruh positif terhadap kepuasan konsumen.</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Hal ini berarti </w:t>
            </w: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 xml:space="preserve">melalui kelima modulesnya </w:t>
            </w:r>
            <w:r w:rsidRPr="00EA4980">
              <w:rPr>
                <w:rFonts w:ascii="Times New Roman" w:hAnsi="Times New Roman" w:cs="Times New Roman"/>
                <w:i/>
                <w:iCs/>
                <w:sz w:val="24"/>
                <w:szCs w:val="24"/>
              </w:rPr>
              <w:t>sense, feel, think, act</w:t>
            </w:r>
            <w:r w:rsidRPr="00EA4980">
              <w:rPr>
                <w:rFonts w:ascii="Times New Roman" w:hAnsi="Times New Roman" w:cs="Times New Roman"/>
                <w:sz w:val="24"/>
                <w:szCs w:val="24"/>
              </w:rPr>
              <w:t xml:space="preserve">, dan </w:t>
            </w:r>
            <w:r w:rsidRPr="00EA4980">
              <w:rPr>
                <w:rFonts w:ascii="Times New Roman" w:hAnsi="Times New Roman" w:cs="Times New Roman"/>
                <w:i/>
                <w:iCs/>
                <w:sz w:val="24"/>
                <w:szCs w:val="24"/>
              </w:rPr>
              <w:t xml:space="preserve">relate </w:t>
            </w:r>
            <w:r w:rsidRPr="00EA4980">
              <w:rPr>
                <w:rFonts w:ascii="Times New Roman" w:hAnsi="Times New Roman" w:cs="Times New Roman"/>
                <w:sz w:val="24"/>
                <w:szCs w:val="24"/>
              </w:rPr>
              <w:t>akan meningkatkan kepuasan konsumen. Kepuasan konsumen memiliki pengaruh positif terhadap loyalitas konsumen.</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Hal ini berarti bahwa konsumen yang puas akan meningkatkan loyalitas konsumen tersebut.</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memiliki pengaruh positif terhadap loyalitas konsumen.</w:t>
            </w:r>
          </w:p>
          <w:p w:rsidR="00962FFC" w:rsidRPr="00EA4980" w:rsidRDefault="00962FFC" w:rsidP="00B025D8">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Hal ini berarti </w:t>
            </w: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 xml:space="preserve">melalui kelima modulesnya </w:t>
            </w:r>
            <w:r w:rsidRPr="00EA4980">
              <w:rPr>
                <w:rFonts w:ascii="Times New Roman" w:hAnsi="Times New Roman" w:cs="Times New Roman"/>
                <w:i/>
                <w:iCs/>
                <w:sz w:val="24"/>
                <w:szCs w:val="24"/>
              </w:rPr>
              <w:t>sense, feel, think, act</w:t>
            </w:r>
            <w:r w:rsidRPr="00EA4980">
              <w:rPr>
                <w:rFonts w:ascii="Times New Roman" w:hAnsi="Times New Roman" w:cs="Times New Roman"/>
                <w:sz w:val="24"/>
                <w:szCs w:val="24"/>
              </w:rPr>
              <w:t xml:space="preserve">, dan </w:t>
            </w:r>
            <w:r w:rsidRPr="00EA4980">
              <w:rPr>
                <w:rFonts w:ascii="Times New Roman" w:hAnsi="Times New Roman" w:cs="Times New Roman"/>
                <w:i/>
                <w:iCs/>
                <w:sz w:val="24"/>
                <w:szCs w:val="24"/>
              </w:rPr>
              <w:t xml:space="preserve">relate </w:t>
            </w:r>
            <w:r w:rsidRPr="00EA4980">
              <w:rPr>
                <w:rFonts w:ascii="Times New Roman" w:hAnsi="Times New Roman" w:cs="Times New Roman"/>
                <w:sz w:val="24"/>
                <w:szCs w:val="24"/>
              </w:rPr>
              <w:t>akan meningkatkan loyalitas konsumen.</w:t>
            </w:r>
          </w:p>
        </w:tc>
      </w:tr>
    </w:tbl>
    <w:p w:rsidR="00962FFC" w:rsidRPr="00EA4980" w:rsidRDefault="00962FFC" w:rsidP="00962FFC">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Diolah Penulis (2018)</w:t>
      </w:r>
    </w:p>
    <w:p w:rsidR="00962FFC" w:rsidRPr="00EA4980" w:rsidRDefault="00962FFC" w:rsidP="00962FFC">
      <w:pPr>
        <w:spacing w:after="0" w:line="480" w:lineRule="auto"/>
        <w:jc w:val="center"/>
        <w:rPr>
          <w:rFonts w:ascii="Times New Roman" w:hAnsi="Times New Roman" w:cs="Times New Roman"/>
          <w:sz w:val="24"/>
          <w:szCs w:val="24"/>
        </w:rPr>
      </w:pPr>
    </w:p>
    <w:p w:rsidR="00962FFC" w:rsidRPr="00EA4980" w:rsidRDefault="00962FFC" w:rsidP="00962FFC">
      <w:pPr>
        <w:pStyle w:val="Heading2"/>
        <w:spacing w:before="0" w:line="480" w:lineRule="auto"/>
      </w:pPr>
      <w:bookmarkStart w:id="367" w:name="_Toc517275827"/>
      <w:bookmarkStart w:id="368" w:name="_Toc517333091"/>
      <w:bookmarkStart w:id="369" w:name="_Toc517333332"/>
      <w:bookmarkStart w:id="370" w:name="_Toc517339290"/>
      <w:bookmarkStart w:id="371" w:name="_Toc517339963"/>
      <w:bookmarkStart w:id="372" w:name="_Toc520116952"/>
      <w:r w:rsidRPr="00EA4980">
        <w:t>2.2</w:t>
      </w:r>
      <w:r w:rsidRPr="00EA4980">
        <w:tab/>
        <w:t>Kerangka Pemikiran</w:t>
      </w:r>
      <w:bookmarkEnd w:id="367"/>
      <w:bookmarkEnd w:id="368"/>
      <w:bookmarkEnd w:id="369"/>
      <w:bookmarkEnd w:id="370"/>
      <w:bookmarkEnd w:id="371"/>
      <w:bookmarkEnd w:id="372"/>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Menurut Tjiptono (2011) dalam Wijayanti (2017), manajemen pemasaran adalah sistem total aktivitas bisnis yang dirancang untuk merencanakan, menetapkan harga dan mendistribusikan produk, jasa dan gagasan yang mampu memuaskan keinginan pasar sasaran dalam rangka mencapai tujuan organisasional. Dimana kegiatan manajemen pemasaran bertujuan untuk menimbulkan pertukaran yang diinginkan, baik itu yang berhubungan dengan barang dan jasa, atau benda-benda lain yang dapat memenuhi kebutuhan sosial, psikologis dan kebudayaan. Proses pertukaran tersebut dapat diciptakan baik oleh penjual maupun pembeli yang dapat menguntungkan keduanya. Dalam menentukan produk, harga, promosi dan tempat untuk mendapatkan tanggapan yang efektif biasanya disesuaikan dengan sikap dan perilaku konsumen, dan sebaliknya sikap dan perilaku konsumen tersebut dapat dipengaruhi dengan sedemikian rupa sehingga dapat sesuai dengan produk yang ditawarkan oleh perusahaan. </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Pada saat ini, konsumen tidak hanya menginginkan keunggulan dan kelebihan kualitas produk dan sebuah </w:t>
      </w:r>
      <w:r w:rsidRPr="00EA4980">
        <w:rPr>
          <w:rFonts w:ascii="Times New Roman" w:hAnsi="Times New Roman" w:cs="Times New Roman"/>
          <w:i/>
          <w:sz w:val="24"/>
          <w:szCs w:val="24"/>
        </w:rPr>
        <w:t>brand</w:t>
      </w:r>
      <w:r w:rsidRPr="00EA4980">
        <w:rPr>
          <w:rFonts w:ascii="Times New Roman" w:hAnsi="Times New Roman" w:cs="Times New Roman"/>
          <w:sz w:val="24"/>
          <w:szCs w:val="24"/>
        </w:rPr>
        <w:t xml:space="preserve"> yang baik namun mereka membutuhkan juga sebuah produk, komunikasi dan pesan pemasaran yang dapat memberikan pesona bagi perasaan mereka, menyentuh hati mereka, berhubungan dengan gaya hidup mereka dan dapat memberikan sebuah pengalaman berharga yang tak terlupakan.</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Strategi pemasaran berkembang dengan cepat, saat ini lebih banyak perusahaan yang menggunakan strategi pemasaran modern seperti</w:t>
      </w:r>
      <w:r w:rsidRPr="00EA4980">
        <w:rPr>
          <w:rFonts w:ascii="Times New Roman" w:hAnsi="Times New Roman" w:cs="Times New Roman"/>
          <w:i/>
          <w:sz w:val="24"/>
          <w:szCs w:val="24"/>
        </w:rPr>
        <w:t xml:space="preserve"> experiential marketing</w:t>
      </w:r>
      <w:r w:rsidRPr="00EA4980">
        <w:rPr>
          <w:rFonts w:ascii="Times New Roman" w:hAnsi="Times New Roman" w:cs="Times New Roman"/>
          <w:sz w:val="24"/>
          <w:szCs w:val="24"/>
        </w:rPr>
        <w:t xml:space="preserve">. Dalam pemasaran berdasarkan pengalaman, pemasar tidak lagi melakukan permintaan akan barang dan jasa yang berkualitas, tetapi juga manfaat emosional berupa pengalaman tak terlupakan yang mempererat hubungan konsumen dengan perusahaan melalui produk atau jasa yang ditawarkan. Dengan adanya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konsumen akan mampu membedakan produk barang dan jasa yang satu dengan lainnya karena mereka dapat merasakan dan memperoleh pengalaman secara langsung.</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Menurut Schmitt dalam Bisnarti (2015),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adalah pendekatan pemasaran yang melibatkan emosi dan perasaan konsumen dengan menciptakan pengalaman-pengalaman positif yang tidak terlupakan, sehingga konsumen mengkonsumsi dan fanatik terhadap produk tertentu. Kemudian Schmitt dalam Putra (2017) membuat konsep bahwa pengalaman merupakan acara pribadi yang terjadi ketika seorang individu merespon beberapa rangsangan melalui pengamatan dan partisipasinya dalam acara tersebut. Rangsangan tersebut berupa </w:t>
      </w:r>
      <w:r w:rsidRPr="00EA4980">
        <w:rPr>
          <w:rFonts w:ascii="Times New Roman" w:hAnsi="Times New Roman" w:cs="Times New Roman"/>
          <w:i/>
          <w:sz w:val="24"/>
          <w:szCs w:val="24"/>
        </w:rPr>
        <w:t>sense, feel, think, act</w:t>
      </w:r>
      <w:r w:rsidRPr="00EA4980">
        <w:rPr>
          <w:rFonts w:ascii="Times New Roman" w:hAnsi="Times New Roman" w:cs="Times New Roman"/>
          <w:sz w:val="24"/>
          <w:szCs w:val="24"/>
        </w:rPr>
        <w:t xml:space="preserve"> dan </w:t>
      </w:r>
      <w:r w:rsidRPr="00EA4980">
        <w:rPr>
          <w:rFonts w:ascii="Times New Roman" w:hAnsi="Times New Roman" w:cs="Times New Roman"/>
          <w:i/>
          <w:sz w:val="24"/>
          <w:szCs w:val="24"/>
        </w:rPr>
        <w:t>relate</w:t>
      </w:r>
      <w:r w:rsidRPr="00EA4980">
        <w:rPr>
          <w:rFonts w:ascii="Times New Roman" w:hAnsi="Times New Roman" w:cs="Times New Roman"/>
          <w:sz w:val="24"/>
          <w:szCs w:val="24"/>
        </w:rPr>
        <w:t>. Unsur-unsur rangsangan tersebut dapat dijelaskan sebagai berikut :</w:t>
      </w:r>
    </w:p>
    <w:p w:rsidR="00962FFC" w:rsidRPr="00EA4980" w:rsidRDefault="00962FFC" w:rsidP="004B3ED2">
      <w:pPr>
        <w:pStyle w:val="ListParagraph"/>
        <w:numPr>
          <w:ilvl w:val="0"/>
          <w:numId w:val="21"/>
        </w:numPr>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 xml:space="preserve">Sense </w:t>
      </w:r>
      <w:r w:rsidRPr="00EA4980">
        <w:rPr>
          <w:rFonts w:ascii="Times New Roman" w:hAnsi="Times New Roman" w:cs="Times New Roman"/>
          <w:sz w:val="24"/>
          <w:szCs w:val="24"/>
        </w:rPr>
        <w:t>(panca indera), menciptakan pengalaman dengan lebih menekankan pada  penggunaan panca indera seperti penglihatan, sentuhan, suara, bau dan rasa.</w:t>
      </w:r>
    </w:p>
    <w:p w:rsidR="00962FFC" w:rsidRPr="00EA4980" w:rsidRDefault="00962FFC" w:rsidP="004B3ED2">
      <w:pPr>
        <w:pStyle w:val="ListParagraph"/>
        <w:numPr>
          <w:ilvl w:val="0"/>
          <w:numId w:val="21"/>
        </w:numPr>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Feel</w:t>
      </w:r>
      <w:r w:rsidRPr="00EA4980">
        <w:rPr>
          <w:rFonts w:ascii="Times New Roman" w:hAnsi="Times New Roman" w:cs="Times New Roman"/>
          <w:sz w:val="24"/>
          <w:szCs w:val="24"/>
        </w:rPr>
        <w:t xml:space="preserve"> (perasaan), menekankan pada emosi dan perasaan konsumen dengan tujuan mempengaruhi pengalaman melalui suasana hati untuk menciptakan kesenangan.</w:t>
      </w:r>
    </w:p>
    <w:p w:rsidR="00962FFC" w:rsidRPr="00EA4980" w:rsidRDefault="00962FFC" w:rsidP="004B3ED2">
      <w:pPr>
        <w:pStyle w:val="ListParagraph"/>
        <w:numPr>
          <w:ilvl w:val="0"/>
          <w:numId w:val="21"/>
        </w:numPr>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 xml:space="preserve">Think </w:t>
      </w:r>
      <w:r w:rsidRPr="00EA4980">
        <w:rPr>
          <w:rFonts w:ascii="Times New Roman" w:hAnsi="Times New Roman" w:cs="Times New Roman"/>
          <w:sz w:val="24"/>
          <w:szCs w:val="24"/>
        </w:rPr>
        <w:t>(pikiran), merupakan alat intelek yang digunakan dengan tujuan untuk menciptakan suatu kesadaran, usaha untuk mengenali sesuatu melalui pengalaman sendiri.</w:t>
      </w:r>
    </w:p>
    <w:p w:rsidR="00962FFC" w:rsidRPr="00EA4980" w:rsidRDefault="00962FFC" w:rsidP="004B3ED2">
      <w:pPr>
        <w:pStyle w:val="ListParagraph"/>
        <w:numPr>
          <w:ilvl w:val="0"/>
          <w:numId w:val="21"/>
        </w:numPr>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 xml:space="preserve">Act </w:t>
      </w:r>
      <w:r w:rsidRPr="00EA4980">
        <w:rPr>
          <w:rFonts w:ascii="Times New Roman" w:hAnsi="Times New Roman" w:cs="Times New Roman"/>
          <w:sz w:val="24"/>
          <w:szCs w:val="24"/>
        </w:rPr>
        <w:t>(tindakan), memberikan pengalaman gaya hidup dan interaksi.</w:t>
      </w:r>
    </w:p>
    <w:p w:rsidR="00962FFC" w:rsidRPr="00EA4980" w:rsidRDefault="00962FFC" w:rsidP="004B3ED2">
      <w:pPr>
        <w:pStyle w:val="ListParagraph"/>
        <w:numPr>
          <w:ilvl w:val="0"/>
          <w:numId w:val="21"/>
        </w:numPr>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(hubungan), berisi aspek – aspek seperti </w:t>
      </w:r>
      <w:r w:rsidRPr="00EA4980">
        <w:rPr>
          <w:rFonts w:ascii="Times New Roman" w:hAnsi="Times New Roman" w:cs="Times New Roman"/>
          <w:i/>
          <w:sz w:val="24"/>
          <w:szCs w:val="24"/>
        </w:rPr>
        <w:t>sense, feel, think</w:t>
      </w:r>
      <w:r w:rsidRPr="00EA4980">
        <w:rPr>
          <w:rFonts w:ascii="Times New Roman" w:hAnsi="Times New Roman" w:cs="Times New Roman"/>
          <w:sz w:val="24"/>
          <w:szCs w:val="24"/>
        </w:rPr>
        <w:t xml:space="preserve">, dan </w:t>
      </w:r>
      <w:r w:rsidRPr="00EA4980">
        <w:rPr>
          <w:rFonts w:ascii="Times New Roman" w:hAnsi="Times New Roman" w:cs="Times New Roman"/>
          <w:i/>
          <w:sz w:val="24"/>
          <w:szCs w:val="24"/>
        </w:rPr>
        <w:t>act</w:t>
      </w:r>
      <w:r w:rsidRPr="00EA4980">
        <w:rPr>
          <w:rFonts w:ascii="Times New Roman" w:hAnsi="Times New Roman" w:cs="Times New Roman"/>
          <w:sz w:val="24"/>
          <w:szCs w:val="24"/>
        </w:rPr>
        <w:t xml:space="preserve">. </w:t>
      </w: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melebihi perasaan pribadi konsumen.</w:t>
      </w:r>
    </w:p>
    <w:p w:rsidR="00962FFC" w:rsidRPr="00EA4980" w:rsidRDefault="00962FFC" w:rsidP="004B3ED2">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Ketika konsumen merasa puas dengan pelayanan atau produk barang dan jasa yang diberikan perusahaan dan mereka telah mendapatkan pengalaman yang berkesan sehingga tak terlupakan, maka hal itu akan menciptakan keinginan konsumen untuk kembali lagi dan mengkonsumsi produk barang atau jasa perusahaan tersebut atau sebaliknya, ketika konsumen mendapatkan pengalaman yang buruk dan mengecewakan, maka mereka tidak akan kembali lagi untuk mengkonsumsi produk barang dan jasa dari perusahaan, yang akhirnya akan merugikan perusahaan itu sendiri. Perusahaan harus dapat bersaing dan mempengaruhi konsumen agar tertarik pada produk yang ditawarkan. Kualitas produk yang baik secara langsung akan mempengaruhi tingkat kepuasan konsumen melalui emosional konsumen. Jika perusahaan bisa membangkitkan emosi konsumen, maka mereka berhasil membuat konsumen menjadi loyal terhadap perusahaan. </w:t>
      </w:r>
    </w:p>
    <w:p w:rsidR="00962FFC" w:rsidRPr="00EA4980" w:rsidRDefault="00962FFC" w:rsidP="00962FFC">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Andreas (2016), loyalitas konsumen adalah sikap positif konsumen yang mengkonsumsi suatu produk atau jasa pada sebuah perusahaan dengan disertai komitmen untuk membeli produk atau jasa perusahaan tersebut secara konsisten/terus-menerus.</w:t>
      </w:r>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Konsumen yang loyal merupakan asset yang penting bagi suatu perusahaan, hal ini dapat dilihat dari karakteristik yang dimilikinya, sebagaimana diungkapkan oleh Griffin dalam Wulandari (2017) sebagai berikut :</w:t>
      </w:r>
    </w:p>
    <w:p w:rsidR="00962FFC" w:rsidRPr="00EA4980" w:rsidRDefault="00962FFC" w:rsidP="00962FFC">
      <w:pPr>
        <w:pStyle w:val="ListParagraph"/>
        <w:numPr>
          <w:ilvl w:val="0"/>
          <w:numId w:val="2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Melakukan pembelian secara teratur atau pembelian ulang. </w:t>
      </w:r>
    </w:p>
    <w:p w:rsidR="00962FFC" w:rsidRPr="00EA4980" w:rsidRDefault="00962FFC" w:rsidP="00962FFC">
      <w:pPr>
        <w:pStyle w:val="ListParagraph"/>
        <w:numPr>
          <w:ilvl w:val="0"/>
          <w:numId w:val="2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Membeli di luar lini produk barang atau jasa. </w:t>
      </w:r>
    </w:p>
    <w:p w:rsidR="00962FFC" w:rsidRPr="00EA4980" w:rsidRDefault="00962FFC" w:rsidP="00962FFC">
      <w:pPr>
        <w:pStyle w:val="ListParagraph"/>
        <w:numPr>
          <w:ilvl w:val="0"/>
          <w:numId w:val="2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Merekomendasikan produk barang atau jasa kepada orang lain. </w:t>
      </w:r>
    </w:p>
    <w:p w:rsidR="00962FFC" w:rsidRPr="00EA4980" w:rsidRDefault="00962FFC" w:rsidP="00962FFC">
      <w:pPr>
        <w:pStyle w:val="ListParagraph"/>
        <w:numPr>
          <w:ilvl w:val="0"/>
          <w:numId w:val="2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Menunjukkan kekebalan dari daya tarik produk atau jasa sejenis dari pesaing. </w:t>
      </w:r>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Oleh karena itu suatu perusahaan perlu menciptakan ikatan yang kuat dengan konsumen, caranya menerapkan konsep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dengan menciptakan sebuah pengalaman positif yang tak terlupakan yang dapat menyentuh emosi konsumen, agar konsumen dapat memiliki komitmen dengan perusahaan yang memungkinkan mereka akan loyal terhadap perusahaan tersebut.</w:t>
      </w:r>
    </w:p>
    <w:p w:rsidR="00962FFC" w:rsidRPr="00EA4980" w:rsidRDefault="00962FFC" w:rsidP="00962FFC">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Berdasarkan uraian di atas, maka dapat dibuat suatu kerangka pemikiran untuk memudahkan suatu penelitian. Kerangka pemikiran penelitian menggambarkan hubungan dari variabel bebas dalam penelitian ini yaitu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terhadap variabel terikat yaitu loyalitas konsumen. Alur kerangka pemikiran yang diteliti dapat dilihat pada gambar 2.2 sebagai berikut :</w:t>
      </w:r>
    </w:p>
    <w:p w:rsidR="00962FFC" w:rsidRPr="00EA4980" w:rsidRDefault="00962FFC" w:rsidP="00962FFC">
      <w:pPr>
        <w:spacing w:after="0" w:line="480" w:lineRule="auto"/>
        <w:jc w:val="both"/>
        <w:rPr>
          <w:rFonts w:ascii="Times New Roman" w:hAnsi="Times New Roman" w:cs="Times New Roman"/>
          <w:sz w:val="24"/>
          <w:szCs w:val="24"/>
        </w:rPr>
      </w:pPr>
    </w:p>
    <w:p w:rsidR="004B3ED2" w:rsidRPr="00EA4980" w:rsidRDefault="004B3ED2" w:rsidP="00962FFC">
      <w:pPr>
        <w:spacing w:after="0" w:line="480" w:lineRule="auto"/>
        <w:jc w:val="both"/>
        <w:rPr>
          <w:rFonts w:ascii="Times New Roman" w:hAnsi="Times New Roman" w:cs="Times New Roman"/>
          <w:sz w:val="24"/>
          <w:szCs w:val="24"/>
        </w:rPr>
      </w:pPr>
    </w:p>
    <w:p w:rsidR="00DF7411" w:rsidRPr="00EA4980" w:rsidRDefault="00DF7411" w:rsidP="00DF7411">
      <w:pPr>
        <w:spacing w:after="0" w:line="480" w:lineRule="auto"/>
        <w:rPr>
          <w:rFonts w:ascii="Times New Roman" w:hAnsi="Times New Roman" w:cs="Times New Roman"/>
          <w:sz w:val="24"/>
          <w:szCs w:val="24"/>
        </w:rPr>
      </w:pPr>
    </w:p>
    <w:p w:rsidR="00DF7411" w:rsidRPr="00EA4980" w:rsidRDefault="00DF7411" w:rsidP="00DF7411">
      <w:pPr>
        <w:spacing w:after="0" w:line="480" w:lineRule="auto"/>
        <w:rPr>
          <w:rFonts w:ascii="Times New Roman" w:hAnsi="Times New Roman" w:cs="Times New Roman"/>
          <w:sz w:val="24"/>
          <w:szCs w:val="24"/>
        </w:rPr>
      </w:pPr>
    </w:p>
    <w:p w:rsidR="00DF7411" w:rsidRPr="00EA4980" w:rsidRDefault="00DF7411" w:rsidP="00DF7411">
      <w:pPr>
        <w:spacing w:after="0" w:line="480" w:lineRule="auto"/>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299" distR="114299" simplePos="0" relativeHeight="251624960" behindDoc="0" locked="0" layoutInCell="1" allowOverlap="1" wp14:anchorId="515BFB3F" wp14:editId="50C28C02">
                <wp:simplePos x="0" y="0"/>
                <wp:positionH relativeFrom="margin">
                  <wp:posOffset>2512694</wp:posOffset>
                </wp:positionH>
                <wp:positionV relativeFrom="paragraph">
                  <wp:posOffset>-20955</wp:posOffset>
                </wp:positionV>
                <wp:extent cx="0" cy="160020"/>
                <wp:effectExtent l="0" t="0" r="19050" b="3048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6002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5A229D0" id="Straight Connector 21" o:spid="_x0000_s1026" style="position:absolute;z-index:25166336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97.85pt,-1.65pt" to="197.8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rcgwgEAANQDAAAOAAAAZHJzL2Uyb0RvYy54bWysU02P2yAQvVfqf0DcGzuutKqsOHvIqr2s&#10;2qhpfwCLIUYLDBpo7Pz7Djh2P7WHqhdkZt6bmfcY7+4nZ9lFYTTgO77d1JwpL6E3/tzxr1/ev3nH&#10;WUzC98KCVx2/qsjv969f7cbQqgYGsL1CRkV8bMfQ8SGl0FZVlINyIm4gKE9JDehEoiueqx7FSNWd&#10;rZq6vqtGwD4gSBUjRR/mJN+X+lormT5pHVVituM0WyonlvMpn9V+J9ozijAYeRtD/MMUThhPTddS&#10;DyIJ9g3NH6WckQgRdNpIcBVobaQqGkjNtv5NzWkQQRUtZE4Mq03x/5WVHy9HZKbveLPlzAtHb3RK&#10;KMx5SOwA3pODgIyS5NQYYkuEgz9i1ionfwqPIJ8j5apfkvkSwwybNLoMJ7FsKs5fV+fVlJicg5Ki&#10;27u6bsqjVKJdeAFj+qDAsfzRcWt89kS04vIYU+4s2gVyG2PuXGZIV6sy2PrPSpNO6vW2sMuGqYNF&#10;dhG0G/1zUUi1CjJTtLF2JdUvk27YTFNl61Zi8zJxRZeO4NNKdMYD/o2cpmVUPeMX1bPWLPsJ+usR&#10;l1eh1Sku3dY87+bP90L/8TPuvwMAAP//AwBQSwMEFAAGAAgAAAAhAONFaQLfAAAACQEAAA8AAABk&#10;cnMvZG93bnJldi54bWxMj8FKw0AQhu+C77CM4EXaTRtjbcykiOAhgoKteJ4m0ySanQ3ZbRrf3hUP&#10;epyZj3++P9tMplMjD661grCYR6BYSlu1UiO87R5nt6CcJ6mos8IIX+xgk5+fZZRW9iSvPG59rUKI&#10;uJQQGu/7VGtXNmzIzW3PEm4HOxjyYRxqXQ10CuGm08soutGGWgkfGur5oeHyc3s0CB/Fe1EnV6v2&#10;8HKdPNFuTJ5lLBAvL6b7O1CeJ/8Hw49+UIc8OO3tUSqnOoR4nawCijCLY1AB+F3sEZaLNeg80/8b&#10;5N8AAAD//wMAUEsBAi0AFAAGAAgAAAAhALaDOJL+AAAA4QEAABMAAAAAAAAAAAAAAAAAAAAAAFtD&#10;b250ZW50X1R5cGVzXS54bWxQSwECLQAUAAYACAAAACEAOP0h/9YAAACUAQAACwAAAAAAAAAAAAAA&#10;AAAvAQAAX3JlbHMvLnJlbHNQSwECLQAUAAYACAAAACEAdZq3IMIBAADUAwAADgAAAAAAAAAAAAAA&#10;AAAuAgAAZHJzL2Uyb0RvYy54bWxQSwECLQAUAAYACAAAACEA40VpAt8AAAAJAQAADwAAAAAAAAAA&#10;AAAAAAAcBAAAZHJzL2Rvd25yZXYueG1sUEsFBgAAAAAEAAQA8wAAACgFAAAAAA==&#10;" strokecolor="black [3200]" strokeweight="1.5pt">
                <v:stroke joinstyle="miter"/>
                <o:lock v:ext="edit" shapetype="f"/>
                <w10:wrap anchorx="margin"/>
              </v:line>
            </w:pict>
          </mc:Fallback>
        </mc:AlternateContent>
      </w:r>
      <w:r w:rsidRPr="00EA4980">
        <w:rPr>
          <w:rFonts w:ascii="Times New Roman" w:hAnsi="Times New Roman" w:cs="Times New Roman"/>
          <w:noProof/>
          <w:sz w:val="24"/>
          <w:szCs w:val="24"/>
        </w:rPr>
        <mc:AlternateContent>
          <mc:Choice Requires="wps">
            <w:drawing>
              <wp:anchor distT="0" distB="0" distL="114300" distR="114300" simplePos="0" relativeHeight="251623936" behindDoc="0" locked="0" layoutInCell="1" allowOverlap="1" wp14:anchorId="528206B0" wp14:editId="61475F3C">
                <wp:simplePos x="0" y="0"/>
                <wp:positionH relativeFrom="margin">
                  <wp:posOffset>26670</wp:posOffset>
                </wp:positionH>
                <wp:positionV relativeFrom="paragraph">
                  <wp:posOffset>318135</wp:posOffset>
                </wp:positionV>
                <wp:extent cx="1504950" cy="2333625"/>
                <wp:effectExtent l="0" t="0" r="19050" b="2857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04950" cy="23336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Bauran Pemasaran (</w:t>
                            </w:r>
                            <w:r w:rsidRPr="00E02DEF">
                              <w:rPr>
                                <w:rFonts w:ascii="Times New Roman" w:hAnsi="Times New Roman" w:cs="Times New Roman"/>
                                <w:i/>
                                <w:sz w:val="24"/>
                                <w:szCs w:val="24"/>
                              </w:rPr>
                              <w:t>Marketing Mix</w:t>
                            </w:r>
                            <w:r w:rsidRPr="007A48F7">
                              <w:rPr>
                                <w:rFonts w:ascii="Times New Roman" w:hAnsi="Times New Roman" w:cs="Times New Roman"/>
                                <w:sz w:val="24"/>
                                <w:szCs w:val="24"/>
                              </w:rPr>
                              <w:t>)</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Produk</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Harga</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Tempat</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Distribusi</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Orang</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Proses</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Sarana fisik</w:t>
                            </w:r>
                          </w:p>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(Kotler dan Armstrong, 2012)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28206B0" id="Rectangle 19" o:spid="_x0000_s1026" style="position:absolute;margin-left:2.1pt;margin-top:25.05pt;width:118.5pt;height:183.75pt;z-index:251623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AIEcAIAADEFAAAOAAAAZHJzL2Uyb0RvYy54bWysVE1vGyEQvVfqf0Dcm/U6dtqsso6sRKkq&#10;WYmVpMoZs2CvAgwF7F3313dgP5KmUQ9VLwiYN1+PN1xctlqRg3C+BlPS/GRCiTAcqtpsS/r98ebT&#10;F0p8YKZiCowo6VF4ern4+OGisYWYwg5UJRzBIMYXjS3pLgRbZJnnO6GZPwErDBolOM0CHt02qxxr&#10;MLpW2XQyOcsacJV1wIX3eHvdGekixZdS8HAnpReBqJJibSGtLq2buGaLC1ZsHbO7mvdlsH+oQrPa&#10;YNIx1DULjOxd/UcoXXMHHmQ44aAzkLLmIvWA3eSTN9087JgVqRckx9uRJv//wvLbw9qRusK3O6fE&#10;MI1vdI+sMbNVguAdEtRYXyDuwa5dbNHbFfBnj4bsN0s8+B7TSqcjFhskbWL7OLIt2kA4Xubzyex8&#10;jo/C0TY9PT09m85juowVg7t1PnwVoEnclNRhYYlldlj50EEHSF9NV0AqJRyViDUocy8ktogpp8k7&#10;iUtcKUcODGVRPed92oSMLrJWanTK33NSYXDqsdFNJMGNjpP3HF+yjeiUEUwYHXVtwP3dWXb4oeuu&#10;19h2aDdt/2YbqI74uA461XvLb2rkccV8WDOHMkfucXTDHS5SQVNS6HeU7MD9fO8+4lF9aKWkwbEp&#10;qf+xZ05Qor4Z1OV5PpvFOUuH2fzzFA/utWXz2mL2+grwCXL8JCxP24gPathKB/oJJ3wZs6KJGY65&#10;S8qDGw5XoRtn/CO4WC4TDGfLsrAyD5bH4JHgqJPH9ok524spoA5vYRgxVrzRVIeNngaW+wCyToKL&#10;FHe89tTjXCbJ9n9IHPzX54R6+ekWvwAAAP//AwBQSwMEFAAGAAgAAAAhAIJcvljeAAAACAEAAA8A&#10;AABkcnMvZG93bnJldi54bWxMj8FOwzAQRO9I/IO1SNyok6iEKsSpKqRKIC60pQduTrxNAvE6st0m&#10;/D3LCY47M5p9U65nO4gL+tA7UpAuEhBIjTM9tQreD9u7FYgQNRk9OEIF3xhgXV1flbowbqIdXvax&#10;FVxCodAKuhjHQsrQdGh1WLgRib2T81ZHPn0rjdcTl9tBZkmSS6t74g+dHvGpw+Zrf7YKdv3h5bid&#10;6o/8+Pq2cn7z/HlCp9Ttzbx5BBFxjn9h+MVndKiYqXZnMkEMCpYZBxXcJykItrNlykLNevqQg6xK&#10;+X9A9QMAAP//AwBQSwECLQAUAAYACAAAACEAtoM4kv4AAADhAQAAEwAAAAAAAAAAAAAAAAAAAAAA&#10;W0NvbnRlbnRfVHlwZXNdLnhtbFBLAQItABQABgAIAAAAIQA4/SH/1gAAAJQBAAALAAAAAAAAAAAA&#10;AAAAAC8BAABfcmVscy8ucmVsc1BLAQItABQABgAIAAAAIQAUZAIEcAIAADEFAAAOAAAAAAAAAAAA&#10;AAAAAC4CAABkcnMvZTJvRG9jLnhtbFBLAQItABQABgAIAAAAIQCCXL5Y3gAAAAgBAAAPAAAAAAAA&#10;AAAAAAAAAMoEAABkcnMvZG93bnJldi54bWxQSwUGAAAAAAQABADzAAAA1QUAAAAA&#10;" fillcolor="white [3201]" strokecolor="black [3200]" strokeweight="1pt">
                <v:path arrowok="t"/>
                <v:textbox>
                  <w:txbxContent>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Bauran Pemasaran (</w:t>
                      </w:r>
                      <w:r w:rsidRPr="00E02DEF">
                        <w:rPr>
                          <w:rFonts w:ascii="Times New Roman" w:hAnsi="Times New Roman" w:cs="Times New Roman"/>
                          <w:i/>
                          <w:sz w:val="24"/>
                          <w:szCs w:val="24"/>
                        </w:rPr>
                        <w:t>Marketing Mix</w:t>
                      </w:r>
                      <w:r w:rsidRPr="007A48F7">
                        <w:rPr>
                          <w:rFonts w:ascii="Times New Roman" w:hAnsi="Times New Roman" w:cs="Times New Roman"/>
                          <w:sz w:val="24"/>
                          <w:szCs w:val="24"/>
                        </w:rPr>
                        <w:t>)</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Produk</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Harga</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Tempat</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Distribusi</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Orang</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Proses</w:t>
                      </w:r>
                    </w:p>
                    <w:p w:rsidR="005E395B" w:rsidRPr="007A48F7" w:rsidRDefault="005E395B" w:rsidP="00DF7411">
                      <w:pPr>
                        <w:pStyle w:val="ListParagraph"/>
                        <w:numPr>
                          <w:ilvl w:val="0"/>
                          <w:numId w:val="26"/>
                        </w:numPr>
                        <w:spacing w:line="240" w:lineRule="auto"/>
                        <w:rPr>
                          <w:rFonts w:ascii="Times New Roman" w:hAnsi="Times New Roman" w:cs="Times New Roman"/>
                          <w:sz w:val="24"/>
                          <w:szCs w:val="24"/>
                        </w:rPr>
                      </w:pPr>
                      <w:r w:rsidRPr="007A48F7">
                        <w:rPr>
                          <w:rFonts w:ascii="Times New Roman" w:hAnsi="Times New Roman" w:cs="Times New Roman"/>
                          <w:sz w:val="24"/>
                          <w:szCs w:val="24"/>
                        </w:rPr>
                        <w:t>Sarana fisik</w:t>
                      </w:r>
                    </w:p>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(Kotler dan Armstrong, 2012)</w:t>
                      </w:r>
                    </w:p>
                  </w:txbxContent>
                </v:textbox>
                <w10:wrap anchorx="margin"/>
              </v:rect>
            </w:pict>
          </mc:Fallback>
        </mc:AlternateContent>
      </w:r>
      <w:r w:rsidRPr="00EA4980">
        <w:rPr>
          <w:rFonts w:ascii="Times New Roman" w:hAnsi="Times New Roman" w:cs="Times New Roman"/>
          <w:noProof/>
          <w:sz w:val="24"/>
          <w:szCs w:val="24"/>
        </w:rPr>
        <mc:AlternateContent>
          <mc:Choice Requires="wps">
            <w:drawing>
              <wp:anchor distT="0" distB="0" distL="114300" distR="114300" simplePos="0" relativeHeight="251622912" behindDoc="0" locked="0" layoutInCell="1" allowOverlap="1" wp14:anchorId="0A1D5DB6" wp14:editId="23A0CB96">
                <wp:simplePos x="0" y="0"/>
                <wp:positionH relativeFrom="margin">
                  <wp:posOffset>3025140</wp:posOffset>
                </wp:positionH>
                <wp:positionV relativeFrom="paragraph">
                  <wp:posOffset>337185</wp:posOffset>
                </wp:positionV>
                <wp:extent cx="2068830" cy="574675"/>
                <wp:effectExtent l="0" t="0" r="26670" b="1587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68830" cy="57467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Perilaku Konsumen</w:t>
                            </w:r>
                          </w:p>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(Sangadji dan Sopiah,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1D5DB6" id="Rectangle 18" o:spid="_x0000_s1027" style="position:absolute;margin-left:238.2pt;margin-top:26.55pt;width:162.9pt;height:45.25pt;z-index:251622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zC+cAIAADcFAAAOAAAAZHJzL2Uyb0RvYy54bWysVEtPGzEQvlfqf7B8L5uk4dEVGxSBqCpF&#10;gICKs+O1kxVejzt2spv++o69DyhFPVS9WB7PN+9vfH7R1obtFfoKbMGnRxPOlJVQVnZT8O+P15/O&#10;OPNB2FIYsKrgB+X5xeLjh/PG5WoGWzClQkZOrM8bV/BtCC7PMi+3qhb+CJyypNSAtQgk4iYrUTTk&#10;vTbZbDI5yRrA0iFI5T29XnVKvkj+tVYy3GrtVWCm4JRbSCemcx3PbHEu8g0Kt61kn4b4hyxqUVkK&#10;Orq6EkGwHVZ/uKorieBBhyMJdQZaV1KlGqia6eRNNQ9b4VSqhZrj3dgm///cypv9HbKqpNnRpKyo&#10;aUb31DVhN0YxeqMGNc7nhHtwdxhL9G4F8tmTIvtNEwXfY1qNdcRSgaxN3T6M3VZtYJIeZ5OTs7PP&#10;NBRJuuPT+cnpcYyWiXywdujDVwU1i5eCI+WVmiz2Kx866ADpk+nip0zCwaiYgrH3SlOFMWKyTtxS&#10;lwbZXhAryudpHzYho4mujBmNpu8ZmTAY9dhophLfRsPJe4Yv0UZ0igg2jIZ1ZQH/bqw7/FB1V2ss&#10;O7TrthvnMLk1lAcaMULHfe/kdUXtXAkf7gQS2WkCtMDhlg5toCk49DfOtoA/33uPeOIgaTlraHkK&#10;7n/sBCrOzDdL7Pwync/jtiVhfnw6IwFfa9avNXZXXwJNYkpfhZPpGvHBDFeNUD/Rni9jVFIJKyl2&#10;wWXAQbgM3VLTTyHVcplgtGFOhJV9cDI6j32OdHlsnwS6nlOB2HgDw6KJ/A21Omy0tLDcBdBV4l3s&#10;dNfXfgK0nYm5/U8S1/+1nFAv/93iFwAAAP//AwBQSwMEFAAGAAgAAAAhAIekZ6nhAAAACgEAAA8A&#10;AABkcnMvZG93bnJldi54bWxMj0FPg0AQhe8m/ofNmHizSykiQZamMWmi8WJbe/C2sFNA2VnCbgv+&#10;e8eTHifvy3vfFOvZ9uKCo+8cKVguIhBItTMdNQreD9u7DIQPmozuHaGCb/SwLq+vCp0bN9EOL/vQ&#10;CC4hn2sFbQhDLqWvW7TaL9yAxNnJjVYHPsdGmlFPXG57GUdRKq3uiBdaPeBTi/XX/mwV7LrDy3E7&#10;VR/p8fUtc+Pm+fOETqnbm3nzCCLgHP5g+NVndSjZqXJnMl70CpKHNGFUwf1qCYKBLIpjEBWTySoF&#10;WRby/wvlDwAAAP//AwBQSwECLQAUAAYACAAAACEAtoM4kv4AAADhAQAAEwAAAAAAAAAAAAAAAAAA&#10;AAAAW0NvbnRlbnRfVHlwZXNdLnhtbFBLAQItABQABgAIAAAAIQA4/SH/1gAAAJQBAAALAAAAAAAA&#10;AAAAAAAAAC8BAABfcmVscy8ucmVsc1BLAQItABQABgAIAAAAIQBUIzC+cAIAADcFAAAOAAAAAAAA&#10;AAAAAAAAAC4CAABkcnMvZTJvRG9jLnhtbFBLAQItABQABgAIAAAAIQCHpGep4QAAAAoBAAAPAAAA&#10;AAAAAAAAAAAAAMoEAABkcnMvZG93bnJldi54bWxQSwUGAAAAAAQABADzAAAA2AUAAAAA&#10;" fillcolor="white [3201]" strokecolor="black [3200]" strokeweight="1pt">
                <v:path arrowok="t"/>
                <v:textbox>
                  <w:txbxContent>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Perilaku Konsumen</w:t>
                      </w:r>
                    </w:p>
                    <w:p w:rsidR="005E395B" w:rsidRPr="007A48F7" w:rsidRDefault="005E395B" w:rsidP="00DF7411">
                      <w:pPr>
                        <w:spacing w:line="240" w:lineRule="auto"/>
                        <w:jc w:val="center"/>
                        <w:rPr>
                          <w:rFonts w:ascii="Times New Roman" w:hAnsi="Times New Roman" w:cs="Times New Roman"/>
                          <w:sz w:val="24"/>
                          <w:szCs w:val="24"/>
                        </w:rPr>
                      </w:pPr>
                      <w:r w:rsidRPr="007A48F7">
                        <w:rPr>
                          <w:rFonts w:ascii="Times New Roman" w:hAnsi="Times New Roman" w:cs="Times New Roman"/>
                          <w:sz w:val="24"/>
                          <w:szCs w:val="24"/>
                        </w:rPr>
                        <w:t>(Sangadji dan Sopiah, 2013)</w:t>
                      </w:r>
                    </w:p>
                  </w:txbxContent>
                </v:textbox>
                <w10:wrap anchorx="margin"/>
              </v:rect>
            </w:pict>
          </mc:Fallback>
        </mc:AlternateContent>
      </w:r>
      <w:r w:rsidRPr="00EA4980">
        <w:rPr>
          <w:rFonts w:ascii="Times New Roman" w:hAnsi="Times New Roman" w:cs="Times New Roman"/>
          <w:noProof/>
          <w:sz w:val="24"/>
          <w:szCs w:val="24"/>
        </w:rPr>
        <mc:AlternateContent>
          <mc:Choice Requires="wps">
            <w:drawing>
              <wp:anchor distT="0" distB="0" distL="114300" distR="114300" simplePos="0" relativeHeight="251631104" behindDoc="0" locked="0" layoutInCell="1" allowOverlap="1" wp14:anchorId="6AAF035F" wp14:editId="57213119">
                <wp:simplePos x="0" y="0"/>
                <wp:positionH relativeFrom="column">
                  <wp:posOffset>3942080</wp:posOffset>
                </wp:positionH>
                <wp:positionV relativeFrom="paragraph">
                  <wp:posOffset>233680</wp:posOffset>
                </wp:positionV>
                <wp:extent cx="207645" cy="0"/>
                <wp:effectExtent l="57150" t="15240" r="57150" b="2476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0764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8D14990" id="_x0000_t32" coordsize="21600,21600" o:spt="32" o:oned="t" path="m,l21600,21600e" filled="f">
                <v:path arrowok="t" fillok="f" o:connecttype="none"/>
                <o:lock v:ext="edit" shapetype="t"/>
              </v:shapetype>
              <v:shape id="Straight Arrow Connector 15" o:spid="_x0000_s1026" type="#_x0000_t32" style="position:absolute;margin-left:310.4pt;margin-top:18.4pt;width:16.35pt;height:0;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R+dXAIAAMAEAAAOAAAAZHJzL2Uyb0RvYy54bWysVEtu2zAU3BfoHQjuHUmu7DhC5CCQ7G7S&#10;NkDSAzAkZRHhDyRt2Sh69z5SjpK0m6KoFzS/w5nhPF3fHJVEB+68MLrGxUWOEdfUMKF3Nf7+uJ2t&#10;MPKBaEak0bzGJ+7xzfrjh+vBVnxueiMZdwhAtK8GW+M+BFtlmac9V8RfGMs1LHbGKRJg6HYZc2QA&#10;dCWzeZ4vs8E4Zp2h3HuYbcdFvE74Xcdp+NZ1ngckawzcQmpdap9im62vSbVzxPaCnmmQf2ChiNBw&#10;6QTVkkDQ3ok/oJSgznjThQtqVGa6TlCeNICaIv9NzUNPLE9awBxvJ5v8/4OlXw/3DgkGb7fASBMF&#10;b/QQHBG7PqBb58yAGqM1+Ggcgi3g12B9Bccafe+iYnrUD/bO0GePtGl6onc88X48WcAq4ons3ZE4&#10;8BZufRq+GAZ7yD6YZN6xcwo5A4+0KPP4S7NgEjqmFztNL8aPAVGYnOeXyxKI05eljFQRJRKzzofP&#10;3CgUOzX2Z1WTnCKhk8OdD5Hj64F4WJutkDKlQ2o0gJCrfDHy8UYKFlfjvhRU3kiHDgQixp5HVLlX&#10;oG2cK0YpI9ZeQR7H+RQ+uHaCSCTeoSsRoDqkUDVevUHpOWEbzRJiIEJCH4Vkd3ACHkByHCkrzjCS&#10;HOoy9kaNUkfWYB+oPvfGnP64yq82q82qnJXz5WZW5m07u9025Wy5LS4X7ae2adriZ7SsKKteMMZ1&#10;9OClZory7zJ5rt4x7VPVTG5n79GTI0D25T+RTmmKARqj+GTY6d5FdTFYUCZp87mkYx2+Haddrx+e&#10;9S8AAAD//wMAUEsDBBQABgAIAAAAIQCcW/WC3gAAAAkBAAAPAAAAZHJzL2Rvd25yZXYueG1sTI/B&#10;SsNAEIbvgu+wjODN7jatraSZFCm1IEjBWDxvs9Mkmp0N2W0a394VD3qcmY9/vj9bj7YVA/W+cYww&#10;nSgQxKUzDVcIh7enuwcQPmg2unVMCF/kYZ1fX2U6Ne7CrzQUoRIxhH2qEeoQulRKX9ZktZ+4jjje&#10;Tq63OsSxr6Tp9SWG21YmSi2k1Q3HD7XuaFNT+VmcLcL2MGzm2/0ufKhn/7I3xXvPyx3i7c34uAIR&#10;aAx/MPzoR3XIo9PRndl40SIsZsskogiJmoOIwO/iiHA/m4LMM/m/Qf4NAAD//wMAUEsBAi0AFAAG&#10;AAgAAAAhALaDOJL+AAAA4QEAABMAAAAAAAAAAAAAAAAAAAAAAFtDb250ZW50X1R5cGVzXS54bWxQ&#10;SwECLQAUAAYACAAAACEAOP0h/9YAAACUAQAACwAAAAAAAAAAAAAAAAAvAQAAX3JlbHMvLnJlbHNQ&#10;SwECLQAUAAYACAAAACEACFEfnVwCAADABAAADgAAAAAAAAAAAAAAAAAuAgAAZHJzL2Uyb0RvYy54&#10;bWxQSwECLQAUAAYACAAAACEAnFv1gt4AAAAJAQAADwAAAAAAAAAAAAAAAAC2BAAAZHJzL2Rvd25y&#10;ZXYueG1sUEsFBgAAAAAEAAQA8wAAAMEFAAAAAA==&#10;" strokecolor="black [3200]" strokeweight="1.5pt">
                <v:stroke endarrow="block" joinstyle="miter"/>
              </v:shape>
            </w:pict>
          </mc:Fallback>
        </mc:AlternateContent>
      </w:r>
      <w:r w:rsidRPr="00EA4980">
        <w:rPr>
          <w:rFonts w:ascii="Times New Roman" w:hAnsi="Times New Roman" w:cs="Times New Roman"/>
          <w:noProof/>
          <w:sz w:val="24"/>
          <w:szCs w:val="24"/>
        </w:rPr>
        <mc:AlternateContent>
          <mc:Choice Requires="wps">
            <w:drawing>
              <wp:anchor distT="0" distB="0" distL="114300" distR="114300" simplePos="0" relativeHeight="251627008" behindDoc="0" locked="0" layoutInCell="1" allowOverlap="1" wp14:anchorId="2F6560E7" wp14:editId="5F434912">
                <wp:simplePos x="0" y="0"/>
                <wp:positionH relativeFrom="column">
                  <wp:posOffset>636905</wp:posOffset>
                </wp:positionH>
                <wp:positionV relativeFrom="paragraph">
                  <wp:posOffset>224155</wp:posOffset>
                </wp:positionV>
                <wp:extent cx="207645" cy="0"/>
                <wp:effectExtent l="57150" t="15240" r="57150" b="24765"/>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0764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C753E1" id="Straight Arrow Connector 14" o:spid="_x0000_s1026" type="#_x0000_t32" style="position:absolute;margin-left:50.15pt;margin-top:17.65pt;width:16.35pt;height:0;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oU5XAIAAMAEAAAOAAAAZHJzL2Uyb0RvYy54bWysVEtu2zAU3BfoHQjuHUmu7DhC5CCQ7G7S&#10;NkDSAzAkZRHhDyRt2Sh69z5SjpK0m6KoFzS/w5nhPF3fHJVEB+68MLrGxUWOEdfUMKF3Nf7+uJ2t&#10;MPKBaEak0bzGJ+7xzfrjh+vBVnxueiMZdwhAtK8GW+M+BFtlmac9V8RfGMs1LHbGKRJg6HYZc2QA&#10;dCWzeZ4vs8E4Zp2h3HuYbcdFvE74Xcdp+NZ1ngckawzcQmpdap9im62vSbVzxPaCnmmQf2ChiNBw&#10;6QTVkkDQ3ok/oJSgznjThQtqVGa6TlCeNICaIv9NzUNPLE9awBxvJ5v8/4OlXw/3DgkGb1dipImC&#10;N3oIjohdH9Ctc2ZAjdEafDQOwRbwa7C+gmONvndRMT3qB3tn6LNH2jQ90TueeD+eLGAV8UT27kgc&#10;eAu3Pg1fDIM9ZB9MMu/YOYWcgUdalHn8pVkwCR3Ti52mF+PHgChMzvPLZbnAiL4sZaSKKJGYdT58&#10;5kah2KmxP6ua5BQJnRzufIgcXw/Ew9pshZQpHVKjAYRc5YuRjzdSsLga96Wg8kY6dCAQMfY8osq9&#10;Am3jXDFKGbH2CvI4zqfwwbUTRCLxDl2JANUhharx6g1KzwnbaJYQAxES+igku4MT8ACS40hZcYaR&#10;5FCXsTdqlDqyBvtA9bk35vTHVX61WW1W5aycLzezMm/b2e22KWfLbXG5aD+1TdMWP6NlRVn1gjGu&#10;owcvNVOUf5fJc/WOaZ+qZnI7e4+eHAGyL/+JdEpTDNAYxSfDTvcuqovBgjJJm88lHevw7Tjtev3w&#10;rH8BAAD//wMAUEsDBBQABgAIAAAAIQD9UA0o3QAAAAkBAAAPAAAAZHJzL2Rvd25yZXYueG1sTI9B&#10;S8NAEIXvgv9hGcGb3UQ0rTGbIqUWBCkYi+dtdkyi2dmwu03jv3fai97mzTzefK9YTrYXI/rQOVKQ&#10;zhIQSLUzHTUKdu/PNwsQIWoyuneECn4wwLK8vCh0btyR3nCsYiM4hEKuFbQxDrmUoW7R6jBzAxLf&#10;Pp23OrL0jTReHznc9vI2STJpdUf8odUDrlqsv6uDVbDejau79XYTv5KX8Lo11Yen+Uap66vp6RFE&#10;xCn+meGEz+hQMtPeHcgE0bNOszlbeVg8gDgZzou9gvs0A1kW8n+D8hcAAP//AwBQSwECLQAUAAYA&#10;CAAAACEAtoM4kv4AAADhAQAAEwAAAAAAAAAAAAAAAAAAAAAAW0NvbnRlbnRfVHlwZXNdLnhtbFBL&#10;AQItABQABgAIAAAAIQA4/SH/1gAAAJQBAAALAAAAAAAAAAAAAAAAAC8BAABfcmVscy8ucmVsc1BL&#10;AQItABQABgAIAAAAIQDdzoU5XAIAAMAEAAAOAAAAAAAAAAAAAAAAAC4CAABkcnMvZTJvRG9jLnht&#10;bFBLAQItABQABgAIAAAAIQD9UA0o3QAAAAkBAAAPAAAAAAAAAAAAAAAAALYEAABkcnMvZG93bnJl&#10;di54bWxQSwUGAAAAAAQABADzAAAAwAUAAAAA&#10;" strokecolor="black [3200]" strokeweight="1.5pt">
                <v:stroke endarrow="block" joinstyle="miter"/>
              </v:shape>
            </w:pict>
          </mc:Fallback>
        </mc:AlternateContent>
      </w:r>
      <w:r w:rsidRPr="00EA4980">
        <w:rPr>
          <w:rFonts w:ascii="Times New Roman" w:hAnsi="Times New Roman" w:cs="Times New Roman"/>
          <w:noProof/>
          <w:sz w:val="24"/>
          <w:szCs w:val="24"/>
        </w:rPr>
        <mc:AlternateContent>
          <mc:Choice Requires="wps">
            <w:drawing>
              <wp:anchor distT="4294967295" distB="4294967295" distL="114300" distR="114300" simplePos="0" relativeHeight="251625984" behindDoc="0" locked="0" layoutInCell="1" allowOverlap="1" wp14:anchorId="3357187F" wp14:editId="2F539BA0">
                <wp:simplePos x="0" y="0"/>
                <wp:positionH relativeFrom="margin">
                  <wp:posOffset>741045</wp:posOffset>
                </wp:positionH>
                <wp:positionV relativeFrom="paragraph">
                  <wp:posOffset>129539</wp:posOffset>
                </wp:positionV>
                <wp:extent cx="3314700" cy="0"/>
                <wp:effectExtent l="0" t="0" r="19050" b="1905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314700"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3F6A91" id="Straight Connector 13"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58.35pt,10.2pt" to="319.3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5VywEAAN8DAAAOAAAAZHJzL2Uyb0RvYy54bWysU01v2zAMvQ/YfxB0X+wkwzYYcXpIsV2K&#10;LVi23VVZioVKokBpsfPvR8mJuy/0UPQiWCLf43skvbkZnWUnhdGAb/lyUXOmvITO+GPLv3/7+OYD&#10;ZzEJ3wkLXrX8rCK/2b5+tRlCo1bQg+0UMiLxsRlCy/uUQlNVUfbKibiAoDwFNaATia54rDoUA7E7&#10;W63q+l01AHYBQaoY6fV2CvJt4ddayfRF66gSsy0nbamcWM77fFbbjWiOKEJv5EWGeIYKJ4ynojPV&#10;rUiC/UTzD5UzEiGCTgsJrgKtjVTFA7lZ1n+5OfQiqOKFmhPD3Kb4crTy82mPzHQ0uzVnXjia0SGh&#10;MMc+sR14Tx0EZBSkTg0hNgTY+T1mr3L0h3AH8iFSrPojmC8xTGmjRse0NeEHFSlNIttsLDM4zzNQ&#10;Y2KSHtfr5dv3NY1KXmOVaDJFrhgwpk8KHMsfLbfG5/aIRpzuYsoiHlMuiiYRRU46W5WTrf+qNFnO&#10;xQq6LJvaWWQnQWvSPSyzWeIqmRmijbUzqH4adMnNMFUWcAaungbO2aUi+DQDnfGA/wOn8SpVT/lX&#10;15PXbPseuvMerwOiLSrOLhuf1/T3e4E//pfbXwAAAP//AwBQSwMEFAAGAAgAAAAhAE4At2LbAAAA&#10;CQEAAA8AAABkcnMvZG93bnJldi54bWxMj8FOwzAQRO9I/IO1SNyo01CFKsSpKijiUg4EPsCNlzhq&#10;vI5st0n/nkUc4DizT7Mz1WZ2gzhjiL0nBctFBgKp9aanTsHnx8vdGkRMmowePKGCC0bY1NdXlS6N&#10;n+gdz03qBIdQLLUCm9JYShlbi07HhR+R+Pblg9OJZeikCXricDfIPMsK6XRP/MHqEZ8stsfm5BS8&#10;5qt9brfhrYnPl3lK+53f0VGp25t5+wgi4Zz+YPipz9Wh5k4HfyITxcB6WTwwqiDPViAYKO7XbBx+&#10;DVlX8v+C+hsAAP//AwBQSwECLQAUAAYACAAAACEAtoM4kv4AAADhAQAAEwAAAAAAAAAAAAAAAAAA&#10;AAAAW0NvbnRlbnRfVHlwZXNdLnhtbFBLAQItABQABgAIAAAAIQA4/SH/1gAAAJQBAAALAAAAAAAA&#10;AAAAAAAAAC8BAABfcmVscy8ucmVsc1BLAQItABQABgAIAAAAIQB+m45VywEAAN8DAAAOAAAAAAAA&#10;AAAAAAAAAC4CAABkcnMvZTJvRG9jLnhtbFBLAQItABQABgAIAAAAIQBOALdi2wAAAAkBAAAPAAAA&#10;AAAAAAAAAAAAACUEAABkcnMvZG93bnJldi54bWxQSwUGAAAAAAQABADzAAAALQUAAAAA&#10;" strokecolor="black [3200]" strokeweight="1.5pt">
                <v:stroke joinstyle="miter"/>
                <o:lock v:ext="edit" shapetype="f"/>
                <w10:wrap anchorx="margin"/>
              </v:line>
            </w:pict>
          </mc:Fallback>
        </mc:AlternateContent>
      </w:r>
      <w:r w:rsidRPr="00EA4980">
        <w:rPr>
          <w:rFonts w:ascii="Times New Roman" w:hAnsi="Times New Roman" w:cs="Times New Roman"/>
          <w:noProof/>
          <w:sz w:val="24"/>
          <w:szCs w:val="24"/>
        </w:rPr>
        <mc:AlternateContent>
          <mc:Choice Requires="wps">
            <w:drawing>
              <wp:anchor distT="0" distB="0" distL="114300" distR="114300" simplePos="0" relativeHeight="251620864" behindDoc="0" locked="0" layoutInCell="1" allowOverlap="1" wp14:anchorId="35861AA6" wp14:editId="74B91DC1">
                <wp:simplePos x="0" y="0"/>
                <wp:positionH relativeFrom="margin">
                  <wp:align>center</wp:align>
                </wp:positionH>
                <wp:positionV relativeFrom="paragraph">
                  <wp:posOffset>-346710</wp:posOffset>
                </wp:positionV>
                <wp:extent cx="1790700" cy="314325"/>
                <wp:effectExtent l="0" t="0" r="19050" b="2857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0700" cy="3143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7A48F7" w:rsidRDefault="005E395B" w:rsidP="00DF7411">
                            <w:pPr>
                              <w:jc w:val="center"/>
                              <w:rPr>
                                <w:rFonts w:ascii="Times New Roman" w:hAnsi="Times New Roman" w:cs="Times New Roman"/>
                                <w:sz w:val="24"/>
                                <w:szCs w:val="24"/>
                              </w:rPr>
                            </w:pPr>
                            <w:r w:rsidRPr="007A48F7">
                              <w:rPr>
                                <w:rFonts w:ascii="Times New Roman" w:hAnsi="Times New Roman" w:cs="Times New Roman"/>
                                <w:sz w:val="24"/>
                                <w:szCs w:val="24"/>
                              </w:rPr>
                              <w:t>Manajemen Pemasaran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61AA6" id="Rectangle 12" o:spid="_x0000_s1028" style="position:absolute;margin-left:0;margin-top:-27.3pt;width:141pt;height:24.75pt;z-index:251620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RwucAIAADcFAAAOAAAAZHJzL2Uyb0RvYy54bWysVEtPGzEQvlfqf7B8L7sbQikrNigCUVWK&#10;AAEVZ8drJytsj2s72U1/fcfeB5SiHqpeLI/nm/c3Pr/otCJ74XwDpqLFUU6JMBzqxmwq+v3x+tMX&#10;SnxgpmYKjKjoQXh6sfj44by1pZjBFlQtHEEnxpetreg2BFtmmedboZk/AisMKiU4zQKKbpPVjrXo&#10;XatsluefsxZcbR1w4T2+XvVKukj+pRQ83ErpRSCqophbSKdL5zqe2eKclRvH7LbhQxrsH7LQrDEY&#10;dHJ1xQIjO9f84Uo33IEHGY446AykbLhINWA1Rf6mmoctsyLVgs3xdmqT/39u+c3+zpGmxtnNKDFM&#10;44zusWvMbJQg+IYNaq0vEfdg71ws0dsV8GePiuw3TRT8gOmk0xGLBZIudfswdVt0gXB8LE7P8tMc&#10;h8JRd1zMj2cnMVrGytHaOh++CtAkXirqMK/UZLZf+dBDR8iQTB8/ZRIOSsQUlLkXEivEiLNknbgl&#10;LpUje4asqJ+LIWxCRhPZKDUZFe8ZqTAaDdhoJhLfJsP8PcOXaBM6RQQTJkPdGHB/N5Y9fqy6rzWW&#10;Hbp1l8Y5TW4N9QFH7KDnvrf8usF2rpgPd8wh2XECuMDhFg+poK0oDDdKtuB+vvce8chB1FLS4vJU&#10;1P/YMScoUd8MsvOsmM/jtiVhfnI6Q8G91qxfa8xOXwJOosCvwvJ0jfigxqt0oJ9wz5cxKqqY4Ri7&#10;ojy4UbgM/VLjT8HFcplguGGWhZV5sDw6j32OdHnsnpizA6cCsvEGxkVj5Rtq9dhoaWC5CyCbxLvY&#10;6b6vwwRwOxNzh58krv9rOaFe/rvFLwAAAP//AwBQSwMEFAAGAAgAAAAhACWmszjdAAAABwEAAA8A&#10;AABkcnMvZG93bnJldi54bWxMj8FOwzAQRO9I/IO1SNxapxFEUYhTVUiVQFxoSw/cnHibBOJ1ZLtN&#10;+Hu2JzjOzGrmbbme7SAu6EPvSMFqmYBAapzpqVXwcdguchAhajJ6cIQKfjDAurq9KXVh3EQ7vOxj&#10;K7iEQqEVdDGOhZSh6dDqsHQjEmcn562OLH0rjdcTl9tBpkmSSat74oVOj/jcYfO9P1sFu/7wetxO&#10;9Wd2fHvPnd+8fJ3QKXV/N2+eQESc498xXPEZHSpmqt2ZTBCDAn4kKlg8PmQgOE7zlJ366qxAVqX8&#10;z1/9AgAA//8DAFBLAQItABQABgAIAAAAIQC2gziS/gAAAOEBAAATAAAAAAAAAAAAAAAAAAAAAABb&#10;Q29udGVudF9UeXBlc10ueG1sUEsBAi0AFAAGAAgAAAAhADj9If/WAAAAlAEAAAsAAAAAAAAAAAAA&#10;AAAALwEAAF9yZWxzLy5yZWxzUEsBAi0AFAAGAAgAAAAhAL1lHC5wAgAANwUAAA4AAAAAAAAAAAAA&#10;AAAALgIAAGRycy9lMm9Eb2MueG1sUEsBAi0AFAAGAAgAAAAhACWmszjdAAAABwEAAA8AAAAAAAAA&#10;AAAAAAAAygQAAGRycy9kb3ducmV2LnhtbFBLBQYAAAAABAAEAPMAAADUBQAAAAA=&#10;" fillcolor="white [3201]" strokecolor="black [3200]" strokeweight="1pt">
                <v:path arrowok="t"/>
                <v:textbox>
                  <w:txbxContent>
                    <w:p w:rsidR="005E395B" w:rsidRPr="007A48F7" w:rsidRDefault="005E395B" w:rsidP="00DF7411">
                      <w:pPr>
                        <w:jc w:val="center"/>
                        <w:rPr>
                          <w:rFonts w:ascii="Times New Roman" w:hAnsi="Times New Roman" w:cs="Times New Roman"/>
                          <w:sz w:val="24"/>
                          <w:szCs w:val="24"/>
                        </w:rPr>
                      </w:pPr>
                      <w:r w:rsidRPr="007A48F7">
                        <w:rPr>
                          <w:rFonts w:ascii="Times New Roman" w:hAnsi="Times New Roman" w:cs="Times New Roman"/>
                          <w:sz w:val="24"/>
                          <w:szCs w:val="24"/>
                        </w:rPr>
                        <w:t>Manajemen Pemasaran</w:t>
                      </w:r>
                    </w:p>
                  </w:txbxContent>
                </v:textbox>
                <w10:wrap anchorx="margin"/>
              </v:rect>
            </w:pict>
          </mc:Fallback>
        </mc:AlternateContent>
      </w:r>
    </w:p>
    <w:p w:rsidR="00DF7411" w:rsidRPr="00EA4980" w:rsidRDefault="00DF7411" w:rsidP="00DF7411">
      <w:pPr>
        <w:spacing w:after="0" w:line="480" w:lineRule="auto"/>
        <w:rPr>
          <w:rFonts w:ascii="Times New Roman" w:hAnsi="Times New Roman" w:cs="Times New Roman"/>
          <w:sz w:val="24"/>
          <w:szCs w:val="24"/>
        </w:rPr>
      </w:pPr>
    </w:p>
    <w:p w:rsidR="00DF7411" w:rsidRPr="00EA4980" w:rsidRDefault="00DF7411" w:rsidP="00DF7411">
      <w:pPr>
        <w:spacing w:after="0" w:line="480" w:lineRule="auto"/>
      </w:pPr>
      <w:r w:rsidRPr="00EA4980">
        <w:rPr>
          <w:rFonts w:ascii="Times New Roman" w:hAnsi="Times New Roman" w:cs="Times New Roman"/>
          <w:noProof/>
          <w:sz w:val="24"/>
          <w:szCs w:val="24"/>
        </w:rPr>
        <mc:AlternateContent>
          <mc:Choice Requires="wps">
            <w:drawing>
              <wp:anchor distT="0" distB="0" distL="114300" distR="114300" simplePos="0" relativeHeight="251632128" behindDoc="0" locked="0" layoutInCell="1" allowOverlap="1" wp14:anchorId="7CB771F1" wp14:editId="249B1C12">
                <wp:simplePos x="0" y="0"/>
                <wp:positionH relativeFrom="column">
                  <wp:posOffset>3951605</wp:posOffset>
                </wp:positionH>
                <wp:positionV relativeFrom="paragraph">
                  <wp:posOffset>314960</wp:posOffset>
                </wp:positionV>
                <wp:extent cx="207645" cy="0"/>
                <wp:effectExtent l="57150" t="16510" r="57150" b="2349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0764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4F5B7A" id="Straight Arrow Connector 11" o:spid="_x0000_s1026" type="#_x0000_t32" style="position:absolute;margin-left:311.15pt;margin-top:24.8pt;width:16.35pt;height:0;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OZiXQIAAMAEAAAOAAAAZHJzL2Uyb0RvYy54bWysVMtu2zAQvBfoPxC8O5Jc2XWEyEEg2b2k&#10;bYCkH8CQlEWEL5C0ZaPov3dJ2WrSXoqiPtB87XBndlY3t0cl0YE7L4yucXGVY8Q1NUzoXY2/PW1n&#10;K4x8IJoRaTSv8Yl7fLt+/+5msBWfm95Ixh0CEO2rwda4D8FWWeZpzxXxV8ZyDYedcYoEWLpdxhwZ&#10;AF3JbJ7ny2wwjllnKPcedtvxEK8TftdxGr52necByRpDbiGNLo3PcczWN6TaOWJ7Qc9pkH/IQhGh&#10;4dEJqiWBoL0Tf0ApQZ3xpgtX1KjMdJ2gPHEANkX+G5vHnlieuIA43k4y+f8HS78cHhwSDGpXYKSJ&#10;gho9BkfErg/ozjkzoMZoDToah+AK6DVYX0FYox9cZEyP+tHeG/rikTZNT/SOp7yfThawUkT2JiQu&#10;vIVXn4fPhsEdsg8miXfsnELOQJEWZR5/aRdEQsdUsdNUMX4MiMLmPP+4LBcY0ctRRqqIEhOzzodP&#10;3CgUJzX2Z1YTnSKhk8O9D8AKAi8BMVibrZAyuUNqNACR63wx5uONFCyexnvJqLyRDh0IWIy9jKhy&#10;r4DbuFeMVEasvQI/jvvJfPDsBJGSeIOuRIDukELVePUKpeeEbTRLiIEICXMUktzBCSiA5DimrDjD&#10;SHLoyzgbOUodswb5gPV5Nvr0+3V+vVltVuWsnC83szJv29ndtilny23xcdF+aJumLX5EyYqy6gVj&#10;XEcNLj1TlH/nyXP3jm6fumZSO3uLnhSBZC//Kenkpmig0YrPhp0eXGQXjQVtki6fWzr24et1uvXr&#10;w7P+CQAA//8DAFBLAwQUAAYACAAAACEAxVpFLt4AAAAJAQAADwAAAGRycy9kb3ducmV2LnhtbEyP&#10;TUvDQBCG74L/YRnBm93Y2A9jNkVKLRSkYCyet9kxiWZnw+42jf/eEQ96m4+Hd57JV6PtxIA+tI4U&#10;3E4SEEiVMy3VCg6vTzdLECFqMrpzhAq+MMCquLzIdWbcmV5wKGMtOIRCphU0MfaZlKFq0OowcT0S&#10;796dtzpy62tpvD5zuO3kNEnm0uqW+EKje1w3WH2WJ6tgcxjWd5v9Nn4ku/C8N+Wbp8VWqeur8fEB&#10;RMQx/sHwo8/qULDT0Z3IBNEpmKfLBaMK0nQKgoHfwZGL2T3IIpf/Pyi+AQAA//8DAFBLAQItABQA&#10;BgAIAAAAIQC2gziS/gAAAOEBAAATAAAAAAAAAAAAAAAAAAAAAABbQ29udGVudF9UeXBlc10ueG1s&#10;UEsBAi0AFAAGAAgAAAAhADj9If/WAAAAlAEAAAsAAAAAAAAAAAAAAAAALwEAAF9yZWxzLy5yZWxz&#10;UEsBAi0AFAAGAAgAAAAhAJ8k5mJdAgAAwAQAAA4AAAAAAAAAAAAAAAAALgIAAGRycy9lMm9Eb2Mu&#10;eG1sUEsBAi0AFAAGAAgAAAAhAMVaRS7eAAAACQEAAA8AAAAAAAAAAAAAAAAAtwQAAGRycy9kb3du&#10;cmV2LnhtbFBLBQYAAAAABAAEAPMAAADCBQAAAAA=&#10;" strokecolor="black [3200]" strokeweight="1.5pt">
                <v:stroke endarrow="block" joinstyle="miter"/>
              </v:shape>
            </w:pict>
          </mc:Fallback>
        </mc:AlternateContent>
      </w:r>
    </w:p>
    <w:p w:rsidR="00DF7411" w:rsidRPr="00EA4980" w:rsidRDefault="00DF7411" w:rsidP="00DF7411">
      <w:pPr>
        <w:spacing w:after="0" w:line="480" w:lineRule="auto"/>
      </w:pPr>
      <w:r w:rsidRPr="00EA4980">
        <w:rPr>
          <w:rFonts w:ascii="Times New Roman" w:hAnsi="Times New Roman" w:cs="Times New Roman"/>
          <w:noProof/>
          <w:sz w:val="24"/>
          <w:szCs w:val="24"/>
        </w:rPr>
        <mc:AlternateContent>
          <mc:Choice Requires="wps">
            <w:drawing>
              <wp:anchor distT="0" distB="0" distL="114300" distR="114300" simplePos="0" relativeHeight="251629056" behindDoc="0" locked="0" layoutInCell="1" allowOverlap="1" wp14:anchorId="6D909935" wp14:editId="5F5268B5">
                <wp:simplePos x="0" y="0"/>
                <wp:positionH relativeFrom="margin">
                  <wp:posOffset>3027045</wp:posOffset>
                </wp:positionH>
                <wp:positionV relativeFrom="paragraph">
                  <wp:posOffset>77470</wp:posOffset>
                </wp:positionV>
                <wp:extent cx="2066925" cy="617855"/>
                <wp:effectExtent l="0" t="0" r="28575" b="10795"/>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66925" cy="61785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A10FE9" w:rsidRDefault="005E395B" w:rsidP="00DF7411">
                            <w:pPr>
                              <w:spacing w:line="240" w:lineRule="auto"/>
                              <w:jc w:val="center"/>
                              <w:rPr>
                                <w:rFonts w:ascii="Times New Roman" w:hAnsi="Times New Roman" w:cs="Times New Roman"/>
                                <w:sz w:val="24"/>
                                <w:szCs w:val="24"/>
                              </w:rPr>
                            </w:pPr>
                            <w:r w:rsidRPr="00A10FE9">
                              <w:rPr>
                                <w:rFonts w:ascii="Times New Roman" w:hAnsi="Times New Roman" w:cs="Times New Roman"/>
                                <w:sz w:val="24"/>
                                <w:szCs w:val="24"/>
                              </w:rPr>
                              <w:t>Kepuasan Konsumen</w:t>
                            </w:r>
                          </w:p>
                          <w:p w:rsidR="005E395B" w:rsidRPr="00A10FE9" w:rsidRDefault="005E395B" w:rsidP="00DF7411">
                            <w:pPr>
                              <w:spacing w:line="240" w:lineRule="auto"/>
                              <w:jc w:val="center"/>
                              <w:rPr>
                                <w:rFonts w:ascii="Times New Roman" w:hAnsi="Times New Roman" w:cs="Times New Roman"/>
                                <w:sz w:val="24"/>
                                <w:szCs w:val="24"/>
                              </w:rPr>
                            </w:pPr>
                            <w:r w:rsidRPr="00A10FE9">
                              <w:rPr>
                                <w:rFonts w:ascii="Times New Roman" w:hAnsi="Times New Roman" w:cs="Times New Roman"/>
                                <w:sz w:val="24"/>
                                <w:szCs w:val="24"/>
                              </w:rPr>
                              <w:t>(Kotler 2008 : Kusuma 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909935" id="Rectangle 17" o:spid="_x0000_s1029" style="position:absolute;margin-left:238.35pt;margin-top:6.1pt;width:162.75pt;height:48.65pt;z-index:25162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0bBcQIAADcFAAAOAAAAZHJzL2Uyb0RvYy54bWysVEtPGzEQvlfqf7B8L5tNSYAVGxSBqCpF&#10;gICKs+O1kxW2x7Wd7Ka/vmPvg0dRD1Uvlsfzzfsbn1+0WpG9cL4GU9L8aEKJMByq2mxK+uPx+ssp&#10;JT4wUzEFRpT0IDy9WHz+dN7YQkxhC6oSjqAT44vGlnQbgi2yzPOt0MwfgRUGlRKcZgFFt8kqxxr0&#10;rlU2nUzmWQOusg648B5frzolXST/UgoebqX0IhBVUswtpNOlcx3PbHHOio1jdlvzPg32D1loVhsM&#10;Orq6YoGRnav/cKVr7sCDDEccdAZS1lykGrCafPKumoctsyLVgs3xdmyT/39u+c3+zpG6wtmdUGKY&#10;xhndY9eY2ShB8A0b1FhfIO7B3rlYorcr4M8eFdkbTRR8j2ml0xGLBZI2dfswdlu0gXB8nE7m87Pp&#10;jBKOunl+cjqbxWgZKwZr63z4JkCTeCmpw7xSk9l+5UMHHSB9Ml38lEk4KBFTUOZeSKwwRkzWiVvi&#10;UjmyZ8iK6jnvwyZkNJG1UqNR/pGRCoNRj41mIvFtNJx8ZPgSbUSniGDCaKhrA+7vxrLDD1V3tcay&#10;Q7tu0zi/DpNbQ3XAETvouO8tv66xnSvmwx1zSHZcC1zgcIuHVNCUFPobJVtwvz56j3jkIGopaXB5&#10;Sup/7pgTlKjvBtl5lh8fx21LwvHsZIqCe61Zv9aYnb4EnESOX4Xl6RrxQQ1X6UA/4Z4vY1RUMcMx&#10;dkl5cINwGbqlxp+Ci+UywXDDLAsr82B5dB77HOny2D4xZ3tOBWTjDQyLxop31Oqw0dLAchdA1ol3&#10;sdNdX/sJ4HYm5vY/SVz/13JCvfx3i98AAAD//wMAUEsDBBQABgAIAAAAIQBZEqpG4AAAAAoBAAAP&#10;AAAAZHJzL2Rvd25yZXYueG1sTI/BTsMwEETvSPyDtUjcqE0EaUjjVBVSJRAX2tIDNyfeJimxHdlu&#10;E/6e7ancdndGs2+K5WR6dkYfOmclPM4EMLS1051tJHzt1g8ZsBCV1ap3FiX8YoBleXtTqFy70W7w&#10;vI0NoxAbciWhjXHIOQ91i0aFmRvQknZw3qhIq2+49mqkcNPzRIiUG9VZ+tCqAV9brH+2JyNh0+3e&#10;9+ux+k73H5+Z86u34wGdlPd302oBLOIUr2a44BM6lMRUuZPVgfUSnubpnKwkJAkwMmTiMlR0EC/P&#10;wMuC/69Q/gEAAP//AwBQSwECLQAUAAYACAAAACEAtoM4kv4AAADhAQAAEwAAAAAAAAAAAAAAAAAA&#10;AAAAW0NvbnRlbnRfVHlwZXNdLnhtbFBLAQItABQABgAIAAAAIQA4/SH/1gAAAJQBAAALAAAAAAAA&#10;AAAAAAAAAC8BAABfcmVscy8ucmVsc1BLAQItABQABgAIAAAAIQCEs0bBcQIAADcFAAAOAAAAAAAA&#10;AAAAAAAAAC4CAABkcnMvZTJvRG9jLnhtbFBLAQItABQABgAIAAAAIQBZEqpG4AAAAAoBAAAPAAAA&#10;AAAAAAAAAAAAAMsEAABkcnMvZG93bnJldi54bWxQSwUGAAAAAAQABADzAAAA2AUAAAAA&#10;" fillcolor="white [3201]" strokecolor="black [3200]" strokeweight="1pt">
                <v:path arrowok="t"/>
                <v:textbox>
                  <w:txbxContent>
                    <w:p w:rsidR="005E395B" w:rsidRPr="00A10FE9" w:rsidRDefault="005E395B" w:rsidP="00DF7411">
                      <w:pPr>
                        <w:spacing w:line="240" w:lineRule="auto"/>
                        <w:jc w:val="center"/>
                        <w:rPr>
                          <w:rFonts w:ascii="Times New Roman" w:hAnsi="Times New Roman" w:cs="Times New Roman"/>
                          <w:sz w:val="24"/>
                          <w:szCs w:val="24"/>
                        </w:rPr>
                      </w:pPr>
                      <w:r w:rsidRPr="00A10FE9">
                        <w:rPr>
                          <w:rFonts w:ascii="Times New Roman" w:hAnsi="Times New Roman" w:cs="Times New Roman"/>
                          <w:sz w:val="24"/>
                          <w:szCs w:val="24"/>
                        </w:rPr>
                        <w:t>Kepuasan Konsumen</w:t>
                      </w:r>
                    </w:p>
                    <w:p w:rsidR="005E395B" w:rsidRPr="00A10FE9" w:rsidRDefault="005E395B" w:rsidP="00DF7411">
                      <w:pPr>
                        <w:spacing w:line="240" w:lineRule="auto"/>
                        <w:jc w:val="center"/>
                        <w:rPr>
                          <w:rFonts w:ascii="Times New Roman" w:hAnsi="Times New Roman" w:cs="Times New Roman"/>
                          <w:sz w:val="24"/>
                          <w:szCs w:val="24"/>
                        </w:rPr>
                      </w:pPr>
                      <w:r w:rsidRPr="00A10FE9">
                        <w:rPr>
                          <w:rFonts w:ascii="Times New Roman" w:hAnsi="Times New Roman" w:cs="Times New Roman"/>
                          <w:sz w:val="24"/>
                          <w:szCs w:val="24"/>
                        </w:rPr>
                        <w:t>(Kotler 2008 : Kusuma 2015)</w:t>
                      </w:r>
                    </w:p>
                  </w:txbxContent>
                </v:textbox>
                <w10:wrap anchorx="margin"/>
              </v:rect>
            </w:pict>
          </mc:Fallback>
        </mc:AlternateContent>
      </w:r>
    </w:p>
    <w:p w:rsidR="00DF7411" w:rsidRPr="00EA4980" w:rsidRDefault="00DF7411" w:rsidP="00DF7411">
      <w:pPr>
        <w:spacing w:after="0" w:line="480" w:lineRule="auto"/>
      </w:pPr>
    </w:p>
    <w:p w:rsidR="00DF7411" w:rsidRPr="00EA4980" w:rsidRDefault="00DF7411" w:rsidP="00DF7411">
      <w:pPr>
        <w:spacing w:after="0" w:line="480" w:lineRule="auto"/>
      </w:pPr>
      <w:r w:rsidRPr="00EA4980">
        <w:rPr>
          <w:rFonts w:ascii="Times New Roman" w:hAnsi="Times New Roman" w:cs="Times New Roman"/>
          <w:noProof/>
          <w:sz w:val="24"/>
          <w:szCs w:val="24"/>
        </w:rPr>
        <mc:AlternateContent>
          <mc:Choice Requires="wps">
            <w:drawing>
              <wp:anchor distT="0" distB="0" distL="114300" distR="114300" simplePos="0" relativeHeight="251628032" behindDoc="0" locked="0" layoutInCell="1" allowOverlap="1" wp14:anchorId="7787DBAA" wp14:editId="320308E3">
                <wp:simplePos x="0" y="0"/>
                <wp:positionH relativeFrom="margin">
                  <wp:posOffset>2760345</wp:posOffset>
                </wp:positionH>
                <wp:positionV relativeFrom="paragraph">
                  <wp:posOffset>219075</wp:posOffset>
                </wp:positionV>
                <wp:extent cx="2609850" cy="2286000"/>
                <wp:effectExtent l="0" t="0" r="19050" b="1905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9850" cy="2286000"/>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3C1DD9" w:rsidRDefault="005E395B" w:rsidP="00DF7411">
                            <w:pPr>
                              <w:spacing w:line="240" w:lineRule="auto"/>
                              <w:jc w:val="center"/>
                              <w:rPr>
                                <w:rFonts w:ascii="Times New Roman" w:hAnsi="Times New Roman" w:cs="Times New Roman"/>
                                <w:b/>
                                <w:sz w:val="24"/>
                                <w:szCs w:val="24"/>
                              </w:rPr>
                            </w:pPr>
                            <w:r w:rsidRPr="003C1DD9">
                              <w:rPr>
                                <w:rFonts w:ascii="Times New Roman" w:hAnsi="Times New Roman" w:cs="Times New Roman"/>
                                <w:b/>
                                <w:sz w:val="24"/>
                                <w:szCs w:val="24"/>
                              </w:rPr>
                              <w:t>Loyalitas Konsumen</w:t>
                            </w:r>
                          </w:p>
                          <w:p w:rsidR="005E395B" w:rsidRDefault="005E395B" w:rsidP="00DF7411">
                            <w:pPr>
                              <w:spacing w:line="240" w:lineRule="auto"/>
                              <w:jc w:val="center"/>
                              <w:rPr>
                                <w:rFonts w:ascii="Times New Roman" w:hAnsi="Times New Roman" w:cs="Times New Roman"/>
                                <w:sz w:val="24"/>
                                <w:szCs w:val="24"/>
                              </w:rPr>
                            </w:pPr>
                            <w:r>
                              <w:rPr>
                                <w:rFonts w:ascii="Times New Roman" w:hAnsi="Times New Roman" w:cs="Times New Roman"/>
                                <w:sz w:val="24"/>
                                <w:szCs w:val="24"/>
                              </w:rPr>
                              <w:t>Loyalitas konsumen merupakan komitmen konsumen dalam bertahan secara mendalam untuk berlangganan kembali atau melakukan pembelian secara berulang.</w:t>
                            </w:r>
                          </w:p>
                          <w:p w:rsidR="005E395B" w:rsidRPr="00DF7411" w:rsidRDefault="005E395B" w:rsidP="00DF7411">
                            <w:pPr>
                              <w:pStyle w:val="ListParagraph"/>
                              <w:numPr>
                                <w:ilvl w:val="0"/>
                                <w:numId w:val="28"/>
                              </w:numPr>
                              <w:spacing w:line="240" w:lineRule="auto"/>
                              <w:jc w:val="center"/>
                              <w:rPr>
                                <w:rFonts w:ascii="Times New Roman" w:hAnsi="Times New Roman" w:cs="Times New Roman"/>
                                <w:i/>
                                <w:sz w:val="24"/>
                                <w:szCs w:val="24"/>
                              </w:rPr>
                            </w:pPr>
                            <w:r w:rsidRPr="00DF7411">
                              <w:rPr>
                                <w:rFonts w:ascii="Times New Roman" w:hAnsi="Times New Roman" w:cs="Times New Roman"/>
                                <w:i/>
                                <w:sz w:val="24"/>
                                <w:szCs w:val="24"/>
                                <w:lang w:val="en-US"/>
                              </w:rPr>
                              <w:t>Say Positive Things</w:t>
                            </w:r>
                          </w:p>
                          <w:p w:rsidR="005E395B" w:rsidRPr="00DF7411" w:rsidRDefault="005E395B" w:rsidP="00DF7411">
                            <w:pPr>
                              <w:pStyle w:val="ListParagraph"/>
                              <w:numPr>
                                <w:ilvl w:val="0"/>
                                <w:numId w:val="28"/>
                              </w:numPr>
                              <w:spacing w:line="240" w:lineRule="auto"/>
                              <w:jc w:val="center"/>
                              <w:rPr>
                                <w:rFonts w:ascii="Times New Roman" w:hAnsi="Times New Roman" w:cs="Times New Roman"/>
                                <w:i/>
                                <w:sz w:val="24"/>
                                <w:szCs w:val="24"/>
                              </w:rPr>
                            </w:pPr>
                            <w:r w:rsidRPr="00DF7411">
                              <w:rPr>
                                <w:rFonts w:ascii="Times New Roman" w:hAnsi="Times New Roman" w:cs="Times New Roman"/>
                                <w:i/>
                                <w:sz w:val="24"/>
                                <w:szCs w:val="24"/>
                                <w:lang w:val="en-US"/>
                              </w:rPr>
                              <w:t>Recommend Friends</w:t>
                            </w:r>
                          </w:p>
                          <w:p w:rsidR="005E395B" w:rsidRPr="00DF7411" w:rsidRDefault="005E395B" w:rsidP="00DF7411">
                            <w:pPr>
                              <w:pStyle w:val="ListParagraph"/>
                              <w:numPr>
                                <w:ilvl w:val="0"/>
                                <w:numId w:val="28"/>
                              </w:numPr>
                              <w:spacing w:line="240" w:lineRule="auto"/>
                              <w:jc w:val="center"/>
                              <w:rPr>
                                <w:rFonts w:ascii="Times New Roman" w:hAnsi="Times New Roman" w:cs="Times New Roman"/>
                                <w:i/>
                                <w:sz w:val="24"/>
                                <w:szCs w:val="24"/>
                              </w:rPr>
                            </w:pPr>
                            <w:r w:rsidRPr="00DF7411">
                              <w:rPr>
                                <w:rFonts w:ascii="Times New Roman" w:hAnsi="Times New Roman" w:cs="Times New Roman"/>
                                <w:i/>
                                <w:sz w:val="24"/>
                                <w:szCs w:val="24"/>
                                <w:lang w:val="en-US"/>
                              </w:rPr>
                              <w:t>Continue Purchasing</w:t>
                            </w:r>
                          </w:p>
                          <w:p w:rsidR="005E395B" w:rsidRPr="00DF7411" w:rsidRDefault="005E395B" w:rsidP="00DF7411">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(Steviani dan Semuel, 2015</w:t>
                            </w:r>
                            <w:r w:rsidRPr="00265EDD">
                              <w:rPr>
                                <w:rFonts w:ascii="Times New Roman" w:hAnsi="Times New Roman" w:cs="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87DBAA" id="Rectangle 16" o:spid="_x0000_s1030" style="position:absolute;margin-left:217.35pt;margin-top:17.25pt;width:205.5pt;height:180pt;z-index:25162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taFcwIAADgFAAAOAAAAZHJzL2Uyb0RvYy54bWysVEtPGzEQvlfqf7B8L7uJQgorNigCUVWK&#10;ABEQZ8drJytsj2s72U1/fcfeB5SiHqpeLI/nm/c3vrhstSIH4XwNpqSTk5wSYThUtdmW9Onx5ssZ&#10;JT4wUzEFRpT0KDy9XHz+dNHYQkxhB6oSjqAT44vGlnQXgi2yzPOd0MyfgBUGlRKcZgFFt80qxxr0&#10;rlU2zfN51oCrrAMuvMfX605JF8m/lIKHOym9CESVFHML6XTp3MQzW1ywYuuY3dW8T4P9Qxaa1QaD&#10;jq6uWWBk7+o/XOmaO/AgwwkHnYGUNRepBqxmkr+rZr1jVqRasDnejm3y/88tvz3cO1JXOLs5JYZp&#10;nNEDdo2ZrRIE37BBjfUF4tb23sUSvV0Bf/GoyH7TRMH3mFY6HbFYIGlTt49jt0UbCMfH6Tw/PzvF&#10;oXDUTadn8zxP88hYMZhb58M3AZrES0kdJpa6zA4rH2ICrBggfTZdAimVcFQi5qDMg5BYYgyZrBO5&#10;xJVy5MCQFtXLJFaJvhIymshaqdFo8pGRCoNRj41mIhFuNMw/MnyNNqJTRDBhNNS1Afd3Y9nhh6q7&#10;WmPZod20aZ6zYXQbqI44Ywcd+b3lNzW2c8V8uGcO2Y4jwA0Od3hIBU1Job9RsgP386P3iEcSopaS&#10;BrenpP7HnjlBifpukJ7nk9ksrlsSZqdfpyi4t5rNW43Z6yvASUzwr7A8XSM+qOEqHehnXPRljIoq&#10;ZjjGLikPbhCuQrfV+FVwsVwmGK6YZWFl1pZH57HPkS6P7TNztudUQDrewrBprHhHrQ4bLQ0s9wFk&#10;nXgXO931tZ8ArmeiUP+VxP1/KyfU64e3+AUAAP//AwBQSwMEFAAGAAgAAAAhANi58tPfAAAACgEA&#10;AA8AAABkcnMvZG93bnJldi54bWxMj8FOwzAMhu9IvENkJG4shXWjlKbThDQJxIVt7MAtbby20DhV&#10;kq3l7TEnOPrzr9+fi9Vke3FGHzpHCm5nCQik2pmOGgXv+81NBiJETUb3jlDBNwZYlZcXhc6NG2mL&#10;511sBJdQyLWCNsYhlzLULVodZm5A4t3Reasjj76RxuuRy20v75JkKa3uiC+0esCnFuuv3ckq2Hb7&#10;l8NmrD6Wh9e3zPn18+cRnVLXV9P6EUTEKf6F4Vef1aFkp8qdyATRK0jn6T1HFczTBQgOZOmCQcXg&#10;gYksC/n/hfIHAAD//wMAUEsBAi0AFAAGAAgAAAAhALaDOJL+AAAA4QEAABMAAAAAAAAAAAAAAAAA&#10;AAAAAFtDb250ZW50X1R5cGVzXS54bWxQSwECLQAUAAYACAAAACEAOP0h/9YAAACUAQAACwAAAAAA&#10;AAAAAAAAAAAvAQAAX3JlbHMvLnJlbHNQSwECLQAUAAYACAAAACEAvILWhXMCAAA4BQAADgAAAAAA&#10;AAAAAAAAAAAuAgAAZHJzL2Uyb0RvYy54bWxQSwECLQAUAAYACAAAACEA2Lny098AAAAKAQAADwAA&#10;AAAAAAAAAAAAAADNBAAAZHJzL2Rvd25yZXYueG1sUEsFBgAAAAAEAAQA8wAAANkFAAAAAA==&#10;" fillcolor="white [3201]" strokecolor="black [3200]" strokeweight="1pt">
                <v:path arrowok="t"/>
                <v:textbox>
                  <w:txbxContent>
                    <w:p w:rsidR="005E395B" w:rsidRPr="003C1DD9" w:rsidRDefault="005E395B" w:rsidP="00DF7411">
                      <w:pPr>
                        <w:spacing w:line="240" w:lineRule="auto"/>
                        <w:jc w:val="center"/>
                        <w:rPr>
                          <w:rFonts w:ascii="Times New Roman" w:hAnsi="Times New Roman" w:cs="Times New Roman"/>
                          <w:b/>
                          <w:sz w:val="24"/>
                          <w:szCs w:val="24"/>
                        </w:rPr>
                      </w:pPr>
                      <w:r w:rsidRPr="003C1DD9">
                        <w:rPr>
                          <w:rFonts w:ascii="Times New Roman" w:hAnsi="Times New Roman" w:cs="Times New Roman"/>
                          <w:b/>
                          <w:sz w:val="24"/>
                          <w:szCs w:val="24"/>
                        </w:rPr>
                        <w:t>Loyalitas Konsumen</w:t>
                      </w:r>
                    </w:p>
                    <w:p w:rsidR="005E395B" w:rsidRDefault="005E395B" w:rsidP="00DF7411">
                      <w:pPr>
                        <w:spacing w:line="240" w:lineRule="auto"/>
                        <w:jc w:val="center"/>
                        <w:rPr>
                          <w:rFonts w:ascii="Times New Roman" w:hAnsi="Times New Roman" w:cs="Times New Roman"/>
                          <w:sz w:val="24"/>
                          <w:szCs w:val="24"/>
                        </w:rPr>
                      </w:pPr>
                      <w:r>
                        <w:rPr>
                          <w:rFonts w:ascii="Times New Roman" w:hAnsi="Times New Roman" w:cs="Times New Roman"/>
                          <w:sz w:val="24"/>
                          <w:szCs w:val="24"/>
                        </w:rPr>
                        <w:t>Loyalitas konsumen merupakan komitmen konsumen dalam bertahan secara mendalam untuk berlangganan kembali atau melakukan pembelian secara berulang.</w:t>
                      </w:r>
                    </w:p>
                    <w:p w:rsidR="005E395B" w:rsidRPr="00DF7411" w:rsidRDefault="005E395B" w:rsidP="00DF7411">
                      <w:pPr>
                        <w:pStyle w:val="ListParagraph"/>
                        <w:numPr>
                          <w:ilvl w:val="0"/>
                          <w:numId w:val="28"/>
                        </w:numPr>
                        <w:spacing w:line="240" w:lineRule="auto"/>
                        <w:jc w:val="center"/>
                        <w:rPr>
                          <w:rFonts w:ascii="Times New Roman" w:hAnsi="Times New Roman" w:cs="Times New Roman"/>
                          <w:i/>
                          <w:sz w:val="24"/>
                          <w:szCs w:val="24"/>
                        </w:rPr>
                      </w:pPr>
                      <w:r w:rsidRPr="00DF7411">
                        <w:rPr>
                          <w:rFonts w:ascii="Times New Roman" w:hAnsi="Times New Roman" w:cs="Times New Roman"/>
                          <w:i/>
                          <w:sz w:val="24"/>
                          <w:szCs w:val="24"/>
                          <w:lang w:val="en-US"/>
                        </w:rPr>
                        <w:t>Say Positive Things</w:t>
                      </w:r>
                    </w:p>
                    <w:p w:rsidR="005E395B" w:rsidRPr="00DF7411" w:rsidRDefault="005E395B" w:rsidP="00DF7411">
                      <w:pPr>
                        <w:pStyle w:val="ListParagraph"/>
                        <w:numPr>
                          <w:ilvl w:val="0"/>
                          <w:numId w:val="28"/>
                        </w:numPr>
                        <w:spacing w:line="240" w:lineRule="auto"/>
                        <w:jc w:val="center"/>
                        <w:rPr>
                          <w:rFonts w:ascii="Times New Roman" w:hAnsi="Times New Roman" w:cs="Times New Roman"/>
                          <w:i/>
                          <w:sz w:val="24"/>
                          <w:szCs w:val="24"/>
                        </w:rPr>
                      </w:pPr>
                      <w:r w:rsidRPr="00DF7411">
                        <w:rPr>
                          <w:rFonts w:ascii="Times New Roman" w:hAnsi="Times New Roman" w:cs="Times New Roman"/>
                          <w:i/>
                          <w:sz w:val="24"/>
                          <w:szCs w:val="24"/>
                          <w:lang w:val="en-US"/>
                        </w:rPr>
                        <w:t>Recommend Friends</w:t>
                      </w:r>
                    </w:p>
                    <w:p w:rsidR="005E395B" w:rsidRPr="00DF7411" w:rsidRDefault="005E395B" w:rsidP="00DF7411">
                      <w:pPr>
                        <w:pStyle w:val="ListParagraph"/>
                        <w:numPr>
                          <w:ilvl w:val="0"/>
                          <w:numId w:val="28"/>
                        </w:numPr>
                        <w:spacing w:line="240" w:lineRule="auto"/>
                        <w:jc w:val="center"/>
                        <w:rPr>
                          <w:rFonts w:ascii="Times New Roman" w:hAnsi="Times New Roman" w:cs="Times New Roman"/>
                          <w:i/>
                          <w:sz w:val="24"/>
                          <w:szCs w:val="24"/>
                        </w:rPr>
                      </w:pPr>
                      <w:r w:rsidRPr="00DF7411">
                        <w:rPr>
                          <w:rFonts w:ascii="Times New Roman" w:hAnsi="Times New Roman" w:cs="Times New Roman"/>
                          <w:i/>
                          <w:sz w:val="24"/>
                          <w:szCs w:val="24"/>
                          <w:lang w:val="en-US"/>
                        </w:rPr>
                        <w:t>Continue Purchasing</w:t>
                      </w:r>
                    </w:p>
                    <w:p w:rsidR="005E395B" w:rsidRPr="00DF7411" w:rsidRDefault="005E395B" w:rsidP="00DF7411">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(Steviani dan Semuel, 2015</w:t>
                      </w:r>
                      <w:r w:rsidRPr="00265EDD">
                        <w:rPr>
                          <w:rFonts w:ascii="Times New Roman" w:hAnsi="Times New Roman" w:cs="Times New Roman"/>
                          <w:sz w:val="24"/>
                          <w:szCs w:val="24"/>
                        </w:rPr>
                        <w:t>)</w:t>
                      </w:r>
                    </w:p>
                  </w:txbxContent>
                </v:textbox>
                <w10:wrap anchorx="margin"/>
              </v:rect>
            </w:pict>
          </mc:Fallback>
        </mc:AlternateContent>
      </w:r>
      <w:r w:rsidRPr="00EA4980">
        <w:rPr>
          <w:rFonts w:ascii="Times New Roman" w:hAnsi="Times New Roman" w:cs="Times New Roman"/>
          <w:noProof/>
          <w:sz w:val="24"/>
          <w:szCs w:val="24"/>
        </w:rPr>
        <mc:AlternateContent>
          <mc:Choice Requires="wps">
            <w:drawing>
              <wp:anchor distT="0" distB="0" distL="114300" distR="114300" simplePos="0" relativeHeight="251633152" behindDoc="0" locked="0" layoutInCell="1" allowOverlap="1" wp14:anchorId="3978B752" wp14:editId="671D89DF">
                <wp:simplePos x="0" y="0"/>
                <wp:positionH relativeFrom="column">
                  <wp:posOffset>3951605</wp:posOffset>
                </wp:positionH>
                <wp:positionV relativeFrom="paragraph">
                  <wp:posOffset>117475</wp:posOffset>
                </wp:positionV>
                <wp:extent cx="207645" cy="0"/>
                <wp:effectExtent l="57150" t="13335" r="57150" b="2667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0764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302AE0" id="Straight Arrow Connector 10" o:spid="_x0000_s1026" type="#_x0000_t32" style="position:absolute;margin-left:311.15pt;margin-top:9.25pt;width:16.35pt;height:0;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3zGXQIAAMAEAAAOAAAAZHJzL2Uyb0RvYy54bWysVMtu2zAQvBfoPxC8O5Jc2XGEyEEg2b2k&#10;bYCkH8CQlEWEL5C0ZaPov3dJOUrSXoqiPtB8LIczs7u6vjkqiQ7ceWF0jYuLHCOuqWFC72r8/XE7&#10;W2HkA9GMSKN5jU/c45v1xw/Xg6343PRGMu4QgGhfDbbGfQi2yjJPe66IvzCWazjsjFMkwNLtMubI&#10;AOhKZvM8X2aDccw6Q7n3sNuOh3id8LuO0/Ct6zwPSNYYuIU0ujQ+xTFbX5Nq54jtBT3TIP/AQhGh&#10;4dEJqiWBoL0Tf0ApQZ3xpgsX1KjMdJ2gPGkANUX+m5qHnlietIA53k42+f8HS78e7h0SDHIH9mii&#10;IEcPwRGx6wO6dc4MqDFag4/GIQgBvwbrK7jW6HsXFdOjfrB3hj57pE3TE73jiffjyQJWEW9k767E&#10;hbfw6tPwxTCIIftgknnHzinkDCRpUebxl3bBJHRMGTtNGePHgChszvPLZbnAiL4cZaSKKJGYdT58&#10;5kahOKmxP6ua5BQJnRzufIgcXy/Ey9pshZSpOqRGAwi5yhcjH2+kYPE0xqVC5Y106ECgxNjziCr3&#10;CrSNe8UoZcTaK6jHcT+ZCc9OEInEO3QlAnSHFKrGqzcoPSdso1lCDERImKOQ7A5OQAIkx5Gy4gwj&#10;yaEv42zUKHVkDfaB6vNsrNMfV/nVZrVZlbNyvtzMyrxtZ7fbppwtt8Xlov3UNk1b/IyWFWXVC8a4&#10;jh689ExR/l1Nnrt3rPapaya3s/foyREg+/KfSKdqigU0luKTYad7F9XFwoI2ScHnlo59+Hadol4/&#10;POtfAAAA//8DAFBLAwQUAAYACAAAACEANnX54N0AAAAIAQAADwAAAGRycy9kb3ducmV2LnhtbEyP&#10;T0vDQBTE74LfYXmCN7vpH9oQ81Kk1IJQCsbieZt9JtHs27C7TeO3d6UHPQ4zzPwmX4+mEwM531pG&#10;mE4SEMSV1S3XCMe354cUhA+KteosE8I3eVgXtze5yrS98CsNZahFLGGfKYQmhD6T0lcNGeUntieO&#10;3od1RoUoXS21U5dYbjo5S5KlNKrluNConjYNVV/l2SBsj8NmsT3swmfy4vcHXb47Xu0Q7+/Gp0cQ&#10;gcbwF4Zf/IgORWQ62TNrLzqE5TxdxSjCbAoi+ld9QpgvUpBFLv8fKH4AAAD//wMAUEsBAi0AFAAG&#10;AAgAAAAhALaDOJL+AAAA4QEAABMAAAAAAAAAAAAAAAAAAAAAAFtDb250ZW50X1R5cGVzXS54bWxQ&#10;SwECLQAUAAYACAAAACEAOP0h/9YAAACUAQAACwAAAAAAAAAAAAAAAAAvAQAAX3JlbHMvLnJlbHNQ&#10;SwECLQAUAAYACAAAACEASrt8xl0CAADABAAADgAAAAAAAAAAAAAAAAAuAgAAZHJzL2Uyb0RvYy54&#10;bWxQSwECLQAUAAYACAAAACEANnX54N0AAAAIAQAADwAAAAAAAAAAAAAAAAC3BAAAZHJzL2Rvd25y&#10;ZXYueG1sUEsFBgAAAAAEAAQA8wAAAMEFAAAAAA==&#10;" strokecolor="black [3200]" strokeweight="1.5pt">
                <v:stroke endarrow="block" joinstyle="miter"/>
              </v:shape>
            </w:pict>
          </mc:Fallback>
        </mc:AlternateContent>
      </w:r>
    </w:p>
    <w:p w:rsidR="00DF7411" w:rsidRPr="00EA4980" w:rsidRDefault="00DF7411" w:rsidP="00DF7411">
      <w:pPr>
        <w:spacing w:after="0" w:line="480" w:lineRule="auto"/>
      </w:pPr>
    </w:p>
    <w:p w:rsidR="00DF7411" w:rsidRPr="00EA4980" w:rsidRDefault="00DF7411" w:rsidP="00DF7411">
      <w:pPr>
        <w:spacing w:after="0" w:line="480" w:lineRule="auto"/>
      </w:pPr>
      <w:r w:rsidRPr="00EA4980">
        <w:rPr>
          <w:rFonts w:ascii="Times New Roman" w:hAnsi="Times New Roman" w:cs="Times New Roman"/>
          <w:noProof/>
          <w:sz w:val="24"/>
          <w:szCs w:val="24"/>
        </w:rPr>
        <mc:AlternateContent>
          <mc:Choice Requires="wps">
            <w:drawing>
              <wp:anchor distT="0" distB="0" distL="114300" distR="114300" simplePos="0" relativeHeight="251634176" behindDoc="0" locked="0" layoutInCell="1" allowOverlap="1" wp14:anchorId="733F1BFB" wp14:editId="57216292">
                <wp:simplePos x="0" y="0"/>
                <wp:positionH relativeFrom="column">
                  <wp:posOffset>684530</wp:posOffset>
                </wp:positionH>
                <wp:positionV relativeFrom="paragraph">
                  <wp:posOffset>349885</wp:posOffset>
                </wp:positionV>
                <wp:extent cx="207645" cy="0"/>
                <wp:effectExtent l="57150" t="13335" r="57150" b="2667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0764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B094E6" id="Straight Arrow Connector 8" o:spid="_x0000_s1026" type="#_x0000_t32" style="position:absolute;margin-left:53.9pt;margin-top:27.55pt;width:16.35pt;height:0;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3LIWwIAAL4EAAAOAAAAZHJzL2Uyb0RvYy54bWysVEtu2zAU3BfoHQjuHUmu7DhC5CCQ7G7S&#10;NkDSAzAkZRHhDyRt2Sh69z5SjpK0m6KoFzTFz2hm3jxd3xyVRAfuvDC6xsVFjhHX1DChdzX+/rid&#10;rTDygWhGpNG8xifu8c3644frwVZ8bnojGXcIQLSvBlvjPgRbZZmnPVfEXxjLNWx2xikS4NHtMubI&#10;AOhKZvM8X2aDccw6Q7n3sNqOm3id8LuO0/Ct6zwPSNYYuIU0ujQ+xTFbX5Nq54jtBT3TIP/AQhGh&#10;4aUTVEsCQXsn/oBSgjrjTRcuqFGZ6TpBedIAaor8NzUPPbE8aQFzvJ1s8v8Pln493DskWI2hUJoo&#10;KNFDcETs+oBunTMDaozWYKNxaBXdGqyv4FKj713US4/6wd4Z+uyRNk1P9I4n1o8nC1BFvJG9uxIf&#10;vIV3Pg1fDIMzZB9Msu7YOYWcgRItyjz+0ipYhI6pXqepXvwYEIXFeX65LBcY0ZetjFQRJRKzzofP&#10;3CgUJzX2Z1GTmiKhk8OdD5Hj64V4WZutkDJlQ2o0gJCrfDHy8UYKFnfjuRRT3kiHDgQCxp5HVLlX&#10;oG1cK0YpI9ZeQRrH9RQ9eO0EkUi8Q1ciQG9IoaA4b1B6TthGs4QYiJAwRyHZHZyAAkiOI2XFGUaS&#10;Q1fG2ahR6sga7APV59mY0h9X+dVmtVmVs3K+3MzKvG1nt9umnC23xeWi/dQ2TVv8jJYVZdULxriO&#10;Hrx0TFH+XSLPvTtmfeqZye3sPXpyBMi+/CfSKU0xQGMUnww73buoLgYLmiQdPjd07MK3z+nU62dn&#10;/QsAAP//AwBQSwMEFAAGAAgAAAAhAPIuXPbeAAAACQEAAA8AAABkcnMvZG93bnJldi54bWxMj8Fq&#10;wkAQhu+FvsMyQm91YxoaSbORIlYoFMEoPa/ZMYlmZ8PuGtO379pLPf4zH/98ky9G3bEBrWsNCZhN&#10;I2BIlVEt1QL2u4/nOTDnJSnZGUIBP+hgUTw+5DJT5kpbHEpfs1BCLpMCGu/7jHNXNailm5oeKeyO&#10;xmrpQ7Q1V1ZeQ7nueBxFr1zLlsKFRva4bLA6lxctYLUflslqs/an6NN9bVT5bSldC/E0Gd/fgHkc&#10;/T8MN/2gDkVwOpgLKce6kOMkDqiAl3kK7Ab8DQ4C0lkCvMj5/QfFLwAAAP//AwBQSwECLQAUAAYA&#10;CAAAACEAtoM4kv4AAADhAQAAEwAAAAAAAAAAAAAAAAAAAAAAW0NvbnRlbnRfVHlwZXNdLnhtbFBL&#10;AQItABQABgAIAAAAIQA4/SH/1gAAAJQBAAALAAAAAAAAAAAAAAAAAC8BAABfcmVscy8ucmVsc1BL&#10;AQItABQABgAIAAAAIQB3V3LIWwIAAL4EAAAOAAAAAAAAAAAAAAAAAC4CAABkcnMvZTJvRG9jLnht&#10;bFBLAQItABQABgAIAAAAIQDyLlz23gAAAAkBAAAPAAAAAAAAAAAAAAAAALUEAABkcnMvZG93bnJl&#10;di54bWxQSwUGAAAAAAQABADzAAAAwAUAAAAA&#10;" strokecolor="black [3200]" strokeweight="1.5pt">
                <v:stroke endarrow="block" joinstyle="miter"/>
              </v:shape>
            </w:pict>
          </mc:Fallback>
        </mc:AlternateContent>
      </w:r>
    </w:p>
    <w:p w:rsidR="00DF7411" w:rsidRPr="00EA4980" w:rsidRDefault="00DF7411" w:rsidP="00DF7411">
      <w:pPr>
        <w:spacing w:after="0" w:line="480" w:lineRule="auto"/>
      </w:pPr>
      <w:r w:rsidRPr="00EA4980">
        <w:rPr>
          <w:rFonts w:ascii="Times New Roman" w:hAnsi="Times New Roman" w:cs="Times New Roman"/>
          <w:noProof/>
          <w:sz w:val="24"/>
          <w:szCs w:val="24"/>
        </w:rPr>
        <mc:AlternateContent>
          <mc:Choice Requires="wps">
            <w:drawing>
              <wp:anchor distT="0" distB="0" distL="114300" distR="114300" simplePos="0" relativeHeight="251621888" behindDoc="0" locked="0" layoutInCell="1" allowOverlap="1" wp14:anchorId="36CF5494" wp14:editId="4AEC8DED">
                <wp:simplePos x="0" y="0"/>
                <wp:positionH relativeFrom="margin">
                  <wp:posOffset>-373380</wp:posOffset>
                </wp:positionH>
                <wp:positionV relativeFrom="paragraph">
                  <wp:posOffset>114935</wp:posOffset>
                </wp:positionV>
                <wp:extent cx="2667000" cy="3085465"/>
                <wp:effectExtent l="0" t="0" r="19050" b="1968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0" cy="308546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B56F0B" w:rsidRDefault="005E395B" w:rsidP="00DF7411">
                            <w:pPr>
                              <w:spacing w:line="240" w:lineRule="auto"/>
                              <w:jc w:val="center"/>
                              <w:rPr>
                                <w:rStyle w:val="Heading2Char"/>
                                <w:rFonts w:cs="Times New Roman"/>
                                <w:i/>
                                <w:szCs w:val="24"/>
                              </w:rPr>
                            </w:pPr>
                            <w:bookmarkStart w:id="373" w:name="_Toc517275429"/>
                            <w:bookmarkStart w:id="374" w:name="_Toc517275828"/>
                            <w:bookmarkStart w:id="375" w:name="_Toc517333092"/>
                            <w:bookmarkStart w:id="376" w:name="_Toc517333333"/>
                            <w:bookmarkStart w:id="377" w:name="_Toc517337106"/>
                            <w:bookmarkStart w:id="378" w:name="_Toc517339291"/>
                            <w:bookmarkStart w:id="379" w:name="_Toc517339964"/>
                            <w:bookmarkStart w:id="380" w:name="_Toc520116953"/>
                            <w:bookmarkStart w:id="381" w:name="_Toc520120393"/>
                            <w:bookmarkStart w:id="382" w:name="_Toc520120627"/>
                            <w:r w:rsidRPr="00B56F0B">
                              <w:rPr>
                                <w:rStyle w:val="Heading2Char"/>
                                <w:rFonts w:cs="Times New Roman"/>
                                <w:i/>
                                <w:szCs w:val="24"/>
                              </w:rPr>
                              <w:t>Experiential Marketing</w:t>
                            </w:r>
                            <w:bookmarkEnd w:id="373"/>
                            <w:bookmarkEnd w:id="374"/>
                            <w:bookmarkEnd w:id="375"/>
                            <w:bookmarkEnd w:id="376"/>
                            <w:bookmarkEnd w:id="377"/>
                            <w:bookmarkEnd w:id="378"/>
                            <w:bookmarkEnd w:id="379"/>
                            <w:bookmarkEnd w:id="380"/>
                            <w:bookmarkEnd w:id="381"/>
                            <w:bookmarkEnd w:id="382"/>
                          </w:p>
                          <w:p w:rsidR="005E395B" w:rsidRPr="006D5CC1" w:rsidRDefault="005E395B" w:rsidP="006D5CC1">
                            <w:pPr>
                              <w:jc w:val="center"/>
                              <w:rPr>
                                <w:rFonts w:ascii="Times New Roman" w:hAnsi="Times New Roman" w:cs="Times New Roman"/>
                                <w:sz w:val="24"/>
                                <w:szCs w:val="24"/>
                              </w:rPr>
                            </w:pPr>
                            <w:bookmarkStart w:id="383" w:name="_Toc517275430"/>
                            <w:bookmarkStart w:id="384" w:name="_Toc517275829"/>
                            <w:bookmarkStart w:id="385" w:name="_Toc517333093"/>
                            <w:bookmarkStart w:id="386" w:name="_Toc517333334"/>
                            <w:bookmarkStart w:id="387" w:name="_Toc517337107"/>
                            <w:bookmarkStart w:id="388" w:name="_Toc517339292"/>
                            <w:bookmarkStart w:id="389" w:name="_Toc517339965"/>
                            <w:bookmarkStart w:id="390" w:name="_Toc520116954"/>
                            <w:bookmarkStart w:id="391" w:name="_Toc520120394"/>
                            <w:bookmarkStart w:id="392" w:name="_Toc520120628"/>
                            <w:r w:rsidRPr="006D5CC1">
                              <w:rPr>
                                <w:rFonts w:ascii="Times New Roman" w:hAnsi="Times New Roman" w:cs="Times New Roman"/>
                                <w:sz w:val="24"/>
                                <w:szCs w:val="24"/>
                              </w:rPr>
                              <w:t xml:space="preserve">Menurut Kartajaya (2004) dalam Rizal (2016), </w:t>
                            </w:r>
                            <w:r w:rsidRPr="006D5CC1">
                              <w:rPr>
                                <w:rFonts w:ascii="Times New Roman" w:hAnsi="Times New Roman" w:cs="Times New Roman"/>
                                <w:i/>
                                <w:sz w:val="24"/>
                                <w:szCs w:val="24"/>
                              </w:rPr>
                              <w:t>experiential marketing</w:t>
                            </w:r>
                            <w:r w:rsidRPr="006D5CC1">
                              <w:rPr>
                                <w:rFonts w:ascii="Times New Roman" w:hAnsi="Times New Roman" w:cs="Times New Roman"/>
                                <w:sz w:val="24"/>
                                <w:szCs w:val="24"/>
                              </w:rPr>
                              <w:t xml:space="preserve"> merupakan</w:t>
                            </w:r>
                            <w:bookmarkEnd w:id="383"/>
                            <w:bookmarkEnd w:id="384"/>
                            <w:bookmarkEnd w:id="385"/>
                            <w:bookmarkEnd w:id="386"/>
                            <w:bookmarkEnd w:id="387"/>
                            <w:bookmarkEnd w:id="388"/>
                            <w:bookmarkEnd w:id="389"/>
                            <w:bookmarkEnd w:id="390"/>
                            <w:bookmarkEnd w:id="391"/>
                            <w:bookmarkEnd w:id="392"/>
                            <w:r w:rsidRPr="006D5CC1">
                              <w:rPr>
                                <w:rStyle w:val="Heading2Char"/>
                                <w:rFonts w:cs="Times New Roman"/>
                                <w:szCs w:val="24"/>
                              </w:rPr>
                              <w:t xml:space="preserve"> </w:t>
                            </w:r>
                            <w:r w:rsidRPr="006D5CC1">
                              <w:rPr>
                                <w:rFonts w:ascii="Times New Roman" w:hAnsi="Times New Roman" w:cs="Times New Roman"/>
                                <w:sz w:val="24"/>
                                <w:szCs w:val="24"/>
                              </w:rPr>
                              <w:t>konsep pemasaran yang bertujuan membentuk konsumen yang loyal dengan cara menyentuh emosi konsumen dengan menciptakan pengalaman-pengalaman dan memberikan suatu perasaan positif.</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Sense</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Feel</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Think</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Act</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Relate</w:t>
                            </w:r>
                          </w:p>
                          <w:p w:rsidR="005E395B" w:rsidRPr="00B56F0B" w:rsidRDefault="005E395B" w:rsidP="00DF7411">
                            <w:pPr>
                              <w:spacing w:line="240" w:lineRule="auto"/>
                              <w:jc w:val="center"/>
                              <w:rPr>
                                <w:rFonts w:ascii="Times New Roman" w:hAnsi="Times New Roman" w:cs="Times New Roman"/>
                                <w:sz w:val="24"/>
                                <w:szCs w:val="24"/>
                              </w:rPr>
                            </w:pPr>
                            <w:r w:rsidRPr="00B56F0B">
                              <w:rPr>
                                <w:rFonts w:ascii="Times New Roman" w:hAnsi="Times New Roman" w:cs="Times New Roman"/>
                                <w:sz w:val="24"/>
                                <w:szCs w:val="24"/>
                              </w:rPr>
                              <w:t>(Schmitt 1999 : Rizal 2016)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CF5494" id="Rectangle 7" o:spid="_x0000_s1031" style="position:absolute;margin-left:-29.4pt;margin-top:9.05pt;width:210pt;height:242.95pt;z-index:251621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ysabwIAADYFAAAOAAAAZHJzL2Uyb0RvYy54bWysVEtPGzEQvlfqf7B8L7tJQ0JXbFAEoqoU&#10;AQIqzo7XTlbYHtd2spv++o69DyhFPVS9WB7PN+9vfH7RakUOwvkaTEknJzklwnCoarMt6ffH609n&#10;lPjATMUUGFHSo/D0Yvnxw3ljCzGFHahKOIJOjC8aW9JdCLbIMs93QjN/AlYYVEpwmgUU3TarHGvQ&#10;u1bZNM/nWQOusg648B5frzolXSb/UgoebqX0IhBVUswtpNOlcxPPbHnOiq1jdlfzPg32D1loVhsM&#10;Orq6YoGRvav/cKVr7sCDDCccdAZS1lykGrCaSf6mmocdsyLVgs3xdmyT/39u+c3hzpG6KumCEsM0&#10;jugem8bMVgmyiO1prC8Q9WDvXCzQ2zXwZ4+K7DdNFHyPaaXTEYvlkTb1+jj2WrSBcHyczueLPMeR&#10;cNR9zs9OZ/PTGC5jxWBunQ9fBWgSLyV1mFfqMTusfeigA6TPpksgpRKOSsQclLkXEguMIZN1opa4&#10;VI4cGJKiep70YRMymshaqdFo8p6RCoNRj41mItFtNMzfM3yJNqJTRDBhNNS1Afd3Y9nhh6q7WmPZ&#10;od20aZqpl/FlA9URJ+ygo763/LrGdq6ZD3fMIddxBLi/4RYPqaApKfQ3Snbgfr73HvFIQdRS0uDu&#10;lNT/2DMnKFHfDJLzy2Q2i8uWhNnpYoqCe63ZvNaYvb4EnMQEfwrL0zXigxqu0oF+wjVfxaioYoZj&#10;7JLy4AbhMnQ7jR8FF6tVguGCWRbW5sHy6Dz2OdLlsX1izvacCkjHGxj2jBVvqNVho6WB1T6ArBPv&#10;XvraTwCXMzG3/0ji9r+WE+rlu1v+AgAA//8DAFBLAwQUAAYACAAAACEAnzwgEOEAAAAKAQAADwAA&#10;AGRycy9kb3ducmV2LnhtbEyPMU/DMBSEdyT+g/WQ2Fo7hUZRiFNVSJVALLSlA5sTvyZp4+fIdpvw&#10;7zFTGU93uvuuWE2mZ1d0vrMkIZkLYEi11R01Er72m1kGzAdFWvWWUMIPeliV93eFyrUdaYvXXWhY&#10;LCGfKwltCEPOua9bNMrP7YAUvaN1RoUoXcO1U2MsNz1fCJFyozqKC60a8LXF+ry7GAnbbv9+2IzV&#10;d3r4+MysW7+djmilfHyY1i/AAk7hFoY//IgOZWSq7IW0Z72E2TKL6CEaWQIsBp7SZAGskrAUzwJ4&#10;WfD/F8pfAAAA//8DAFBLAQItABQABgAIAAAAIQC2gziS/gAAAOEBAAATAAAAAAAAAAAAAAAAAAAA&#10;AABbQ29udGVudF9UeXBlc10ueG1sUEsBAi0AFAAGAAgAAAAhADj9If/WAAAAlAEAAAsAAAAAAAAA&#10;AAAAAAAALwEAAF9yZWxzLy5yZWxzUEsBAi0AFAAGAAgAAAAhANVHKxpvAgAANgUAAA4AAAAAAAAA&#10;AAAAAAAALgIAAGRycy9lMm9Eb2MueG1sUEsBAi0AFAAGAAgAAAAhAJ88IBDhAAAACgEAAA8AAAAA&#10;AAAAAAAAAAAAyQQAAGRycy9kb3ducmV2LnhtbFBLBQYAAAAABAAEAPMAAADXBQAAAAA=&#10;" fillcolor="white [3201]" strokecolor="black [3200]" strokeweight="1pt">
                <v:path arrowok="t"/>
                <v:textbox>
                  <w:txbxContent>
                    <w:p w:rsidR="005E395B" w:rsidRPr="00B56F0B" w:rsidRDefault="005E395B" w:rsidP="00DF7411">
                      <w:pPr>
                        <w:spacing w:line="240" w:lineRule="auto"/>
                        <w:jc w:val="center"/>
                        <w:rPr>
                          <w:rStyle w:val="Heading2Char"/>
                          <w:rFonts w:cs="Times New Roman"/>
                          <w:i/>
                          <w:szCs w:val="24"/>
                        </w:rPr>
                      </w:pPr>
                      <w:bookmarkStart w:id="392" w:name="_Toc517275429"/>
                      <w:bookmarkStart w:id="393" w:name="_Toc517275828"/>
                      <w:bookmarkStart w:id="394" w:name="_Toc517333092"/>
                      <w:bookmarkStart w:id="395" w:name="_Toc517333333"/>
                      <w:bookmarkStart w:id="396" w:name="_Toc517337106"/>
                      <w:bookmarkStart w:id="397" w:name="_Toc517339291"/>
                      <w:bookmarkStart w:id="398" w:name="_Toc517339964"/>
                      <w:bookmarkStart w:id="399" w:name="_Toc520116953"/>
                      <w:bookmarkStart w:id="400" w:name="_Toc520120393"/>
                      <w:bookmarkStart w:id="401" w:name="_Toc520120627"/>
                      <w:r w:rsidRPr="00B56F0B">
                        <w:rPr>
                          <w:rStyle w:val="Heading2Char"/>
                          <w:rFonts w:cs="Times New Roman"/>
                          <w:i/>
                          <w:szCs w:val="24"/>
                        </w:rPr>
                        <w:t>Experiential Marketing</w:t>
                      </w:r>
                      <w:bookmarkEnd w:id="392"/>
                      <w:bookmarkEnd w:id="393"/>
                      <w:bookmarkEnd w:id="394"/>
                      <w:bookmarkEnd w:id="395"/>
                      <w:bookmarkEnd w:id="396"/>
                      <w:bookmarkEnd w:id="397"/>
                      <w:bookmarkEnd w:id="398"/>
                      <w:bookmarkEnd w:id="399"/>
                      <w:bookmarkEnd w:id="400"/>
                      <w:bookmarkEnd w:id="401"/>
                    </w:p>
                    <w:p w:rsidR="005E395B" w:rsidRPr="006D5CC1" w:rsidRDefault="005E395B" w:rsidP="006D5CC1">
                      <w:pPr>
                        <w:jc w:val="center"/>
                        <w:rPr>
                          <w:rFonts w:ascii="Times New Roman" w:hAnsi="Times New Roman" w:cs="Times New Roman"/>
                          <w:sz w:val="24"/>
                          <w:szCs w:val="24"/>
                        </w:rPr>
                      </w:pPr>
                      <w:bookmarkStart w:id="402" w:name="_Toc517275430"/>
                      <w:bookmarkStart w:id="403" w:name="_Toc517275829"/>
                      <w:bookmarkStart w:id="404" w:name="_Toc517333093"/>
                      <w:bookmarkStart w:id="405" w:name="_Toc517333334"/>
                      <w:bookmarkStart w:id="406" w:name="_Toc517337107"/>
                      <w:bookmarkStart w:id="407" w:name="_Toc517339292"/>
                      <w:bookmarkStart w:id="408" w:name="_Toc517339965"/>
                      <w:bookmarkStart w:id="409" w:name="_Toc520116954"/>
                      <w:bookmarkStart w:id="410" w:name="_Toc520120394"/>
                      <w:bookmarkStart w:id="411" w:name="_Toc520120628"/>
                      <w:r w:rsidRPr="006D5CC1">
                        <w:rPr>
                          <w:rFonts w:ascii="Times New Roman" w:hAnsi="Times New Roman" w:cs="Times New Roman"/>
                          <w:sz w:val="24"/>
                          <w:szCs w:val="24"/>
                        </w:rPr>
                        <w:t xml:space="preserve">Menurut Kartajaya (2004) dalam Rizal (2016), </w:t>
                      </w:r>
                      <w:r w:rsidRPr="006D5CC1">
                        <w:rPr>
                          <w:rFonts w:ascii="Times New Roman" w:hAnsi="Times New Roman" w:cs="Times New Roman"/>
                          <w:i/>
                          <w:sz w:val="24"/>
                          <w:szCs w:val="24"/>
                        </w:rPr>
                        <w:t>experiential marketing</w:t>
                      </w:r>
                      <w:r w:rsidRPr="006D5CC1">
                        <w:rPr>
                          <w:rFonts w:ascii="Times New Roman" w:hAnsi="Times New Roman" w:cs="Times New Roman"/>
                          <w:sz w:val="24"/>
                          <w:szCs w:val="24"/>
                        </w:rPr>
                        <w:t xml:space="preserve"> merupakan</w:t>
                      </w:r>
                      <w:bookmarkEnd w:id="402"/>
                      <w:bookmarkEnd w:id="403"/>
                      <w:bookmarkEnd w:id="404"/>
                      <w:bookmarkEnd w:id="405"/>
                      <w:bookmarkEnd w:id="406"/>
                      <w:bookmarkEnd w:id="407"/>
                      <w:bookmarkEnd w:id="408"/>
                      <w:bookmarkEnd w:id="409"/>
                      <w:bookmarkEnd w:id="410"/>
                      <w:bookmarkEnd w:id="411"/>
                      <w:r w:rsidRPr="006D5CC1">
                        <w:rPr>
                          <w:rStyle w:val="Heading2Char"/>
                          <w:rFonts w:cs="Times New Roman"/>
                          <w:szCs w:val="24"/>
                        </w:rPr>
                        <w:t xml:space="preserve"> </w:t>
                      </w:r>
                      <w:r w:rsidRPr="006D5CC1">
                        <w:rPr>
                          <w:rFonts w:ascii="Times New Roman" w:hAnsi="Times New Roman" w:cs="Times New Roman"/>
                          <w:sz w:val="24"/>
                          <w:szCs w:val="24"/>
                        </w:rPr>
                        <w:t>konsep pemasaran yang bertujuan membentuk konsumen yang loyal dengan cara menyentuh emosi konsumen dengan menciptakan pengalaman-pengalaman dan memberikan suatu perasaan positif.</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Sense</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Feel</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Think</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Act</w:t>
                      </w:r>
                    </w:p>
                    <w:p w:rsidR="005E395B" w:rsidRPr="00B56F0B" w:rsidRDefault="005E395B" w:rsidP="00DF7411">
                      <w:pPr>
                        <w:pStyle w:val="ListParagraph"/>
                        <w:numPr>
                          <w:ilvl w:val="0"/>
                          <w:numId w:val="27"/>
                        </w:numPr>
                        <w:spacing w:line="240" w:lineRule="auto"/>
                        <w:rPr>
                          <w:rFonts w:ascii="Times New Roman" w:eastAsia="Times New Roman" w:hAnsi="Times New Roman" w:cs="Times New Roman"/>
                          <w:i/>
                          <w:sz w:val="24"/>
                          <w:szCs w:val="24"/>
                        </w:rPr>
                      </w:pPr>
                      <w:r w:rsidRPr="00B56F0B">
                        <w:rPr>
                          <w:rFonts w:ascii="Times New Roman" w:eastAsia="Times New Roman" w:hAnsi="Times New Roman" w:cs="Times New Roman"/>
                          <w:i/>
                          <w:sz w:val="24"/>
                          <w:szCs w:val="24"/>
                        </w:rPr>
                        <w:t>Relate</w:t>
                      </w:r>
                    </w:p>
                    <w:p w:rsidR="005E395B" w:rsidRPr="00B56F0B" w:rsidRDefault="005E395B" w:rsidP="00DF7411">
                      <w:pPr>
                        <w:spacing w:line="240" w:lineRule="auto"/>
                        <w:jc w:val="center"/>
                        <w:rPr>
                          <w:rFonts w:ascii="Times New Roman" w:hAnsi="Times New Roman" w:cs="Times New Roman"/>
                          <w:sz w:val="24"/>
                          <w:szCs w:val="24"/>
                        </w:rPr>
                      </w:pPr>
                      <w:r w:rsidRPr="00B56F0B">
                        <w:rPr>
                          <w:rFonts w:ascii="Times New Roman" w:hAnsi="Times New Roman" w:cs="Times New Roman"/>
                          <w:sz w:val="24"/>
                          <w:szCs w:val="24"/>
                        </w:rPr>
                        <w:t>(Schmitt 1999 : Rizal 2016)</w:t>
                      </w:r>
                    </w:p>
                  </w:txbxContent>
                </v:textbox>
                <w10:wrap anchorx="margin"/>
              </v:rect>
            </w:pict>
          </mc:Fallback>
        </mc:AlternateContent>
      </w:r>
    </w:p>
    <w:p w:rsidR="00DF7411" w:rsidRPr="00EA4980" w:rsidRDefault="00DF7411" w:rsidP="00DF7411">
      <w:pPr>
        <w:spacing w:after="0" w:line="480" w:lineRule="auto"/>
      </w:pPr>
    </w:p>
    <w:p w:rsidR="00DF7411" w:rsidRPr="00EA4980" w:rsidRDefault="00DF7411" w:rsidP="00DF7411">
      <w:pPr>
        <w:spacing w:after="0" w:line="480" w:lineRule="auto"/>
      </w:pPr>
    </w:p>
    <w:p w:rsidR="00DF7411" w:rsidRPr="00EA4980" w:rsidRDefault="00DF7411" w:rsidP="00DF7411">
      <w:pPr>
        <w:spacing w:after="0" w:line="480" w:lineRule="auto"/>
      </w:pPr>
    </w:p>
    <w:p w:rsidR="00DF7411" w:rsidRPr="00EA4980" w:rsidRDefault="00DF7411" w:rsidP="00DF7411">
      <w:pPr>
        <w:tabs>
          <w:tab w:val="left" w:pos="4395"/>
        </w:tabs>
        <w:spacing w:after="0" w:line="480" w:lineRule="auto"/>
      </w:pPr>
      <w:r w:rsidRPr="00EA4980">
        <w:tab/>
      </w:r>
    </w:p>
    <w:p w:rsidR="00DF7411" w:rsidRPr="00EA4980" w:rsidRDefault="00DF7411" w:rsidP="00DF7411">
      <w:pPr>
        <w:tabs>
          <w:tab w:val="left" w:pos="4395"/>
        </w:tabs>
        <w:spacing w:after="0" w:line="480" w:lineRule="auto"/>
      </w:pPr>
      <w:r w:rsidRPr="00EA4980">
        <w:rPr>
          <w:rFonts w:ascii="Times New Roman" w:hAnsi="Times New Roman" w:cs="Times New Roman"/>
          <w:noProof/>
          <w:sz w:val="24"/>
          <w:szCs w:val="24"/>
        </w:rPr>
        <mc:AlternateContent>
          <mc:Choice Requires="wps">
            <w:drawing>
              <wp:anchor distT="0" distB="0" distL="114300" distR="114300" simplePos="0" relativeHeight="251635200" behindDoc="0" locked="0" layoutInCell="1" allowOverlap="1" wp14:anchorId="700DA6F8" wp14:editId="56CB6B2F">
                <wp:simplePos x="0" y="0"/>
                <wp:positionH relativeFrom="column">
                  <wp:posOffset>3521075</wp:posOffset>
                </wp:positionH>
                <wp:positionV relativeFrom="paragraph">
                  <wp:posOffset>309880</wp:posOffset>
                </wp:positionV>
                <wp:extent cx="1047750" cy="0"/>
                <wp:effectExtent l="28575" t="47625" r="66675" b="952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047750"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FA2D83" id="Straight Arrow Connector 5" o:spid="_x0000_s1026" type="#_x0000_t32" style="position:absolute;margin-left:277.25pt;margin-top:24.4pt;width:82.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D3cXwIAAMAEAAAOAAAAZHJzL2Uyb0RvYy54bWysVMtu2zAQvBfoPxC8O5JS2XEEy0Eg2b2k&#10;rYGkH8CQlEWEL5C0ZaPov3dJOU7cXoqiPtB8zu7Mzmpxd1AS7bnzwugaF1c5RlxTw4Te1vj703oy&#10;x8gHohmRRvMaH7nHd8uPHxaDrfi16Y1k3CEA0b4abI37EGyVZZ72XBF/ZSzXcNgZp0iApdtmzJEB&#10;0JXMrvN8lg3GMesM5d7Dbjse4mXC7zpOw7eu8zwgWWPILaTRpfE5jtlyQaqtI7YX9JQG+YcsFBEa&#10;gp6hWhII2jnxB5QS1BlvunBFjcpM1wnKEwdgU+S/sXnsieWJC4jj7Vkm//9g6df9xiHBajzFSBMF&#10;JXoMjohtH9C9c2ZAjdEaZDQOTaNag/UVPGr0xkW+9KAf7YOhLx5p0/REb3nK+uloAaqIL7KLJ3Hh&#10;LcR8Hr4YBnfILpgk3aFzCjkDJSpmUFr4pW3QCB1SwY7ngvFDQBQ2i7y8uZlCXenrWUaqiBNTs86H&#10;z9woFCc19idaZz5Fgif7Bx9ilm8P4mNt1kLK5A6p0QChbnMIFI+8kYLF07SIRuWNdGhPwGLsZUSV&#10;OwXsxr1i5DJi7RT4cdxP5oOwyesRIiVxga5EgO6QQtV4/g6l54StNEuIgQgJcxSS4MEJKIHkOKas&#10;OMNIcujLOBs5Sh2zBv2A9Wk2+vTHbX67mq/m5aS8nq0mZd62k/t1U05m6+Jm2n5qm6YtfkYBirLq&#10;BWNcRw1ee6Yo/86Tp+4d3X7umrPa2SV6UgSSff1PSSc/RQuNZnw27LhxkV20FrRJunxq6diH79fp&#10;1tuHZ/kLAAD//wMAUEsDBBQABgAIAAAAIQDTT9Le3gAAAAsBAAAPAAAAZHJzL2Rvd25yZXYueG1s&#10;TI/BSsNAEIbvgu+wjOCltJsaaCVmU0QQDx60qdDrNDtNgtnZkN0m8e0d8aDHmfn55vvz3ew6NdIQ&#10;Ws8G1qsEFHHlbcu1gY/D8/IeVIjIFjvPZOCLAuyK66scM+sn3tNYxloJhEOGBpoY+0zrUDXkMKx8&#10;Tyy3sx8cRhmHWtsBJ4G7Tt8lyUY7bFk+NNjTU0PVZ3lxBjZnXBzf9mPZv7wuxsM8Had3YmNub+bH&#10;B1CR5vgXhh99UYdCnE7+wjaoThjpVrpEA8s03YKSxO/mJNF0nYIucv2/Q/ENAAD//wMAUEsBAi0A&#10;FAAGAAgAAAAhALaDOJL+AAAA4QEAABMAAAAAAAAAAAAAAAAAAAAAAFtDb250ZW50X1R5cGVzXS54&#10;bWxQSwECLQAUAAYACAAAACEAOP0h/9YAAACUAQAACwAAAAAAAAAAAAAAAAAvAQAAX3JlbHMvLnJl&#10;bHNQSwECLQAUAAYACAAAACEAqxg93F8CAADABAAADgAAAAAAAAAAAAAAAAAuAgAAZHJzL2Uyb0Rv&#10;Yy54bWxQSwECLQAUAAYACAAAACEA00/S3t4AAAALAQAADwAAAAAAAAAAAAAAAAC5BAAAZHJzL2Rv&#10;d25yZXYueG1sUEsFBgAAAAAEAAQA8wAAAMQFAAAAAA==&#10;" strokecolor="black [3200]" strokeweight="1.5pt">
                <v:stroke endarrow="block" joinstyle="miter"/>
              </v:shape>
            </w:pict>
          </mc:Fallback>
        </mc:AlternateContent>
      </w:r>
    </w:p>
    <w:p w:rsidR="00DF7411" w:rsidRPr="00EA4980" w:rsidRDefault="00DF7411" w:rsidP="00DF7411">
      <w:pPr>
        <w:tabs>
          <w:tab w:val="left" w:pos="4395"/>
        </w:tabs>
        <w:spacing w:after="0" w:line="480" w:lineRule="auto"/>
      </w:pPr>
      <w:r w:rsidRPr="00EA4980">
        <w:tab/>
      </w:r>
      <w:r w:rsidRPr="00EA4980">
        <w:rPr>
          <w:rFonts w:ascii="Times New Roman" w:hAnsi="Times New Roman" w:cs="Times New Roman"/>
          <w:sz w:val="24"/>
          <w:szCs w:val="24"/>
        </w:rPr>
        <w:t>Bisnarti (2015)</w:t>
      </w:r>
    </w:p>
    <w:p w:rsidR="00DF7411" w:rsidRPr="00EA4980" w:rsidRDefault="00DF7411" w:rsidP="00DF7411">
      <w:pPr>
        <w:spacing w:after="0" w:line="480" w:lineRule="auto"/>
      </w:pPr>
      <w:r w:rsidRPr="00EA4980">
        <w:rPr>
          <w:noProof/>
        </w:rPr>
        <mc:AlternateContent>
          <mc:Choice Requires="wps">
            <w:drawing>
              <wp:anchor distT="0" distB="0" distL="114300" distR="114300" simplePos="0" relativeHeight="251630080" behindDoc="0" locked="0" layoutInCell="1" allowOverlap="1" wp14:anchorId="54DBC3EA" wp14:editId="0DF7B9AF">
                <wp:simplePos x="0" y="0"/>
                <wp:positionH relativeFrom="column">
                  <wp:posOffset>2307589</wp:posOffset>
                </wp:positionH>
                <wp:positionV relativeFrom="paragraph">
                  <wp:posOffset>132715</wp:posOffset>
                </wp:positionV>
                <wp:extent cx="1742440" cy="0"/>
                <wp:effectExtent l="0" t="0" r="29210" b="1905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42440"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6E4D03" id="Straight Connector 20"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7pt,10.45pt" to="318.9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pPwxAEAANUDAAAOAAAAZHJzL2Uyb0RvYy54bWysU02P0zAQvSPxHyzfadJQAYqa7qEruKyg&#10;ovADvI7dWGt7rLFp0n/P2G3Cp/aAuIxiz3sz854n27vJWXZWGA34jq9XNWfKS+iNP3X865f3r95x&#10;FpPwvbDgVccvKvK73csX2zG0qoEBbK+QUREf2zF0fEgptFUV5aCciCsIylNSAzqR6IinqkcxUnVn&#10;q6au31QjYB8QpIqRbu+vSb4r9bVWMn3SOqrEbMdptlQilviYY7XbivaEIgxG3sYQ/zCFE8ZT06XU&#10;vUiCfUPzRylnJEIEnVYSXAVaG6mKBlKzrn9TcxxEUEULmRPDYlP8f2Xlx/MBmek73pA9Xjh6o2NC&#10;YU5DYnvwnhwEZJQkp8YQWyLs/QGzVjn5Y3gA+RQpV/2SzIcYrrBJo8twEsum4vxlcV5NiUm6XL/d&#10;NJsNTSDnXCXamRgwpg8KHMsfHbfGZ1NEK84PMeXWop0htzmurcsQ6WJVBlv/WWkSSs1eF3ZZMbW3&#10;yM6ClqN/WmeJVKsgM0UbaxdS/Tzphs00VdZuITbPExd06Qg+LURnPODfyGmaR9VX/Kz6qjXLfoT+&#10;csD5WWh3irLbnufl/Plc6D/+xt13AAAA//8DAFBLAwQUAAYACAAAACEAjXiV898AAAAJAQAADwAA&#10;AGRycy9kb3ducmV2LnhtbEyPwUrDQBCG74LvsIzgRdqNTZNqzKaI4CFCBdvieZrdJtHsbMhu0/j2&#10;jnjQ48x8/PP9+XqynRjN4FtHCm7nEQhDldMt1Qr2u+fZHQgfkDR2joyCL+NhXVxe5Jhpd6Y3M25D&#10;LTiEfIYKmhD6TEpfNcain7veEN+ObrAYeBxqqQc8c7jt5CKKUmmxJf7QYG+eGlN9bk9WwUf5XtbJ&#10;zao9vi6TF9yNyYbGUqnrq+nxAUQwU/iD4Uef1aFgp4M7kfaiUxCn8ZJRBYvoHgQDabziLoffhSxy&#10;+b9B8Q0AAP//AwBQSwECLQAUAAYACAAAACEAtoM4kv4AAADhAQAAEwAAAAAAAAAAAAAAAAAAAAAA&#10;W0NvbnRlbnRfVHlwZXNdLnhtbFBLAQItABQABgAIAAAAIQA4/SH/1gAAAJQBAAALAAAAAAAAAAAA&#10;AAAAAC8BAABfcmVscy8ucmVsc1BLAQItABQABgAIAAAAIQDz1pPwxAEAANUDAAAOAAAAAAAAAAAA&#10;AAAAAC4CAABkcnMvZTJvRG9jLnhtbFBLAQItABQABgAIAAAAIQCNeJXz3wAAAAkBAAAPAAAAAAAA&#10;AAAAAAAAAB4EAABkcnMvZG93bnJldi54bWxQSwUGAAAAAAQABADzAAAAKgUAAAAA&#10;" strokecolor="black [3200]" strokeweight="1.5pt">
                <v:stroke joinstyle="miter"/>
                <o:lock v:ext="edit" shapetype="f"/>
              </v:line>
            </w:pict>
          </mc:Fallback>
        </mc:AlternateContent>
      </w:r>
    </w:p>
    <w:p w:rsidR="00DF7411" w:rsidRPr="00EA4980" w:rsidRDefault="00DF7411" w:rsidP="00DF7411">
      <w:pPr>
        <w:spacing w:after="0" w:line="480" w:lineRule="auto"/>
      </w:pPr>
    </w:p>
    <w:p w:rsidR="00DF7411" w:rsidRPr="00EA4980" w:rsidRDefault="00DF7411" w:rsidP="00DF7411">
      <w:pPr>
        <w:spacing w:after="0" w:line="480" w:lineRule="auto"/>
      </w:pPr>
    </w:p>
    <w:p w:rsidR="00DF7411" w:rsidRPr="00EA4980" w:rsidRDefault="00DF7411" w:rsidP="00DF7411">
      <w:pPr>
        <w:spacing w:after="0" w:line="480" w:lineRule="auto"/>
      </w:pPr>
    </w:p>
    <w:p w:rsidR="00371DE7" w:rsidRPr="00EA4980" w:rsidRDefault="00371DE7" w:rsidP="00DF7411">
      <w:pPr>
        <w:spacing w:after="0" w:line="480" w:lineRule="auto"/>
      </w:pPr>
    </w:p>
    <w:p w:rsidR="00DF7411" w:rsidRPr="00EA4980" w:rsidRDefault="00DF7411" w:rsidP="00DF7411">
      <w:pPr>
        <w:pStyle w:val="Heading2"/>
        <w:spacing w:before="0"/>
        <w:jc w:val="center"/>
      </w:pPr>
      <w:bookmarkStart w:id="393" w:name="_Toc517333094"/>
      <w:bookmarkStart w:id="394" w:name="_Toc517333335"/>
      <w:bookmarkStart w:id="395" w:name="_Toc517337108"/>
      <w:bookmarkStart w:id="396" w:name="_Toc517339293"/>
      <w:bookmarkStart w:id="397" w:name="_Toc517339966"/>
      <w:bookmarkStart w:id="398" w:name="_Toc520116955"/>
      <w:r w:rsidRPr="00EA4980">
        <w:t>Gambar 2.2</w:t>
      </w:r>
      <w:bookmarkEnd w:id="393"/>
      <w:bookmarkEnd w:id="394"/>
      <w:bookmarkEnd w:id="395"/>
      <w:bookmarkEnd w:id="396"/>
      <w:bookmarkEnd w:id="397"/>
      <w:bookmarkEnd w:id="398"/>
    </w:p>
    <w:p w:rsidR="00DF7411" w:rsidRPr="00EA4980" w:rsidRDefault="00DF7411" w:rsidP="00DF7411">
      <w:pPr>
        <w:pStyle w:val="Heading2"/>
        <w:spacing w:before="0"/>
        <w:jc w:val="center"/>
      </w:pPr>
      <w:bookmarkStart w:id="399" w:name="_Toc517333095"/>
      <w:bookmarkStart w:id="400" w:name="_Toc517333336"/>
      <w:bookmarkStart w:id="401" w:name="_Toc517337109"/>
      <w:bookmarkStart w:id="402" w:name="_Toc517339294"/>
      <w:bookmarkStart w:id="403" w:name="_Toc517339967"/>
      <w:bookmarkStart w:id="404" w:name="_Toc520116956"/>
      <w:r w:rsidRPr="00EA4980">
        <w:t>Kerangka Pemikiran</w:t>
      </w:r>
      <w:bookmarkEnd w:id="399"/>
      <w:bookmarkEnd w:id="400"/>
      <w:bookmarkEnd w:id="401"/>
      <w:bookmarkEnd w:id="402"/>
      <w:bookmarkEnd w:id="403"/>
      <w:bookmarkEnd w:id="404"/>
    </w:p>
    <w:p w:rsidR="00DF7411" w:rsidRPr="00EA4980" w:rsidRDefault="00DF7411" w:rsidP="00DF7411">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Diolah dari berbagai sumber (2018)</w:t>
      </w:r>
    </w:p>
    <w:p w:rsidR="004B3ED2" w:rsidRPr="00EA4980" w:rsidRDefault="004B3ED2" w:rsidP="00962FFC">
      <w:pPr>
        <w:spacing w:after="0" w:line="480" w:lineRule="auto"/>
        <w:jc w:val="both"/>
        <w:rPr>
          <w:rFonts w:ascii="Times New Roman" w:hAnsi="Times New Roman" w:cs="Times New Roman"/>
          <w:sz w:val="24"/>
          <w:szCs w:val="24"/>
        </w:rPr>
      </w:pPr>
    </w:p>
    <w:p w:rsidR="00DF7411" w:rsidRPr="00EA4980" w:rsidRDefault="00DF7411" w:rsidP="00962FFC">
      <w:pPr>
        <w:spacing w:after="0" w:line="480" w:lineRule="auto"/>
        <w:jc w:val="both"/>
        <w:rPr>
          <w:rFonts w:ascii="Times New Roman" w:hAnsi="Times New Roman" w:cs="Times New Roman"/>
          <w:sz w:val="24"/>
          <w:szCs w:val="24"/>
        </w:rPr>
      </w:pPr>
    </w:p>
    <w:p w:rsidR="00371DE7" w:rsidRPr="00EA4980" w:rsidRDefault="00371DE7" w:rsidP="00371DE7">
      <w:pPr>
        <w:pStyle w:val="Heading2"/>
      </w:pPr>
      <w:bookmarkStart w:id="405" w:name="_Toc517275830"/>
      <w:bookmarkStart w:id="406" w:name="_Toc517333096"/>
      <w:bookmarkStart w:id="407" w:name="_Toc517333337"/>
      <w:bookmarkStart w:id="408" w:name="_Toc517339295"/>
      <w:bookmarkStart w:id="409" w:name="_Toc517339968"/>
      <w:bookmarkStart w:id="410" w:name="_Toc520116957"/>
      <w:r w:rsidRPr="00EA4980">
        <w:t>2.3</w:t>
      </w:r>
      <w:r w:rsidRPr="00EA4980">
        <w:tab/>
        <w:t>Paradigma Penelitian</w:t>
      </w:r>
      <w:bookmarkEnd w:id="405"/>
      <w:bookmarkEnd w:id="406"/>
      <w:bookmarkEnd w:id="407"/>
      <w:bookmarkEnd w:id="408"/>
      <w:bookmarkEnd w:id="409"/>
      <w:bookmarkEnd w:id="410"/>
    </w:p>
    <w:p w:rsidR="00371DE7" w:rsidRPr="00EA4980" w:rsidRDefault="00371DE7" w:rsidP="00371DE7">
      <w:pPr>
        <w:spacing w:after="0" w:line="480" w:lineRule="auto"/>
      </w:pPr>
    </w:p>
    <w:p w:rsidR="00371DE7" w:rsidRPr="00EA4980" w:rsidRDefault="00371DE7" w:rsidP="00371DE7">
      <w:pPr>
        <w:spacing w:after="0" w:line="480" w:lineRule="auto"/>
      </w:pPr>
      <w:r w:rsidRPr="00EA4980">
        <w:rPr>
          <w:noProof/>
        </w:rPr>
        <mc:AlternateContent>
          <mc:Choice Requires="wps">
            <w:drawing>
              <wp:anchor distT="0" distB="0" distL="114300" distR="114300" simplePos="0" relativeHeight="251617792" behindDoc="0" locked="0" layoutInCell="1" allowOverlap="1" wp14:anchorId="739B2199" wp14:editId="2164DF2C">
                <wp:simplePos x="0" y="0"/>
                <wp:positionH relativeFrom="column">
                  <wp:posOffset>464820</wp:posOffset>
                </wp:positionH>
                <wp:positionV relativeFrom="paragraph">
                  <wp:posOffset>54610</wp:posOffset>
                </wp:positionV>
                <wp:extent cx="1885950" cy="2352675"/>
                <wp:effectExtent l="0" t="0" r="19050" b="28575"/>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5950" cy="235267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425A6E" w:rsidRDefault="005E395B" w:rsidP="00371DE7">
                            <w:pPr>
                              <w:jc w:val="center"/>
                              <w:rPr>
                                <w:rFonts w:ascii="Times New Roman" w:hAnsi="Times New Roman" w:cs="Times New Roman"/>
                                <w:b/>
                                <w:sz w:val="24"/>
                                <w:szCs w:val="24"/>
                              </w:rPr>
                            </w:pPr>
                            <w:r w:rsidRPr="00425A6E">
                              <w:rPr>
                                <w:rFonts w:ascii="Times New Roman" w:hAnsi="Times New Roman" w:cs="Times New Roman"/>
                                <w:b/>
                                <w:sz w:val="24"/>
                                <w:szCs w:val="24"/>
                              </w:rPr>
                              <w:t>Variabel (X) :</w:t>
                            </w:r>
                          </w:p>
                          <w:p w:rsidR="005E395B" w:rsidRDefault="005E395B" w:rsidP="00371DE7">
                            <w:pPr>
                              <w:jc w:val="center"/>
                              <w:rPr>
                                <w:rFonts w:ascii="Times New Roman" w:hAnsi="Times New Roman" w:cs="Times New Roman"/>
                                <w:b/>
                                <w:i/>
                                <w:sz w:val="24"/>
                                <w:szCs w:val="24"/>
                              </w:rPr>
                            </w:pPr>
                            <w:r w:rsidRPr="00425A6E">
                              <w:rPr>
                                <w:rFonts w:ascii="Times New Roman" w:hAnsi="Times New Roman" w:cs="Times New Roman"/>
                                <w:b/>
                                <w:i/>
                                <w:sz w:val="24"/>
                                <w:szCs w:val="24"/>
                              </w:rPr>
                              <w:t>Experiential Marketing</w:t>
                            </w:r>
                          </w:p>
                          <w:p w:rsidR="005E395B" w:rsidRPr="007C7585" w:rsidRDefault="005E395B" w:rsidP="00371DE7">
                            <w:pPr>
                              <w:rPr>
                                <w:rFonts w:ascii="Times New Roman" w:hAnsi="Times New Roman" w:cs="Times New Roman"/>
                                <w:sz w:val="24"/>
                                <w:szCs w:val="24"/>
                              </w:rPr>
                            </w:pPr>
                            <w:r w:rsidRPr="007C7585">
                              <w:rPr>
                                <w:rFonts w:ascii="Times New Roman" w:hAnsi="Times New Roman" w:cs="Times New Roman"/>
                                <w:sz w:val="24"/>
                                <w:szCs w:val="24"/>
                              </w:rPr>
                              <w:t>Dimensi :</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Sense</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Feel</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Think</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Act</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Relate</w:t>
                            </w:r>
                          </w:p>
                          <w:p w:rsidR="005E395B" w:rsidRPr="007C7585" w:rsidRDefault="005E395B" w:rsidP="00371DE7">
                            <w:pPr>
                              <w:rPr>
                                <w:rFonts w:ascii="Times New Roman" w:hAnsi="Times New Roman" w:cs="Times New Roman"/>
                                <w:i/>
                                <w:sz w:val="24"/>
                                <w:szCs w:val="24"/>
                              </w:rPr>
                            </w:pPr>
                            <w:r w:rsidRPr="007C7585">
                              <w:rPr>
                                <w:rFonts w:ascii="Times New Roman" w:hAnsi="Times New Roman" w:cs="Times New Roman"/>
                                <w:sz w:val="24"/>
                                <w:szCs w:val="24"/>
                              </w:rPr>
                              <w:t>(</w:t>
                            </w:r>
                            <w:r>
                              <w:rPr>
                                <w:rFonts w:ascii="Times New Roman" w:hAnsi="Times New Roman" w:cs="Times New Roman"/>
                                <w:sz w:val="24"/>
                                <w:szCs w:val="24"/>
                              </w:rPr>
                              <w:t xml:space="preserve">Musfar dan Novia, </w:t>
                            </w:r>
                            <w:r w:rsidRPr="007C7585">
                              <w:rPr>
                                <w:rFonts w:ascii="Times New Roman" w:hAnsi="Times New Roman" w:cs="Times New Roman"/>
                                <w:sz w:val="24"/>
                                <w:szCs w:val="24"/>
                              </w:rPr>
                              <w:t>2012)</w:t>
                            </w:r>
                          </w:p>
                          <w:p w:rsidR="005E395B" w:rsidRPr="007C7585" w:rsidRDefault="005E395B" w:rsidP="00371DE7">
                            <w:pPr>
                              <w:pStyle w:val="ListParagraph"/>
                              <w:rPr>
                                <w:rFonts w:ascii="Times New Roman" w:hAnsi="Times New Roman" w:cs="Times New Roman"/>
                                <w:b/>
                                <w:i/>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9B2199" id="Rectangle 25" o:spid="_x0000_s1032" style="position:absolute;margin-left:36.6pt;margin-top:4.3pt;width:148.5pt;height:185.2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94DdQIAADgFAAAOAAAAZHJzL2Uyb0RvYy54bWysVEtPGzEQvlfqf7B8L5vdEh4rNigCUVWK&#10;KAIqzo7XTlbYHtd2spv++o69DyhFPVS9WB7PN+9vfHHZaUX2wvkGTEXzoxklwnCoG7Op6PfHm09n&#10;lPjATM0UGFHRg/D0cvHxw0VrS1HAFlQtHEEnxpetreg2BFtmmedboZk/AisMKiU4zQKKbpPVjrXo&#10;XausmM1OshZcbR1w4T2+XvdKukj+pRQ8fJPSi0BURTG3kE6XznU8s8UFKzeO2W3DhzTYP2ShWWMw&#10;6OTqmgVGdq75w5VuuAMPMhxx0BlI2XCRasBq8tmbah62zIpUCzbH26lN/v+55bf7O0eauqLFnBLD&#10;NM7oHrvGzEYJgm/YoNb6EnEP9s7FEr1dAX/2qMh+00TBD5hOOh2xWCDpUrcPU7dFFwjHx/zsbH4+&#10;x6Fw1BWf58XJaQqXsXI0t86HLwI0iZeKOkwsdZntVz7EBFg5QoZs+gRSKuGgRMxBmXshsUQMWSTr&#10;RC5xpRzZM6RF/ZzHKtFXQkYT2Sg1GeXvGakwGg3YaCYS4SbD2XuGL9EmdIoIJkyGujHg/m4se/xY&#10;dV9rLDt06y7N82Qc3RrqA87YQU9+b/lNg+1cMR/umEO24whwg8M3PKSCtqIw3CjZgvv53nvEIwlR&#10;S0mL21NR/2PHnKBEfTVIz/P8+DiuWxKO56cFCu61Zv1aY3b6CnASOf4VlqdrxAc1XqUD/YSLvoxR&#10;UcUMx9gV5cGNwlXotxq/Ci6WywTDFbMsrMyD5dF57HOky2P3xJwdOBWQjrcwbhor31Crx0ZLA8td&#10;ANkk3sVO930dJoDrmSg0fCVx/1/LCfXy4S1+AQAA//8DAFBLAwQUAAYACAAAACEAHxDk5t4AAAAI&#10;AQAADwAAAGRycy9kb3ducmV2LnhtbEyPwU7DMBBE70j8g7VI3KjTVkpDiFNVSJVAXGhLD9yceJsE&#10;4nVku034e7YnuO1oRrNvivVke3FBHzpHCuazBARS7UxHjYKPw/YhAxGiJqN7R6jgBwOsy9ubQufG&#10;jbTDyz42gkso5FpBG+OQSxnqFq0OMzcgsXdy3urI0jfSeD1yue3lIklSaXVH/KHVAz63WH/vz1bB&#10;rju8Hrdj9Zke394z5zcvXyd0St3fTZsnEBGn+BeGKz6jQ8lMlTuTCaJXsFouOKkgS0GwvVwlrKvr&#10;8TgHWRby/4DyFwAA//8DAFBLAQItABQABgAIAAAAIQC2gziS/gAAAOEBAAATAAAAAAAAAAAAAAAA&#10;AAAAAABbQ29udGVudF9UeXBlc10ueG1sUEsBAi0AFAAGAAgAAAAhADj9If/WAAAAlAEAAAsAAAAA&#10;AAAAAAAAAAAALwEAAF9yZWxzLy5yZWxzUEsBAi0AFAAGAAgAAAAhAPlr3gN1AgAAOAUAAA4AAAAA&#10;AAAAAAAAAAAALgIAAGRycy9lMm9Eb2MueG1sUEsBAi0AFAAGAAgAAAAhAB8Q5ObeAAAACAEAAA8A&#10;AAAAAAAAAAAAAAAAzwQAAGRycy9kb3ducmV2LnhtbFBLBQYAAAAABAAEAPMAAADaBQAAAAA=&#10;" fillcolor="white [3201]" strokecolor="black [3200]" strokeweight="1pt">
                <v:path arrowok="t"/>
                <v:textbox>
                  <w:txbxContent>
                    <w:p w:rsidR="005E395B" w:rsidRPr="00425A6E" w:rsidRDefault="005E395B" w:rsidP="00371DE7">
                      <w:pPr>
                        <w:jc w:val="center"/>
                        <w:rPr>
                          <w:rFonts w:ascii="Times New Roman" w:hAnsi="Times New Roman" w:cs="Times New Roman"/>
                          <w:b/>
                          <w:sz w:val="24"/>
                          <w:szCs w:val="24"/>
                        </w:rPr>
                      </w:pPr>
                      <w:r w:rsidRPr="00425A6E">
                        <w:rPr>
                          <w:rFonts w:ascii="Times New Roman" w:hAnsi="Times New Roman" w:cs="Times New Roman"/>
                          <w:b/>
                          <w:sz w:val="24"/>
                          <w:szCs w:val="24"/>
                        </w:rPr>
                        <w:t>Variabel (X) :</w:t>
                      </w:r>
                    </w:p>
                    <w:p w:rsidR="005E395B" w:rsidRDefault="005E395B" w:rsidP="00371DE7">
                      <w:pPr>
                        <w:jc w:val="center"/>
                        <w:rPr>
                          <w:rFonts w:ascii="Times New Roman" w:hAnsi="Times New Roman" w:cs="Times New Roman"/>
                          <w:b/>
                          <w:i/>
                          <w:sz w:val="24"/>
                          <w:szCs w:val="24"/>
                        </w:rPr>
                      </w:pPr>
                      <w:r w:rsidRPr="00425A6E">
                        <w:rPr>
                          <w:rFonts w:ascii="Times New Roman" w:hAnsi="Times New Roman" w:cs="Times New Roman"/>
                          <w:b/>
                          <w:i/>
                          <w:sz w:val="24"/>
                          <w:szCs w:val="24"/>
                        </w:rPr>
                        <w:t>Experiential Marketing</w:t>
                      </w:r>
                    </w:p>
                    <w:p w:rsidR="005E395B" w:rsidRPr="007C7585" w:rsidRDefault="005E395B" w:rsidP="00371DE7">
                      <w:pPr>
                        <w:rPr>
                          <w:rFonts w:ascii="Times New Roman" w:hAnsi="Times New Roman" w:cs="Times New Roman"/>
                          <w:sz w:val="24"/>
                          <w:szCs w:val="24"/>
                        </w:rPr>
                      </w:pPr>
                      <w:r w:rsidRPr="007C7585">
                        <w:rPr>
                          <w:rFonts w:ascii="Times New Roman" w:hAnsi="Times New Roman" w:cs="Times New Roman"/>
                          <w:sz w:val="24"/>
                          <w:szCs w:val="24"/>
                        </w:rPr>
                        <w:t>Dimensi :</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Sense</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Feel</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Think</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Act</w:t>
                      </w:r>
                    </w:p>
                    <w:p w:rsidR="005E395B" w:rsidRPr="007C7585" w:rsidRDefault="005E395B" w:rsidP="00371DE7">
                      <w:pPr>
                        <w:pStyle w:val="ListParagraph"/>
                        <w:numPr>
                          <w:ilvl w:val="0"/>
                          <w:numId w:val="29"/>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Relate</w:t>
                      </w:r>
                    </w:p>
                    <w:p w:rsidR="005E395B" w:rsidRPr="007C7585" w:rsidRDefault="005E395B" w:rsidP="00371DE7">
                      <w:pPr>
                        <w:rPr>
                          <w:rFonts w:ascii="Times New Roman" w:hAnsi="Times New Roman" w:cs="Times New Roman"/>
                          <w:i/>
                          <w:sz w:val="24"/>
                          <w:szCs w:val="24"/>
                        </w:rPr>
                      </w:pPr>
                      <w:r w:rsidRPr="007C7585">
                        <w:rPr>
                          <w:rFonts w:ascii="Times New Roman" w:hAnsi="Times New Roman" w:cs="Times New Roman"/>
                          <w:sz w:val="24"/>
                          <w:szCs w:val="24"/>
                        </w:rPr>
                        <w:t>(</w:t>
                      </w:r>
                      <w:r>
                        <w:rPr>
                          <w:rFonts w:ascii="Times New Roman" w:hAnsi="Times New Roman" w:cs="Times New Roman"/>
                          <w:sz w:val="24"/>
                          <w:szCs w:val="24"/>
                        </w:rPr>
                        <w:t xml:space="preserve">Musfar dan Novia, </w:t>
                      </w:r>
                      <w:r w:rsidRPr="007C7585">
                        <w:rPr>
                          <w:rFonts w:ascii="Times New Roman" w:hAnsi="Times New Roman" w:cs="Times New Roman"/>
                          <w:sz w:val="24"/>
                          <w:szCs w:val="24"/>
                        </w:rPr>
                        <w:t>2012)</w:t>
                      </w:r>
                    </w:p>
                    <w:p w:rsidR="005E395B" w:rsidRPr="007C7585" w:rsidRDefault="005E395B" w:rsidP="00371DE7">
                      <w:pPr>
                        <w:pStyle w:val="ListParagraph"/>
                        <w:rPr>
                          <w:rFonts w:ascii="Times New Roman" w:hAnsi="Times New Roman" w:cs="Times New Roman"/>
                          <w:b/>
                          <w:i/>
                          <w:sz w:val="24"/>
                          <w:szCs w:val="24"/>
                        </w:rPr>
                      </w:pPr>
                    </w:p>
                  </w:txbxContent>
                </v:textbox>
              </v:rect>
            </w:pict>
          </mc:Fallback>
        </mc:AlternateContent>
      </w:r>
      <w:r w:rsidRPr="00EA4980">
        <w:rPr>
          <w:noProof/>
        </w:rPr>
        <mc:AlternateContent>
          <mc:Choice Requires="wps">
            <w:drawing>
              <wp:anchor distT="0" distB="0" distL="114300" distR="114300" simplePos="0" relativeHeight="251618816" behindDoc="0" locked="0" layoutInCell="1" allowOverlap="1" wp14:anchorId="35D266BD" wp14:editId="63BC2CA3">
                <wp:simplePos x="0" y="0"/>
                <wp:positionH relativeFrom="margin">
                  <wp:posOffset>3303270</wp:posOffset>
                </wp:positionH>
                <wp:positionV relativeFrom="paragraph">
                  <wp:posOffset>45085</wp:posOffset>
                </wp:positionV>
                <wp:extent cx="1943100" cy="2266950"/>
                <wp:effectExtent l="0" t="0" r="19050" b="1905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43100" cy="2266950"/>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4641A2" w:rsidRDefault="005E395B" w:rsidP="00371DE7">
                            <w:pPr>
                              <w:jc w:val="center"/>
                              <w:rPr>
                                <w:rFonts w:ascii="Times New Roman" w:hAnsi="Times New Roman" w:cs="Times New Roman"/>
                                <w:b/>
                                <w:sz w:val="24"/>
                                <w:szCs w:val="24"/>
                              </w:rPr>
                            </w:pPr>
                            <w:r w:rsidRPr="004641A2">
                              <w:rPr>
                                <w:rFonts w:ascii="Times New Roman" w:hAnsi="Times New Roman" w:cs="Times New Roman"/>
                                <w:b/>
                                <w:sz w:val="24"/>
                                <w:szCs w:val="24"/>
                              </w:rPr>
                              <w:t>Variabel (Y) :</w:t>
                            </w:r>
                          </w:p>
                          <w:p w:rsidR="005E395B" w:rsidRDefault="005E395B" w:rsidP="00371DE7">
                            <w:pPr>
                              <w:jc w:val="center"/>
                              <w:rPr>
                                <w:rFonts w:ascii="Times New Roman" w:hAnsi="Times New Roman" w:cs="Times New Roman"/>
                                <w:b/>
                                <w:sz w:val="24"/>
                                <w:szCs w:val="24"/>
                              </w:rPr>
                            </w:pPr>
                            <w:r w:rsidRPr="004641A2">
                              <w:rPr>
                                <w:rFonts w:ascii="Times New Roman" w:hAnsi="Times New Roman" w:cs="Times New Roman"/>
                                <w:b/>
                                <w:sz w:val="24"/>
                                <w:szCs w:val="24"/>
                              </w:rPr>
                              <w:t>Loyalitas Konsumen</w:t>
                            </w:r>
                          </w:p>
                          <w:p w:rsidR="005E395B" w:rsidRDefault="005E395B" w:rsidP="00371DE7">
                            <w:pPr>
                              <w:rPr>
                                <w:rFonts w:ascii="Times New Roman" w:hAnsi="Times New Roman" w:cs="Times New Roman"/>
                                <w:sz w:val="24"/>
                                <w:szCs w:val="24"/>
                              </w:rPr>
                            </w:pPr>
                            <w:r>
                              <w:rPr>
                                <w:rFonts w:ascii="Times New Roman" w:hAnsi="Times New Roman" w:cs="Times New Roman"/>
                                <w:sz w:val="24"/>
                                <w:szCs w:val="24"/>
                              </w:rPr>
                              <w:t>Dimensi :</w:t>
                            </w:r>
                          </w:p>
                          <w:p w:rsidR="005E395B" w:rsidRPr="007C7585" w:rsidRDefault="005E395B" w:rsidP="00371DE7">
                            <w:pPr>
                              <w:pStyle w:val="ListParagraph"/>
                              <w:numPr>
                                <w:ilvl w:val="0"/>
                                <w:numId w:val="30"/>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Say Positive Things</w:t>
                            </w:r>
                          </w:p>
                          <w:p w:rsidR="005E395B" w:rsidRPr="007C7585" w:rsidRDefault="005E395B" w:rsidP="00371DE7">
                            <w:pPr>
                              <w:pStyle w:val="ListParagraph"/>
                              <w:numPr>
                                <w:ilvl w:val="0"/>
                                <w:numId w:val="30"/>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Recommend Friends</w:t>
                            </w:r>
                          </w:p>
                          <w:p w:rsidR="005E395B" w:rsidRPr="007C7585" w:rsidRDefault="005E395B" w:rsidP="00371DE7">
                            <w:pPr>
                              <w:pStyle w:val="ListParagraph"/>
                              <w:numPr>
                                <w:ilvl w:val="0"/>
                                <w:numId w:val="30"/>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Continue Purchasing</w:t>
                            </w:r>
                          </w:p>
                          <w:p w:rsidR="005E395B" w:rsidRPr="004641A2" w:rsidRDefault="005E395B" w:rsidP="00371DE7">
                            <w:pPr>
                              <w:jc w:val="center"/>
                              <w:rPr>
                                <w:rFonts w:ascii="Times New Roman" w:hAnsi="Times New Roman" w:cs="Times New Roman"/>
                                <w:b/>
                                <w:sz w:val="24"/>
                                <w:szCs w:val="24"/>
                              </w:rPr>
                            </w:pPr>
                            <w:r>
                              <w:rPr>
                                <w:rFonts w:ascii="Times New Roman" w:hAnsi="Times New Roman" w:cs="Times New Roman"/>
                                <w:sz w:val="24"/>
                                <w:szCs w:val="24"/>
                              </w:rPr>
                              <w:t>(Steviani dan Semuel, 2015</w:t>
                            </w:r>
                            <w:r w:rsidRPr="00265EDD">
                              <w:rPr>
                                <w:rFonts w:ascii="Times New Roman" w:hAnsi="Times New Roman" w:cs="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D266BD" id="Rectangle 24" o:spid="_x0000_s1033" style="position:absolute;margin-left:260.1pt;margin-top:3.55pt;width:153pt;height:178.5pt;z-index:251618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iQMdQIAADgFAAAOAAAAZHJzL2Uyb0RvYy54bWysVEtPGzEQvlfqf7B8L5vdBigrNigCUVWK&#10;AAEVZ8drJytsj2s72U1/fcfeB5SiHqpeLI/nm/c3Pr/otCJ74XwDpqL50YwSYTjUjdlU9Pvj9acv&#10;lPjATM0UGFHRg/D0YvHxw3lrS1HAFlQtHEEnxpetreg2BFtmmedboZk/AisMKiU4zQKKbpPVjrXo&#10;XausmM1OshZcbR1w4T2+XvVKukj+pRQ83ErpRSCqophbSKdL5zqe2eKclRvH7LbhQxrsH7LQrDEY&#10;dHJ1xQIjO9f84Uo33IEHGY446AykbLhINWA1+exNNQ9bZkWqBZvj7dQm///c8pv9nSNNXdFiTolh&#10;Gmd0j11jZqMEwTdsUGt9ibgHe+diid6ugD97VGS/aaLgB0wnnY5YLJB0qduHqduiC4TjY342/5zP&#10;cCgcdUVxcnJ2nOaRsXI0t86HrwI0iZeKOkwsdZntVz7EBFg5QoZs+gRSKuGgRMxBmXshsUQMWSTr&#10;RC5xqRzZM6RF/ZzHKtFXQkYT2Sg1GeXvGakwGg3YaCYS4SbD2XuGL9EmdIoIJkyGujHg/m4se/xY&#10;dV9rLDt06y7N83Qc3RrqA87YQU9+b/l1g+1cMR/umEO24whwg8MtHlJBW1EYbpRswf187z3ikYSo&#10;paTF7amo/7FjTlCivhmk51k+n8d1S8L8+LRAwb3WrF9rzE5fAk4ix7/C8nSN+KDGq3Sgn3DRlzEq&#10;qpjhGLuiPLhRuAz9VuNXwcVymWC4YpaFlXmwPDqPfY50eeyemLMDpwLS8QbGTWPlG2r12GhpYLkL&#10;IJvEu9jpvq/DBHA9E4WGryTu/2s5oV4+vMUvAAAA//8DAFBLAwQUAAYACAAAACEACjpqjd8AAAAJ&#10;AQAADwAAAGRycy9kb3ducmV2LnhtbEyPQU+DQBSE7yb+h80z8WYXUJFQlqYxaaLxYlt76G1hXwFl&#10;3xJ2W/Df+zzpcTKTmW+K1Wx7ccHRd44UxIsIBFLtTEeNgo/95i4D4YMmo3tHqOAbPazK66tC58ZN&#10;tMXLLjSCS8jnWkEbwpBL6esWrfYLNyCxd3Kj1YHl2Egz6onLbS+TKEql1R3xQqsHfG6x/tqdrYJt&#10;t389bKbqmB7e3jM3rl8+T+iUur2Z10sQAefwF4ZffEaHkpkqdybjRa/gMYkSjip4ikGwnyUp60rB&#10;ffoQgywL+f9B+QMAAP//AwBQSwECLQAUAAYACAAAACEAtoM4kv4AAADhAQAAEwAAAAAAAAAAAAAA&#10;AAAAAAAAW0NvbnRlbnRfVHlwZXNdLnhtbFBLAQItABQABgAIAAAAIQA4/SH/1gAAAJQBAAALAAAA&#10;AAAAAAAAAAAAAC8BAABfcmVscy8ucmVsc1BLAQItABQABgAIAAAAIQBwYiQMdQIAADgFAAAOAAAA&#10;AAAAAAAAAAAAAC4CAABkcnMvZTJvRG9jLnhtbFBLAQItABQABgAIAAAAIQAKOmqN3wAAAAkBAAAP&#10;AAAAAAAAAAAAAAAAAM8EAABkcnMvZG93bnJldi54bWxQSwUGAAAAAAQABADzAAAA2wUAAAAA&#10;" fillcolor="white [3201]" strokecolor="black [3200]" strokeweight="1pt">
                <v:path arrowok="t"/>
                <v:textbox>
                  <w:txbxContent>
                    <w:p w:rsidR="005E395B" w:rsidRPr="004641A2" w:rsidRDefault="005E395B" w:rsidP="00371DE7">
                      <w:pPr>
                        <w:jc w:val="center"/>
                        <w:rPr>
                          <w:rFonts w:ascii="Times New Roman" w:hAnsi="Times New Roman" w:cs="Times New Roman"/>
                          <w:b/>
                          <w:sz w:val="24"/>
                          <w:szCs w:val="24"/>
                        </w:rPr>
                      </w:pPr>
                      <w:r w:rsidRPr="004641A2">
                        <w:rPr>
                          <w:rFonts w:ascii="Times New Roman" w:hAnsi="Times New Roman" w:cs="Times New Roman"/>
                          <w:b/>
                          <w:sz w:val="24"/>
                          <w:szCs w:val="24"/>
                        </w:rPr>
                        <w:t>Variabel (Y) :</w:t>
                      </w:r>
                    </w:p>
                    <w:p w:rsidR="005E395B" w:rsidRDefault="005E395B" w:rsidP="00371DE7">
                      <w:pPr>
                        <w:jc w:val="center"/>
                        <w:rPr>
                          <w:rFonts w:ascii="Times New Roman" w:hAnsi="Times New Roman" w:cs="Times New Roman"/>
                          <w:b/>
                          <w:sz w:val="24"/>
                          <w:szCs w:val="24"/>
                        </w:rPr>
                      </w:pPr>
                      <w:r w:rsidRPr="004641A2">
                        <w:rPr>
                          <w:rFonts w:ascii="Times New Roman" w:hAnsi="Times New Roman" w:cs="Times New Roman"/>
                          <w:b/>
                          <w:sz w:val="24"/>
                          <w:szCs w:val="24"/>
                        </w:rPr>
                        <w:t>Loyalitas Konsumen</w:t>
                      </w:r>
                    </w:p>
                    <w:p w:rsidR="005E395B" w:rsidRDefault="005E395B" w:rsidP="00371DE7">
                      <w:pPr>
                        <w:rPr>
                          <w:rFonts w:ascii="Times New Roman" w:hAnsi="Times New Roman" w:cs="Times New Roman"/>
                          <w:sz w:val="24"/>
                          <w:szCs w:val="24"/>
                        </w:rPr>
                      </w:pPr>
                      <w:r>
                        <w:rPr>
                          <w:rFonts w:ascii="Times New Roman" w:hAnsi="Times New Roman" w:cs="Times New Roman"/>
                          <w:sz w:val="24"/>
                          <w:szCs w:val="24"/>
                        </w:rPr>
                        <w:t>Dimensi :</w:t>
                      </w:r>
                    </w:p>
                    <w:p w:rsidR="005E395B" w:rsidRPr="007C7585" w:rsidRDefault="005E395B" w:rsidP="00371DE7">
                      <w:pPr>
                        <w:pStyle w:val="ListParagraph"/>
                        <w:numPr>
                          <w:ilvl w:val="0"/>
                          <w:numId w:val="30"/>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Say Positive Things</w:t>
                      </w:r>
                    </w:p>
                    <w:p w:rsidR="005E395B" w:rsidRPr="007C7585" w:rsidRDefault="005E395B" w:rsidP="00371DE7">
                      <w:pPr>
                        <w:pStyle w:val="ListParagraph"/>
                        <w:numPr>
                          <w:ilvl w:val="0"/>
                          <w:numId w:val="30"/>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Recommend Friends</w:t>
                      </w:r>
                    </w:p>
                    <w:p w:rsidR="005E395B" w:rsidRPr="007C7585" w:rsidRDefault="005E395B" w:rsidP="00371DE7">
                      <w:pPr>
                        <w:pStyle w:val="ListParagraph"/>
                        <w:numPr>
                          <w:ilvl w:val="0"/>
                          <w:numId w:val="30"/>
                        </w:numPr>
                        <w:spacing w:line="259" w:lineRule="auto"/>
                        <w:rPr>
                          <w:rFonts w:ascii="Times New Roman" w:hAnsi="Times New Roman" w:cs="Times New Roman"/>
                          <w:i/>
                          <w:sz w:val="24"/>
                          <w:szCs w:val="24"/>
                        </w:rPr>
                      </w:pPr>
                      <w:r w:rsidRPr="007C7585">
                        <w:rPr>
                          <w:rFonts w:ascii="Times New Roman" w:hAnsi="Times New Roman" w:cs="Times New Roman"/>
                          <w:i/>
                          <w:sz w:val="24"/>
                          <w:szCs w:val="24"/>
                        </w:rPr>
                        <w:t>Continue Purchasing</w:t>
                      </w:r>
                    </w:p>
                    <w:p w:rsidR="005E395B" w:rsidRPr="004641A2" w:rsidRDefault="005E395B" w:rsidP="00371DE7">
                      <w:pPr>
                        <w:jc w:val="center"/>
                        <w:rPr>
                          <w:rFonts w:ascii="Times New Roman" w:hAnsi="Times New Roman" w:cs="Times New Roman"/>
                          <w:b/>
                          <w:sz w:val="24"/>
                          <w:szCs w:val="24"/>
                        </w:rPr>
                      </w:pPr>
                      <w:r>
                        <w:rPr>
                          <w:rFonts w:ascii="Times New Roman" w:hAnsi="Times New Roman" w:cs="Times New Roman"/>
                          <w:sz w:val="24"/>
                          <w:szCs w:val="24"/>
                        </w:rPr>
                        <w:t>(Steviani dan Semuel, 2015</w:t>
                      </w:r>
                      <w:r w:rsidRPr="00265EDD">
                        <w:rPr>
                          <w:rFonts w:ascii="Times New Roman" w:hAnsi="Times New Roman" w:cs="Times New Roman"/>
                          <w:sz w:val="24"/>
                          <w:szCs w:val="24"/>
                        </w:rPr>
                        <w:t>)</w:t>
                      </w:r>
                    </w:p>
                  </w:txbxContent>
                </v:textbox>
                <w10:wrap anchorx="margin"/>
              </v:rect>
            </w:pict>
          </mc:Fallback>
        </mc:AlternateContent>
      </w:r>
    </w:p>
    <w:p w:rsidR="00371DE7" w:rsidRPr="00EA4980" w:rsidRDefault="00371DE7" w:rsidP="00371DE7">
      <w:pPr>
        <w:spacing w:after="0" w:line="480" w:lineRule="auto"/>
      </w:pPr>
      <w:r w:rsidRPr="00EA4980">
        <w:rPr>
          <w:noProof/>
        </w:rPr>
        <mc:AlternateContent>
          <mc:Choice Requires="wps">
            <w:drawing>
              <wp:anchor distT="4294967295" distB="4294967295" distL="114300" distR="114300" simplePos="0" relativeHeight="251619840" behindDoc="0" locked="0" layoutInCell="1" allowOverlap="1" wp14:anchorId="45094A19" wp14:editId="106C759B">
                <wp:simplePos x="0" y="0"/>
                <wp:positionH relativeFrom="column">
                  <wp:posOffset>2360295</wp:posOffset>
                </wp:positionH>
                <wp:positionV relativeFrom="paragraph">
                  <wp:posOffset>93344</wp:posOffset>
                </wp:positionV>
                <wp:extent cx="952500" cy="0"/>
                <wp:effectExtent l="0" t="76200" r="19050" b="9525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1E27D40" id="Straight Arrow Connector 23" o:spid="_x0000_s1026" type="#_x0000_t32" style="position:absolute;margin-left:185.85pt;margin-top:7.35pt;width:7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VlP3gEAABEEAAAOAAAAZHJzL2Uyb0RvYy54bWysU9uO0zAQfUfiHyy/06RFiyBqukJd4GUF&#10;FYUP8Dp2Y63tscamSf+esdOEu4QQL6PYc87MOePJ9nZ0lp0VRgO+5etVzZnyEjrjTy3//Onts5ec&#10;xSR8Jyx41fKLivx29/TJdgiN2kAPtlPIqIiPzRBa3qcUmqqKsldOxBUE5SmpAZ1IdMRT1aEYqLqz&#10;1aauX1QDYBcQpIqRbu+mJN+V+lormT5oHVVituWkLZWIJT7kWO22ojmhCL2RVxniH1Q4YTw1XUrd&#10;iSTYFzS/lHJGIkTQaSXBVaC1kap4IDfr+ic3x14EVbzQcGJYxhT/X1n5/nxAZrqWb55z5oWjNzom&#10;FObUJ/YaEQa2B+9pjoCMIDSvIcSGaHt/wOxYjv4Y7kE+RspVPyTzIYYJNmp0GU6W2Vjmf1nmr8bE&#10;JF2+utnc1PRKck5Vopl5AWN6p8Cx/NHyeNW4iFuX8YvzfUxZh2hmQm5qfY5JGPvGdyxdArlMaIQ/&#10;WZUtETxDivpJcJGeLlZN9I9K05BI4tSmrKfaW2RnQYvVPa6XKoTMFG2sXUh10fZH0hWbaaqs7N8S&#10;F3TpCD4tRGc84O+6pnGWqif87Hrymm0/QHc54PyYtHdlPtd/JC/29+dC//Yn774CAAD//wMAUEsD&#10;BBQABgAIAAAAIQCyblzy3QAAAAkBAAAPAAAAZHJzL2Rvd25yZXYueG1sTI/NTsMwEITvSLyDtUjc&#10;qNPykzaNUyEExwq1qRBHN97EEfE6ip02vD1bcYDTamdGs9/mm8l14oRDaD0pmM8SEEiVNy01Cg7l&#10;290SRIiajO48oYJvDLAprq9ynRl/ph2e9rERXEIh0wpsjH0mZagsOh1mvkdir/aD05HXoZFm0Gcu&#10;d51cJMmTdLolvmB1jy8Wq6/96BTUZXOoPl+Xcuzq97T8sCu7LbdK3d5Mz2sQEaf4F4YLPqNDwUxH&#10;P5IJolNwn85TjrLxwJMDj4uLcPwVZJHL/x8UPwAAAP//AwBQSwECLQAUAAYACAAAACEAtoM4kv4A&#10;AADhAQAAEwAAAAAAAAAAAAAAAAAAAAAAW0NvbnRlbnRfVHlwZXNdLnhtbFBLAQItABQABgAIAAAA&#10;IQA4/SH/1gAAAJQBAAALAAAAAAAAAAAAAAAAAC8BAABfcmVscy8ucmVsc1BLAQItABQABgAIAAAA&#10;IQBDuVlP3gEAABEEAAAOAAAAAAAAAAAAAAAAAC4CAABkcnMvZTJvRG9jLnhtbFBLAQItABQABgAI&#10;AAAAIQCyblzy3QAAAAkBAAAPAAAAAAAAAAAAAAAAADgEAABkcnMvZG93bnJldi54bWxQSwUGAAAA&#10;AAQABADzAAAAQgUAAAAA&#10;" strokecolor="black [3200]" strokeweight=".5pt">
                <v:stroke endarrow="block" joinstyle="miter"/>
                <o:lock v:ext="edit" shapetype="f"/>
              </v:shape>
            </w:pict>
          </mc:Fallback>
        </mc:AlternateContent>
      </w:r>
      <w:r w:rsidRPr="00EA4980">
        <w:tab/>
      </w:r>
    </w:p>
    <w:p w:rsidR="00371DE7" w:rsidRPr="00EA4980" w:rsidRDefault="00371DE7" w:rsidP="00371DE7">
      <w:pPr>
        <w:spacing w:after="0" w:line="480" w:lineRule="auto"/>
        <w:rPr>
          <w:rFonts w:ascii="Times New Roman" w:hAnsi="Times New Roman" w:cs="Times New Roman"/>
          <w:sz w:val="24"/>
          <w:szCs w:val="24"/>
        </w:rPr>
      </w:pPr>
      <w:r w:rsidRPr="00EA4980">
        <w:tab/>
      </w:r>
      <w:r w:rsidRPr="00EA4980">
        <w:tab/>
      </w:r>
      <w:r w:rsidRPr="00EA4980">
        <w:tab/>
      </w:r>
      <w:r w:rsidRPr="00EA4980">
        <w:tab/>
      </w:r>
      <w:r w:rsidRPr="00EA4980">
        <w:tab/>
        <w:t xml:space="preserve">   </w:t>
      </w:r>
      <w:r w:rsidRPr="00EA4980">
        <w:rPr>
          <w:rFonts w:ascii="Times New Roman" w:hAnsi="Times New Roman" w:cs="Times New Roman"/>
          <w:sz w:val="24"/>
          <w:szCs w:val="24"/>
        </w:rPr>
        <w:t>Bisnarti (2015)</w:t>
      </w:r>
    </w:p>
    <w:p w:rsidR="00371DE7" w:rsidRPr="00EA4980" w:rsidRDefault="00371DE7" w:rsidP="00371DE7">
      <w:pPr>
        <w:spacing w:after="0" w:line="480" w:lineRule="auto"/>
      </w:pPr>
    </w:p>
    <w:p w:rsidR="00371DE7" w:rsidRPr="00EA4980" w:rsidRDefault="00371DE7" w:rsidP="00371DE7">
      <w:pPr>
        <w:spacing w:after="0" w:line="480" w:lineRule="auto"/>
      </w:pPr>
    </w:p>
    <w:p w:rsidR="00371DE7" w:rsidRPr="00EA4980" w:rsidRDefault="00371DE7" w:rsidP="00371DE7">
      <w:pPr>
        <w:spacing w:after="0" w:line="480" w:lineRule="auto"/>
      </w:pPr>
    </w:p>
    <w:p w:rsidR="00371DE7" w:rsidRPr="00EA4980" w:rsidRDefault="00371DE7" w:rsidP="00371DE7">
      <w:pPr>
        <w:spacing w:after="0" w:line="480" w:lineRule="auto"/>
      </w:pPr>
    </w:p>
    <w:p w:rsidR="00371DE7" w:rsidRPr="00EA4980" w:rsidRDefault="00371DE7" w:rsidP="00371DE7">
      <w:pPr>
        <w:spacing w:after="0" w:line="480" w:lineRule="auto"/>
      </w:pPr>
    </w:p>
    <w:p w:rsidR="00371DE7" w:rsidRPr="00EA4980" w:rsidRDefault="00371DE7" w:rsidP="00371DE7">
      <w:pPr>
        <w:pStyle w:val="Heading2"/>
        <w:spacing w:before="0"/>
        <w:jc w:val="center"/>
      </w:pPr>
      <w:bookmarkStart w:id="411" w:name="_Toc517333097"/>
      <w:bookmarkStart w:id="412" w:name="_Toc517333338"/>
      <w:bookmarkStart w:id="413" w:name="_Toc517337111"/>
      <w:bookmarkStart w:id="414" w:name="_Toc517339296"/>
      <w:bookmarkStart w:id="415" w:name="_Toc517339969"/>
      <w:bookmarkStart w:id="416" w:name="_Toc520116958"/>
      <w:r w:rsidRPr="00EA4980">
        <w:t>Gambar 2.3</w:t>
      </w:r>
      <w:bookmarkEnd w:id="411"/>
      <w:bookmarkEnd w:id="412"/>
      <w:bookmarkEnd w:id="413"/>
      <w:bookmarkEnd w:id="414"/>
      <w:bookmarkEnd w:id="415"/>
      <w:bookmarkEnd w:id="416"/>
    </w:p>
    <w:p w:rsidR="00371DE7" w:rsidRPr="00EA4980" w:rsidRDefault="00371DE7" w:rsidP="00371DE7">
      <w:pPr>
        <w:pStyle w:val="Heading2"/>
        <w:spacing w:before="0"/>
        <w:jc w:val="center"/>
      </w:pPr>
      <w:bookmarkStart w:id="417" w:name="_Toc517333098"/>
      <w:bookmarkStart w:id="418" w:name="_Toc517333339"/>
      <w:bookmarkStart w:id="419" w:name="_Toc517337112"/>
      <w:bookmarkStart w:id="420" w:name="_Toc517339297"/>
      <w:bookmarkStart w:id="421" w:name="_Toc517339970"/>
      <w:bookmarkStart w:id="422" w:name="_Toc520116959"/>
      <w:r w:rsidRPr="00EA4980">
        <w:t>Paradigma Penelitian</w:t>
      </w:r>
      <w:bookmarkEnd w:id="417"/>
      <w:bookmarkEnd w:id="418"/>
      <w:bookmarkEnd w:id="419"/>
      <w:bookmarkEnd w:id="420"/>
      <w:bookmarkEnd w:id="421"/>
      <w:bookmarkEnd w:id="422"/>
    </w:p>
    <w:p w:rsidR="00371DE7" w:rsidRPr="00EA4980" w:rsidRDefault="00371DE7" w:rsidP="00371DE7">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Sumber : Diolah dari berbagai sumber (2018)</w:t>
      </w:r>
    </w:p>
    <w:p w:rsidR="00371DE7" w:rsidRPr="00EA4980" w:rsidRDefault="00371DE7" w:rsidP="00371DE7">
      <w:pPr>
        <w:spacing w:after="0" w:line="480" w:lineRule="auto"/>
      </w:pPr>
    </w:p>
    <w:p w:rsidR="00371DE7" w:rsidRPr="00EA4980" w:rsidRDefault="00371DE7" w:rsidP="00371DE7">
      <w:pPr>
        <w:pStyle w:val="Heading2"/>
        <w:spacing w:before="0" w:line="480" w:lineRule="auto"/>
      </w:pPr>
      <w:bookmarkStart w:id="423" w:name="_Toc517275831"/>
      <w:bookmarkStart w:id="424" w:name="_Toc517333099"/>
      <w:bookmarkStart w:id="425" w:name="_Toc517333340"/>
      <w:bookmarkStart w:id="426" w:name="_Toc517339298"/>
      <w:bookmarkStart w:id="427" w:name="_Toc517339971"/>
      <w:bookmarkStart w:id="428" w:name="_Toc520116960"/>
      <w:r w:rsidRPr="00EA4980">
        <w:t>2.4</w:t>
      </w:r>
      <w:r w:rsidRPr="00EA4980">
        <w:tab/>
        <w:t>Hipotesis Penelitian</w:t>
      </w:r>
      <w:bookmarkEnd w:id="423"/>
      <w:bookmarkEnd w:id="424"/>
      <w:bookmarkEnd w:id="425"/>
      <w:bookmarkEnd w:id="426"/>
      <w:bookmarkEnd w:id="427"/>
      <w:bookmarkEnd w:id="428"/>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Sugiyono (2016) menyatakan bahwa hipotesis merupakan jawaban sementara terhadap rumusan masalah penelitian, dimana rumusan masalah dinyatakan dalam bentuk kalimat pertanyaan. Hipotesis berupa pertanyaan mengenai konsep yang dapat dinilai benar atau salah jika menunjuk pada suatu fenomena yang diamati dan diuji.</w:t>
      </w:r>
    </w:p>
    <w:p w:rsidR="00371DE7" w:rsidRPr="00EA4980" w:rsidRDefault="00371DE7" w:rsidP="00371DE7">
      <w:pPr>
        <w:spacing w:after="0" w:line="480" w:lineRule="auto"/>
        <w:jc w:val="both"/>
        <w:rPr>
          <w:rFonts w:ascii="Times New Roman" w:hAnsi="Times New Roman" w:cs="Times New Roman"/>
          <w:sz w:val="24"/>
          <w:szCs w:val="24"/>
        </w:rPr>
        <w:sectPr w:rsidR="00371DE7" w:rsidRPr="00EA4980" w:rsidSect="00962FFC">
          <w:footerReference w:type="default" r:id="rId19"/>
          <w:pgSz w:w="11907" w:h="16839" w:code="9"/>
          <w:pgMar w:top="1701" w:right="1701" w:bottom="1701" w:left="2268" w:header="720" w:footer="720" w:gutter="0"/>
          <w:pgNumType w:start="15"/>
          <w:cols w:space="720"/>
          <w:docGrid w:linePitch="360"/>
        </w:sectPr>
      </w:pPr>
      <w:r w:rsidRPr="00EA4980">
        <w:rPr>
          <w:rFonts w:ascii="Times New Roman" w:hAnsi="Times New Roman" w:cs="Times New Roman"/>
          <w:sz w:val="24"/>
          <w:szCs w:val="24"/>
        </w:rPr>
        <w:tab/>
        <w:t>Berdasarkan kerangka pemikiran di atas, maka hipotesis yang diajukan sebagai berikut: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Berpengaruh Signifikan terhadap Loyalitas Konsumen pada Old Coffee Soreang Kabupaten Bandung”.</w:t>
      </w:r>
    </w:p>
    <w:p w:rsidR="00371DE7" w:rsidRPr="00EA4980" w:rsidRDefault="00371DE7" w:rsidP="002657D6">
      <w:pPr>
        <w:pStyle w:val="Heading1"/>
        <w:spacing w:before="0" w:line="480" w:lineRule="auto"/>
      </w:pPr>
      <w:bookmarkStart w:id="429" w:name="_Toc517275832"/>
      <w:bookmarkStart w:id="430" w:name="_Toc517333100"/>
      <w:bookmarkStart w:id="431" w:name="_Toc517333341"/>
      <w:bookmarkStart w:id="432" w:name="_Toc517337114"/>
      <w:bookmarkStart w:id="433" w:name="_Toc517339299"/>
      <w:bookmarkStart w:id="434" w:name="_Toc517339972"/>
      <w:bookmarkStart w:id="435" w:name="_Toc520116961"/>
      <w:r w:rsidRPr="00EA4980">
        <w:t>BAB III</w:t>
      </w:r>
      <w:bookmarkEnd w:id="429"/>
      <w:bookmarkEnd w:id="430"/>
      <w:bookmarkEnd w:id="431"/>
      <w:bookmarkEnd w:id="432"/>
      <w:bookmarkEnd w:id="433"/>
      <w:bookmarkEnd w:id="434"/>
      <w:bookmarkEnd w:id="435"/>
    </w:p>
    <w:p w:rsidR="00371DE7" w:rsidRPr="00EA4980" w:rsidRDefault="00371DE7" w:rsidP="002657D6">
      <w:pPr>
        <w:pStyle w:val="Heading1"/>
        <w:spacing w:before="0" w:line="480" w:lineRule="auto"/>
      </w:pPr>
      <w:bookmarkStart w:id="436" w:name="_Toc517275833"/>
      <w:bookmarkStart w:id="437" w:name="_Toc517333101"/>
      <w:bookmarkStart w:id="438" w:name="_Toc517333342"/>
      <w:bookmarkStart w:id="439" w:name="_Toc517339300"/>
      <w:bookmarkStart w:id="440" w:name="_Toc517339973"/>
      <w:bookmarkStart w:id="441" w:name="_Toc520116962"/>
      <w:r w:rsidRPr="00EA4980">
        <w:t>METODE PENELITIAN</w:t>
      </w:r>
      <w:bookmarkEnd w:id="436"/>
      <w:bookmarkEnd w:id="437"/>
      <w:bookmarkEnd w:id="438"/>
      <w:bookmarkEnd w:id="439"/>
      <w:bookmarkEnd w:id="440"/>
      <w:bookmarkEnd w:id="441"/>
    </w:p>
    <w:p w:rsidR="00371DE7" w:rsidRPr="00EA4980" w:rsidRDefault="00371DE7" w:rsidP="002657D6">
      <w:pPr>
        <w:spacing w:after="0"/>
      </w:pPr>
    </w:p>
    <w:p w:rsidR="00371DE7" w:rsidRPr="00EA4980" w:rsidRDefault="00371DE7" w:rsidP="002657D6">
      <w:pPr>
        <w:spacing w:after="0"/>
      </w:pPr>
    </w:p>
    <w:p w:rsidR="00371DE7" w:rsidRPr="00EA4980" w:rsidRDefault="00371DE7" w:rsidP="002657D6">
      <w:pPr>
        <w:pStyle w:val="Heading2"/>
        <w:spacing w:before="0" w:line="480" w:lineRule="auto"/>
        <w:jc w:val="both"/>
        <w:rPr>
          <w:rFonts w:cs="Times New Roman"/>
          <w:szCs w:val="24"/>
        </w:rPr>
      </w:pPr>
      <w:bookmarkStart w:id="442" w:name="_Toc517275834"/>
      <w:bookmarkStart w:id="443" w:name="_Toc517333102"/>
      <w:bookmarkStart w:id="444" w:name="_Toc517333343"/>
      <w:bookmarkStart w:id="445" w:name="_Toc517339301"/>
      <w:bookmarkStart w:id="446" w:name="_Toc517339974"/>
      <w:bookmarkStart w:id="447" w:name="_Toc520116963"/>
      <w:r w:rsidRPr="00EA4980">
        <w:t>3.1</w:t>
      </w:r>
      <w:r w:rsidRPr="00EA4980">
        <w:tab/>
      </w:r>
      <w:r w:rsidRPr="00EA4980">
        <w:rPr>
          <w:rFonts w:cs="Times New Roman"/>
          <w:szCs w:val="24"/>
        </w:rPr>
        <w:t>Objek Penelitian</w:t>
      </w:r>
      <w:bookmarkEnd w:id="442"/>
      <w:bookmarkEnd w:id="443"/>
      <w:bookmarkEnd w:id="444"/>
      <w:bookmarkEnd w:id="445"/>
      <w:bookmarkEnd w:id="446"/>
      <w:bookmarkEnd w:id="447"/>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Objek dalam penelitian skripsi ini adalah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sebagai variabel bebas (X) terhadap loyalitas konsumen sebagai variabel terikat (Y) pada Old Coffee Soreang Kabupaten Bandung.</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pStyle w:val="Heading2"/>
        <w:spacing w:before="0" w:line="480" w:lineRule="auto"/>
        <w:jc w:val="both"/>
        <w:rPr>
          <w:rFonts w:cs="Times New Roman"/>
          <w:szCs w:val="24"/>
        </w:rPr>
      </w:pPr>
      <w:bookmarkStart w:id="448" w:name="_Toc517275835"/>
      <w:bookmarkStart w:id="449" w:name="_Toc517333103"/>
      <w:bookmarkStart w:id="450" w:name="_Toc517333344"/>
      <w:bookmarkStart w:id="451" w:name="_Toc517339302"/>
      <w:bookmarkStart w:id="452" w:name="_Toc517339975"/>
      <w:bookmarkStart w:id="453" w:name="_Toc520116964"/>
      <w:r w:rsidRPr="00EA4980">
        <w:rPr>
          <w:rFonts w:cs="Times New Roman"/>
          <w:szCs w:val="24"/>
        </w:rPr>
        <w:t>3.1.1</w:t>
      </w:r>
      <w:r w:rsidRPr="00EA4980">
        <w:rPr>
          <w:rFonts w:cs="Times New Roman"/>
          <w:szCs w:val="24"/>
        </w:rPr>
        <w:tab/>
        <w:t>Gambaran Umum Perusahaan</w:t>
      </w:r>
      <w:bookmarkEnd w:id="448"/>
      <w:bookmarkEnd w:id="449"/>
      <w:bookmarkEnd w:id="450"/>
      <w:bookmarkEnd w:id="451"/>
      <w:bookmarkEnd w:id="452"/>
      <w:bookmarkEnd w:id="453"/>
    </w:p>
    <w:p w:rsidR="00371DE7" w:rsidRPr="00EA4980" w:rsidRDefault="00371DE7" w:rsidP="00371DE7">
      <w:pPr>
        <w:pStyle w:val="Heading2"/>
        <w:spacing w:before="0" w:line="480" w:lineRule="auto"/>
      </w:pPr>
      <w:bookmarkStart w:id="454" w:name="_Toc517275836"/>
      <w:bookmarkStart w:id="455" w:name="_Toc517333104"/>
      <w:bookmarkStart w:id="456" w:name="_Toc517333345"/>
      <w:bookmarkStart w:id="457" w:name="_Toc517339303"/>
      <w:bookmarkStart w:id="458" w:name="_Toc517339976"/>
      <w:bookmarkStart w:id="459" w:name="_Toc520116965"/>
      <w:r w:rsidRPr="00EA4980">
        <w:t>3.1.1.1</w:t>
      </w:r>
      <w:r w:rsidRPr="00EA4980">
        <w:tab/>
        <w:t>Sejarah Perusahaan</w:t>
      </w:r>
      <w:bookmarkEnd w:id="454"/>
      <w:bookmarkEnd w:id="455"/>
      <w:bookmarkEnd w:id="456"/>
      <w:bookmarkEnd w:id="457"/>
      <w:bookmarkEnd w:id="458"/>
      <w:bookmarkEnd w:id="459"/>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Old Coffee berlokasi di kawasan Kabupaten Bandung, tepatnya di Jalan Gading Tutuka No. 68 (Seberang Samsat), Cingcin, Soreang. Dibuka pertama kalinya pada tanggal 24 Agustus 2015. Awal mula didirikannya Old Coffee, bukan untuk menjadi sebuah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namun hanya sekadar tempat untuk teman-teman yang senang berkumpul atau </w:t>
      </w:r>
      <w:r w:rsidRPr="00EA4980">
        <w:rPr>
          <w:rFonts w:ascii="Times New Roman" w:hAnsi="Times New Roman" w:cs="Times New Roman"/>
          <w:i/>
          <w:sz w:val="24"/>
          <w:szCs w:val="24"/>
        </w:rPr>
        <w:t>hang out</w:t>
      </w:r>
      <w:r w:rsidRPr="00EA4980">
        <w:rPr>
          <w:rFonts w:ascii="Times New Roman" w:hAnsi="Times New Roman" w:cs="Times New Roman"/>
          <w:sz w:val="24"/>
          <w:szCs w:val="24"/>
        </w:rPr>
        <w:t xml:space="preserve">. Namun dengan banyaknya dukungan agar Old Coffee menjadi sebuah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akhirnya </w:t>
      </w:r>
      <w:r w:rsidRPr="00EA4980">
        <w:rPr>
          <w:rFonts w:ascii="Times New Roman" w:hAnsi="Times New Roman" w:cs="Times New Roman"/>
          <w:i/>
          <w:sz w:val="24"/>
          <w:szCs w:val="24"/>
        </w:rPr>
        <w:t>founder</w:t>
      </w:r>
      <w:r w:rsidRPr="00EA4980">
        <w:rPr>
          <w:rFonts w:ascii="Times New Roman" w:hAnsi="Times New Roman" w:cs="Times New Roman"/>
          <w:sz w:val="24"/>
          <w:szCs w:val="24"/>
        </w:rPr>
        <w:t xml:space="preserve"> Old Coffee yaitu Riki Andriansyah menetapkan Old Coffee sebagai sebuah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yang dibuat secara kecil-kecilan pada awalnya, dengan konsep dan modal yang minimum di tempat pertama dengan kapasitas 50 orang, kemudian Old Coffee mendapatkan beberapa investor sehingga pindah ke tempat kedua yang lebih besar dengan kapasitas dapat mencapai 80 orang hingga 100 orang, dan itu berjalan hingga saat ini. Seperti halnya sebuah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lainnya, Old Coffee menjadikan kopi menjadi menu utamanya, selain itu disediakan juga menu makanan dan minuman lainnya.</w:t>
      </w:r>
    </w:p>
    <w:p w:rsidR="00371DE7" w:rsidRPr="00EA4980" w:rsidRDefault="00371DE7" w:rsidP="00371DE7">
      <w:pPr>
        <w:spacing w:after="0" w:line="480" w:lineRule="auto"/>
        <w:jc w:val="both"/>
        <w:rPr>
          <w:rFonts w:ascii="Times New Roman" w:hAnsi="Times New Roman" w:cs="Times New Roman"/>
          <w:sz w:val="24"/>
          <w:szCs w:val="24"/>
        </w:rPr>
        <w:sectPr w:rsidR="00371DE7" w:rsidRPr="00EA4980" w:rsidSect="007235E0">
          <w:footerReference w:type="default" r:id="rId20"/>
          <w:pgSz w:w="11907" w:h="16839" w:code="9"/>
          <w:pgMar w:top="1701" w:right="1701" w:bottom="1701" w:left="2268" w:header="720" w:footer="720" w:gutter="0"/>
          <w:pgNumType w:start="53"/>
          <w:cols w:space="720"/>
          <w:docGrid w:linePitch="360"/>
        </w:sectPr>
      </w:pPr>
      <w:r w:rsidRPr="00EA4980">
        <w:rPr>
          <w:rFonts w:ascii="Times New Roman" w:hAnsi="Times New Roman" w:cs="Times New Roman"/>
          <w:sz w:val="24"/>
          <w:szCs w:val="24"/>
        </w:rPr>
        <w:tab/>
      </w:r>
    </w:p>
    <w:p w:rsidR="00371DE7" w:rsidRPr="00EA4980" w:rsidRDefault="00371DE7" w:rsidP="00371DE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 Konsep dalam Old Coffee yaitu </w:t>
      </w:r>
      <w:r w:rsidRPr="00EA4980">
        <w:rPr>
          <w:rFonts w:ascii="Times New Roman" w:hAnsi="Times New Roman" w:cs="Times New Roman"/>
          <w:i/>
          <w:sz w:val="24"/>
          <w:szCs w:val="24"/>
        </w:rPr>
        <w:t>vintage</w:t>
      </w:r>
      <w:r w:rsidRPr="00EA4980">
        <w:rPr>
          <w:rFonts w:ascii="Times New Roman" w:hAnsi="Times New Roman" w:cs="Times New Roman"/>
          <w:sz w:val="24"/>
          <w:szCs w:val="24"/>
        </w:rPr>
        <w:t xml:space="preserve">, ingin lebih menciptakan suatu lingkungan dengan suasana kuno seperti di era tahun 70’an, dengan pemilihan dekorasi, </w:t>
      </w:r>
      <w:r w:rsidRPr="00EA4980">
        <w:rPr>
          <w:rFonts w:ascii="Times New Roman" w:hAnsi="Times New Roman" w:cs="Times New Roman"/>
          <w:i/>
          <w:sz w:val="24"/>
          <w:szCs w:val="24"/>
        </w:rPr>
        <w:t>furniture</w:t>
      </w:r>
      <w:r w:rsidRPr="00EA4980">
        <w:rPr>
          <w:rFonts w:ascii="Times New Roman" w:hAnsi="Times New Roman" w:cs="Times New Roman"/>
          <w:sz w:val="24"/>
          <w:szCs w:val="24"/>
        </w:rPr>
        <w:t xml:space="preserve">, dan tata letak ruangan yang sedemikian rupa. Di mana para pengunjungnya bisa mengetahui dan merasakan suasana zaman dulu di Old Coffee ini bagi kalangan anak muda. Sedangkan di kalangan orang tua, untuk bernostalgia mengingat kembali bagaimana suasana kuno sebelum era modern saat ini. Konsep tersebut dibuat untuk Old Coffee karena di Kabupaten Bandung khususnya Soreang, hanya beberapa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 xml:space="preserve">yang memiliki karakter konsepnya masing-masing. Old Coffee ini ingin membuat konsumen memiliki kesan bahwa Old Coffee memiliki ciri khas sebagai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dengan nuansa kuno tahun 70’an, sehingga </w:t>
      </w:r>
      <w:r w:rsidRPr="00EA4980">
        <w:rPr>
          <w:rFonts w:ascii="Times New Roman" w:hAnsi="Times New Roman" w:cs="Times New Roman"/>
          <w:i/>
          <w:sz w:val="24"/>
          <w:szCs w:val="24"/>
        </w:rPr>
        <w:t xml:space="preserve">brand </w:t>
      </w:r>
      <w:r w:rsidRPr="00EA4980">
        <w:rPr>
          <w:rFonts w:ascii="Times New Roman" w:hAnsi="Times New Roman" w:cs="Times New Roman"/>
          <w:sz w:val="24"/>
          <w:szCs w:val="24"/>
        </w:rPr>
        <w:t>Old Coffee tersampaikan kepada konsumen.</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spacing w:after="0" w:line="480" w:lineRule="auto"/>
        <w:jc w:val="center"/>
        <w:rPr>
          <w:rFonts w:ascii="Times New Roman" w:hAnsi="Times New Roman" w:cs="Times New Roman"/>
          <w:noProof/>
          <w:sz w:val="24"/>
          <w:szCs w:val="24"/>
        </w:rPr>
      </w:pPr>
      <w:r w:rsidRPr="00EA4980">
        <w:rPr>
          <w:rFonts w:ascii="Times New Roman" w:hAnsi="Times New Roman" w:cs="Times New Roman"/>
          <w:noProof/>
          <w:sz w:val="24"/>
          <w:szCs w:val="24"/>
        </w:rPr>
        <w:t xml:space="preserve">   </w:t>
      </w:r>
      <w:r w:rsidRPr="00EA4980">
        <w:rPr>
          <w:rFonts w:ascii="Times New Roman" w:hAnsi="Times New Roman" w:cs="Times New Roman"/>
          <w:noProof/>
          <w:sz w:val="24"/>
          <w:szCs w:val="24"/>
        </w:rPr>
        <w:drawing>
          <wp:inline distT="0" distB="0" distL="0" distR="0" wp14:anchorId="2BE86A97" wp14:editId="0E4DEDF0">
            <wp:extent cx="1521460" cy="2028612"/>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20180424151139.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29088" cy="2038783"/>
                    </a:xfrm>
                    <a:prstGeom prst="rect">
                      <a:avLst/>
                    </a:prstGeom>
                  </pic:spPr>
                </pic:pic>
              </a:graphicData>
            </a:graphic>
          </wp:inline>
        </w:drawing>
      </w:r>
      <w:r w:rsidRPr="00EA4980">
        <w:rPr>
          <w:rFonts w:ascii="Times New Roman" w:hAnsi="Times New Roman" w:cs="Times New Roman"/>
          <w:noProof/>
          <w:sz w:val="24"/>
          <w:szCs w:val="24"/>
        </w:rPr>
        <w:t xml:space="preserve">  </w:t>
      </w:r>
      <w:r w:rsidRPr="00EA4980">
        <w:rPr>
          <w:rFonts w:ascii="Times New Roman" w:hAnsi="Times New Roman" w:cs="Times New Roman"/>
          <w:noProof/>
          <w:sz w:val="24"/>
          <w:szCs w:val="24"/>
        </w:rPr>
        <w:drawing>
          <wp:inline distT="0" distB="0" distL="0" distR="0" wp14:anchorId="5EADC3D0" wp14:editId="4B3DE22C">
            <wp:extent cx="1521618" cy="202882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2018042415105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32257" cy="2043010"/>
                    </a:xfrm>
                    <a:prstGeom prst="rect">
                      <a:avLst/>
                    </a:prstGeom>
                  </pic:spPr>
                </pic:pic>
              </a:graphicData>
            </a:graphic>
          </wp:inline>
        </w:drawing>
      </w:r>
      <w:r w:rsidRPr="00EA4980">
        <w:rPr>
          <w:rFonts w:ascii="Times New Roman" w:hAnsi="Times New Roman" w:cs="Times New Roman"/>
          <w:noProof/>
          <w:sz w:val="24"/>
          <w:szCs w:val="24"/>
        </w:rPr>
        <w:t xml:space="preserve">  </w:t>
      </w:r>
      <w:r w:rsidRPr="00EA4980">
        <w:rPr>
          <w:rFonts w:ascii="Times New Roman" w:hAnsi="Times New Roman" w:cs="Times New Roman"/>
          <w:noProof/>
          <w:sz w:val="24"/>
          <w:szCs w:val="24"/>
        </w:rPr>
        <w:drawing>
          <wp:inline distT="0" distB="0" distL="0" distR="0" wp14:anchorId="201A8322" wp14:editId="34257E54">
            <wp:extent cx="1520666" cy="2027554"/>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201804241511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32714" cy="2043618"/>
                    </a:xfrm>
                    <a:prstGeom prst="rect">
                      <a:avLst/>
                    </a:prstGeom>
                  </pic:spPr>
                </pic:pic>
              </a:graphicData>
            </a:graphic>
          </wp:inline>
        </w:drawing>
      </w:r>
    </w:p>
    <w:p w:rsidR="00371DE7" w:rsidRPr="00EA4980" w:rsidRDefault="00371DE7" w:rsidP="00371DE7">
      <w:pPr>
        <w:pStyle w:val="Heading2"/>
        <w:spacing w:before="0"/>
        <w:jc w:val="center"/>
        <w:rPr>
          <w:noProof/>
        </w:rPr>
      </w:pPr>
      <w:bookmarkStart w:id="460" w:name="_Toc517333105"/>
      <w:bookmarkStart w:id="461" w:name="_Toc517333346"/>
      <w:bookmarkStart w:id="462" w:name="_Toc517337119"/>
      <w:bookmarkStart w:id="463" w:name="_Toc517339304"/>
      <w:bookmarkStart w:id="464" w:name="_Toc517339977"/>
      <w:bookmarkStart w:id="465" w:name="_Toc520116966"/>
      <w:r w:rsidRPr="00EA4980">
        <w:rPr>
          <w:noProof/>
        </w:rPr>
        <w:t>Gambar 3.1</w:t>
      </w:r>
      <w:bookmarkEnd w:id="460"/>
      <w:bookmarkEnd w:id="461"/>
      <w:bookmarkEnd w:id="462"/>
      <w:bookmarkEnd w:id="463"/>
      <w:bookmarkEnd w:id="464"/>
      <w:bookmarkEnd w:id="465"/>
    </w:p>
    <w:p w:rsidR="00371DE7" w:rsidRPr="00EA4980" w:rsidRDefault="00371DE7" w:rsidP="00371DE7">
      <w:pPr>
        <w:pStyle w:val="Heading2"/>
        <w:spacing w:before="0"/>
        <w:jc w:val="center"/>
        <w:rPr>
          <w:noProof/>
        </w:rPr>
      </w:pPr>
      <w:bookmarkStart w:id="466" w:name="_Toc517333106"/>
      <w:bookmarkStart w:id="467" w:name="_Toc517333347"/>
      <w:bookmarkStart w:id="468" w:name="_Toc517337120"/>
      <w:bookmarkStart w:id="469" w:name="_Toc517339305"/>
      <w:bookmarkStart w:id="470" w:name="_Toc517339978"/>
      <w:bookmarkStart w:id="471" w:name="_Toc520116967"/>
      <w:r w:rsidRPr="00EA4980">
        <w:rPr>
          <w:noProof/>
        </w:rPr>
        <w:t>Suasana Old Coffee</w:t>
      </w:r>
      <w:bookmarkEnd w:id="466"/>
      <w:bookmarkEnd w:id="467"/>
      <w:bookmarkEnd w:id="468"/>
      <w:bookmarkEnd w:id="469"/>
      <w:bookmarkEnd w:id="470"/>
      <w:bookmarkEnd w:id="471"/>
    </w:p>
    <w:p w:rsidR="00371DE7" w:rsidRPr="00EA4980" w:rsidRDefault="00371DE7" w:rsidP="00371DE7">
      <w:pPr>
        <w:spacing w:after="0" w:line="480" w:lineRule="auto"/>
        <w:jc w:val="center"/>
        <w:rPr>
          <w:rFonts w:ascii="Times New Roman" w:hAnsi="Times New Roman" w:cs="Times New Roman"/>
          <w:noProof/>
          <w:sz w:val="24"/>
          <w:szCs w:val="24"/>
        </w:rPr>
      </w:pPr>
      <w:r w:rsidRPr="00EA4980">
        <w:rPr>
          <w:rFonts w:ascii="Times New Roman" w:hAnsi="Times New Roman" w:cs="Times New Roman"/>
          <w:noProof/>
          <w:sz w:val="24"/>
          <w:szCs w:val="24"/>
        </w:rPr>
        <w:t>Sumber : Old Coffee, 2018</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Pada saat awal dibukanya Old Coffee, promosi yang dilakukan pertama kali oleh pihak Old Coffee yaitu dengan cara mengajak teman-teman satu komunitas mereka yaitu </w:t>
      </w:r>
      <w:r w:rsidRPr="00EA4980">
        <w:rPr>
          <w:rFonts w:ascii="Times New Roman" w:hAnsi="Times New Roman" w:cs="Times New Roman"/>
          <w:i/>
          <w:sz w:val="24"/>
          <w:szCs w:val="24"/>
        </w:rPr>
        <w:t>marching band</w:t>
      </w:r>
      <w:r w:rsidRPr="00EA4980">
        <w:rPr>
          <w:rFonts w:ascii="Times New Roman" w:hAnsi="Times New Roman" w:cs="Times New Roman"/>
          <w:sz w:val="24"/>
          <w:szCs w:val="24"/>
        </w:rPr>
        <w:t xml:space="preserve"> Kabupaten Bandung untuk berkumpul di Old Coffee dan Old Coffee menyediakan makanan dan minuman yang dapat dikonsumsi oleh komunitas tersebut dengan harga murah. Sejak saat itu, komunitas </w:t>
      </w:r>
      <w:r w:rsidRPr="00EA4980">
        <w:rPr>
          <w:rFonts w:ascii="Times New Roman" w:hAnsi="Times New Roman" w:cs="Times New Roman"/>
          <w:i/>
          <w:sz w:val="24"/>
          <w:szCs w:val="24"/>
        </w:rPr>
        <w:t>marching band</w:t>
      </w:r>
      <w:r w:rsidRPr="00EA4980">
        <w:rPr>
          <w:rFonts w:ascii="Times New Roman" w:hAnsi="Times New Roman" w:cs="Times New Roman"/>
          <w:sz w:val="24"/>
          <w:szCs w:val="24"/>
        </w:rPr>
        <w:t xml:space="preserve"> Kabupaten Bandung selalu datang untuk berkumpul di Old Coffee, dengan mengajak teman-teman mereka yang lain di luar komunitas tersebut. Setelah itu, pihak Old Coffee melakukan promosi melalui media sosial seperti </w:t>
      </w:r>
      <w:r w:rsidRPr="00EA4980">
        <w:rPr>
          <w:rFonts w:ascii="Times New Roman" w:hAnsi="Times New Roman" w:cs="Times New Roman"/>
          <w:i/>
          <w:sz w:val="24"/>
          <w:szCs w:val="24"/>
        </w:rPr>
        <w:t>instagram, facebook, twitter</w:t>
      </w:r>
      <w:r w:rsidRPr="00EA4980">
        <w:rPr>
          <w:rFonts w:ascii="Times New Roman" w:hAnsi="Times New Roman" w:cs="Times New Roman"/>
          <w:sz w:val="24"/>
          <w:szCs w:val="24"/>
        </w:rPr>
        <w:t xml:space="preserve"> dan lainnya.  </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Dari segi fasilitas, tentu saja yang disajikan membuat kita akan betah berlama-lama di Old Coffee, fasilitasnya seperti </w:t>
      </w:r>
      <w:r w:rsidRPr="00EA4980">
        <w:rPr>
          <w:rFonts w:ascii="Times New Roman" w:hAnsi="Times New Roman" w:cs="Times New Roman"/>
          <w:i/>
          <w:sz w:val="24"/>
          <w:szCs w:val="24"/>
        </w:rPr>
        <w:t>free wifi, life music, tv big screen</w:t>
      </w:r>
      <w:r w:rsidRPr="00EA4980">
        <w:rPr>
          <w:rFonts w:ascii="Times New Roman" w:hAnsi="Times New Roman" w:cs="Times New Roman"/>
          <w:sz w:val="24"/>
          <w:szCs w:val="24"/>
        </w:rPr>
        <w:t xml:space="preserve">, dan lain-lain. </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pStyle w:val="Heading2"/>
        <w:spacing w:before="0"/>
      </w:pPr>
      <w:bookmarkStart w:id="472" w:name="_Toc517275837"/>
      <w:bookmarkStart w:id="473" w:name="_Toc517333107"/>
      <w:bookmarkStart w:id="474" w:name="_Toc517333348"/>
      <w:bookmarkStart w:id="475" w:name="_Toc517339306"/>
      <w:bookmarkStart w:id="476" w:name="_Toc517339979"/>
      <w:bookmarkStart w:id="477" w:name="_Toc520116968"/>
      <w:r w:rsidRPr="00EA4980">
        <w:t>3.1.1.2</w:t>
      </w:r>
      <w:r w:rsidRPr="00EA4980">
        <w:tab/>
        <w:t>Logo Perusahaan</w:t>
      </w:r>
      <w:bookmarkEnd w:id="472"/>
      <w:bookmarkEnd w:id="473"/>
      <w:bookmarkEnd w:id="474"/>
      <w:bookmarkEnd w:id="475"/>
      <w:bookmarkEnd w:id="476"/>
      <w:bookmarkEnd w:id="477"/>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spacing w:after="0" w:line="480" w:lineRule="auto"/>
        <w:jc w:val="center"/>
        <w:rPr>
          <w:rFonts w:ascii="Times New Roman" w:hAnsi="Times New Roman" w:cs="Times New Roman"/>
          <w:sz w:val="24"/>
          <w:szCs w:val="24"/>
        </w:rPr>
      </w:pPr>
      <w:r w:rsidRPr="00EA4980">
        <w:rPr>
          <w:rFonts w:ascii="Times New Roman" w:hAnsi="Times New Roman" w:cs="Times New Roman"/>
          <w:noProof/>
          <w:sz w:val="24"/>
          <w:szCs w:val="24"/>
        </w:rPr>
        <w:drawing>
          <wp:inline distT="0" distB="0" distL="0" distR="0" wp14:anchorId="1D6C213A" wp14:editId="58437733">
            <wp:extent cx="1942418" cy="1941195"/>
            <wp:effectExtent l="0" t="0" r="1270" b="190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OLD COFFEE.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47703" cy="1946476"/>
                    </a:xfrm>
                    <a:prstGeom prst="rect">
                      <a:avLst/>
                    </a:prstGeom>
                  </pic:spPr>
                </pic:pic>
              </a:graphicData>
            </a:graphic>
          </wp:inline>
        </w:drawing>
      </w:r>
    </w:p>
    <w:p w:rsidR="00371DE7" w:rsidRPr="00EA4980" w:rsidRDefault="00371DE7" w:rsidP="00371DE7">
      <w:pPr>
        <w:pStyle w:val="Heading2"/>
        <w:spacing w:before="0"/>
        <w:jc w:val="center"/>
      </w:pPr>
      <w:bookmarkStart w:id="478" w:name="_Toc517333108"/>
      <w:bookmarkStart w:id="479" w:name="_Toc517333349"/>
      <w:bookmarkStart w:id="480" w:name="_Toc517337122"/>
      <w:bookmarkStart w:id="481" w:name="_Toc517339307"/>
      <w:bookmarkStart w:id="482" w:name="_Toc517339980"/>
      <w:bookmarkStart w:id="483" w:name="_Toc520116969"/>
      <w:r w:rsidRPr="00EA4980">
        <w:t>Gambar 3.2</w:t>
      </w:r>
      <w:bookmarkEnd w:id="478"/>
      <w:bookmarkEnd w:id="479"/>
      <w:bookmarkEnd w:id="480"/>
      <w:bookmarkEnd w:id="481"/>
      <w:bookmarkEnd w:id="482"/>
      <w:bookmarkEnd w:id="483"/>
    </w:p>
    <w:p w:rsidR="00371DE7" w:rsidRPr="00EA4980" w:rsidRDefault="00371DE7" w:rsidP="00371DE7">
      <w:pPr>
        <w:pStyle w:val="Heading2"/>
        <w:spacing w:before="0"/>
        <w:jc w:val="center"/>
      </w:pPr>
      <w:bookmarkStart w:id="484" w:name="_Toc517333109"/>
      <w:bookmarkStart w:id="485" w:name="_Toc517333350"/>
      <w:bookmarkStart w:id="486" w:name="_Toc517337123"/>
      <w:bookmarkStart w:id="487" w:name="_Toc517339308"/>
      <w:bookmarkStart w:id="488" w:name="_Toc517339981"/>
      <w:bookmarkStart w:id="489" w:name="_Toc520116970"/>
      <w:r w:rsidRPr="00EA4980">
        <w:t>Logo Old Coffee</w:t>
      </w:r>
      <w:bookmarkEnd w:id="484"/>
      <w:bookmarkEnd w:id="485"/>
      <w:bookmarkEnd w:id="486"/>
      <w:bookmarkEnd w:id="487"/>
      <w:bookmarkEnd w:id="488"/>
      <w:bookmarkEnd w:id="489"/>
    </w:p>
    <w:p w:rsidR="00371DE7" w:rsidRPr="00EA4980" w:rsidRDefault="00371DE7" w:rsidP="00371DE7">
      <w:pPr>
        <w:spacing w:after="0" w:line="240" w:lineRule="auto"/>
        <w:jc w:val="center"/>
        <w:rPr>
          <w:rFonts w:ascii="Times New Roman" w:hAnsi="Times New Roman" w:cs="Times New Roman"/>
          <w:sz w:val="24"/>
          <w:szCs w:val="24"/>
        </w:rPr>
      </w:pPr>
      <w:r w:rsidRPr="00EA4980">
        <w:rPr>
          <w:rFonts w:ascii="Times New Roman" w:hAnsi="Times New Roman" w:cs="Times New Roman"/>
          <w:sz w:val="24"/>
          <w:szCs w:val="24"/>
        </w:rPr>
        <w:t>Sumber : Old Coffee, 2018</w:t>
      </w:r>
    </w:p>
    <w:p w:rsidR="00371DE7" w:rsidRPr="00EA4980" w:rsidRDefault="00371DE7" w:rsidP="00371DE7"/>
    <w:p w:rsidR="00371DE7" w:rsidRPr="00EA4980" w:rsidRDefault="00371DE7" w:rsidP="00371DE7">
      <w:pPr>
        <w:pStyle w:val="Heading2"/>
        <w:spacing w:before="0" w:line="480" w:lineRule="auto"/>
      </w:pPr>
      <w:bookmarkStart w:id="490" w:name="_Toc517275838"/>
      <w:bookmarkStart w:id="491" w:name="_Toc517333110"/>
      <w:bookmarkStart w:id="492" w:name="_Toc517333351"/>
      <w:bookmarkStart w:id="493" w:name="_Toc517339309"/>
      <w:bookmarkStart w:id="494" w:name="_Toc517339982"/>
      <w:bookmarkStart w:id="495" w:name="_Toc520116971"/>
      <w:r w:rsidRPr="00EA4980">
        <w:t>3.1.2</w:t>
      </w:r>
      <w:r w:rsidRPr="00EA4980">
        <w:tab/>
        <w:t>Visi dan Misi Perusahaan</w:t>
      </w:r>
      <w:bookmarkEnd w:id="490"/>
      <w:bookmarkEnd w:id="491"/>
      <w:bookmarkEnd w:id="492"/>
      <w:bookmarkEnd w:id="493"/>
      <w:bookmarkEnd w:id="494"/>
      <w:bookmarkEnd w:id="495"/>
    </w:p>
    <w:p w:rsidR="00371DE7" w:rsidRPr="00EA4980" w:rsidRDefault="00371DE7" w:rsidP="00371DE7">
      <w:pPr>
        <w:pStyle w:val="Heading2"/>
        <w:spacing w:before="0" w:line="480" w:lineRule="auto"/>
        <w:jc w:val="both"/>
        <w:rPr>
          <w:rFonts w:cs="Times New Roman"/>
          <w:szCs w:val="24"/>
        </w:rPr>
      </w:pPr>
      <w:bookmarkStart w:id="496" w:name="_Toc517275839"/>
      <w:bookmarkStart w:id="497" w:name="_Toc517333111"/>
      <w:bookmarkStart w:id="498" w:name="_Toc517333352"/>
      <w:bookmarkStart w:id="499" w:name="_Toc517339310"/>
      <w:bookmarkStart w:id="500" w:name="_Toc517339983"/>
      <w:bookmarkStart w:id="501" w:name="_Toc520116972"/>
      <w:r w:rsidRPr="00EA4980">
        <w:rPr>
          <w:rFonts w:cs="Times New Roman"/>
          <w:szCs w:val="24"/>
        </w:rPr>
        <w:t>3.1.2.1</w:t>
      </w:r>
      <w:r w:rsidRPr="00EA4980">
        <w:rPr>
          <w:rFonts w:cs="Times New Roman"/>
          <w:szCs w:val="24"/>
        </w:rPr>
        <w:tab/>
        <w:t>Visi Old Coffee Soreang Kabupaten Bandung</w:t>
      </w:r>
      <w:bookmarkEnd w:id="496"/>
      <w:bookmarkEnd w:id="497"/>
      <w:bookmarkEnd w:id="498"/>
      <w:bookmarkEnd w:id="499"/>
      <w:bookmarkEnd w:id="500"/>
      <w:bookmarkEnd w:id="501"/>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“Menjadikan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Old Coffee menjadi Konsep yang Unggul dalam Hal Produk dan Kualitas, Sesuai dengan Gaya Hidup Anak Muda ataupun Orang Tua”.</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pStyle w:val="Heading2"/>
        <w:spacing w:before="0" w:line="480" w:lineRule="auto"/>
        <w:jc w:val="both"/>
        <w:rPr>
          <w:rFonts w:cs="Times New Roman"/>
          <w:szCs w:val="24"/>
        </w:rPr>
      </w:pPr>
      <w:bookmarkStart w:id="502" w:name="_Toc517275840"/>
      <w:bookmarkStart w:id="503" w:name="_Toc517333112"/>
      <w:bookmarkStart w:id="504" w:name="_Toc517333353"/>
      <w:bookmarkStart w:id="505" w:name="_Toc517339311"/>
      <w:bookmarkStart w:id="506" w:name="_Toc517339984"/>
      <w:bookmarkStart w:id="507" w:name="_Toc520116973"/>
      <w:r w:rsidRPr="00EA4980">
        <w:rPr>
          <w:rFonts w:cs="Times New Roman"/>
          <w:szCs w:val="24"/>
        </w:rPr>
        <w:t>3.1.2.2</w:t>
      </w:r>
      <w:r w:rsidRPr="00EA4980">
        <w:rPr>
          <w:rFonts w:cs="Times New Roman"/>
          <w:szCs w:val="24"/>
        </w:rPr>
        <w:tab/>
        <w:t>Misi Old Coffee Soreang Kabupaten Bandung</w:t>
      </w:r>
      <w:bookmarkEnd w:id="502"/>
      <w:bookmarkEnd w:id="503"/>
      <w:bookmarkEnd w:id="504"/>
      <w:bookmarkEnd w:id="505"/>
      <w:bookmarkEnd w:id="506"/>
      <w:bookmarkEnd w:id="507"/>
    </w:p>
    <w:p w:rsidR="00371DE7" w:rsidRPr="00EA4980" w:rsidRDefault="00371DE7" w:rsidP="00371DE7">
      <w:pPr>
        <w:pStyle w:val="ListParagraph"/>
        <w:numPr>
          <w:ilvl w:val="0"/>
          <w:numId w:val="3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Menyediakan kopi yang berkualitas.</w:t>
      </w:r>
    </w:p>
    <w:p w:rsidR="00371DE7" w:rsidRPr="00EA4980" w:rsidRDefault="00371DE7" w:rsidP="00371DE7">
      <w:pPr>
        <w:pStyle w:val="ListParagraph"/>
        <w:numPr>
          <w:ilvl w:val="0"/>
          <w:numId w:val="3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Menyediakan tempat yang nyaman untuk berkumpul dan bersantai.</w:t>
      </w:r>
    </w:p>
    <w:p w:rsidR="00371DE7" w:rsidRPr="00EA4980" w:rsidRDefault="00371DE7" w:rsidP="00371DE7">
      <w:pPr>
        <w:pStyle w:val="ListParagraph"/>
        <w:numPr>
          <w:ilvl w:val="0"/>
          <w:numId w:val="3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Mengutamakan dan menjaga kualitas produk.</w:t>
      </w:r>
    </w:p>
    <w:p w:rsidR="00371DE7" w:rsidRPr="00EA4980" w:rsidRDefault="00371DE7" w:rsidP="00371DE7">
      <w:pPr>
        <w:pStyle w:val="ListParagraph"/>
        <w:numPr>
          <w:ilvl w:val="0"/>
          <w:numId w:val="3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Memberikan pelayanan yang </w:t>
      </w:r>
      <w:r w:rsidRPr="00EA4980">
        <w:rPr>
          <w:rFonts w:ascii="Times New Roman" w:hAnsi="Times New Roman" w:cs="Times New Roman"/>
          <w:i/>
          <w:sz w:val="24"/>
          <w:szCs w:val="24"/>
        </w:rPr>
        <w:t>friendly</w:t>
      </w:r>
      <w:r w:rsidRPr="00EA4980">
        <w:rPr>
          <w:rFonts w:ascii="Times New Roman" w:hAnsi="Times New Roman" w:cs="Times New Roman"/>
          <w:sz w:val="24"/>
          <w:szCs w:val="24"/>
        </w:rPr>
        <w:t xml:space="preserve"> terhadap konsumen.</w:t>
      </w:r>
    </w:p>
    <w:p w:rsidR="00371DE7" w:rsidRPr="00EA4980" w:rsidRDefault="00371DE7" w:rsidP="00371DE7">
      <w:pPr>
        <w:pStyle w:val="ListParagraph"/>
        <w:numPr>
          <w:ilvl w:val="0"/>
          <w:numId w:val="3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Menempatkan konsumen sebagai prioritas.</w:t>
      </w:r>
    </w:p>
    <w:p w:rsidR="00371DE7" w:rsidRPr="00EA4980" w:rsidRDefault="00371DE7" w:rsidP="00371DE7">
      <w:pPr>
        <w:pStyle w:val="ListParagraph"/>
        <w:numPr>
          <w:ilvl w:val="0"/>
          <w:numId w:val="31"/>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Melakukan </w:t>
      </w:r>
      <w:r w:rsidRPr="00EA4980">
        <w:rPr>
          <w:rFonts w:ascii="Times New Roman" w:hAnsi="Times New Roman" w:cs="Times New Roman"/>
          <w:i/>
          <w:sz w:val="24"/>
          <w:szCs w:val="24"/>
        </w:rPr>
        <w:t>open bar</w:t>
      </w:r>
      <w:r w:rsidRPr="00EA4980">
        <w:rPr>
          <w:rFonts w:ascii="Times New Roman" w:hAnsi="Times New Roman" w:cs="Times New Roman"/>
          <w:sz w:val="24"/>
          <w:szCs w:val="24"/>
        </w:rPr>
        <w:t>, agar konsumen dapat mempelajari cara meracik kopi sendiri.</w:t>
      </w:r>
    </w:p>
    <w:p w:rsidR="00371DE7" w:rsidRPr="00EA4980" w:rsidRDefault="00371DE7" w:rsidP="00371DE7">
      <w:pPr>
        <w:pStyle w:val="ListParagraph"/>
        <w:spacing w:after="0" w:line="480" w:lineRule="auto"/>
        <w:jc w:val="both"/>
        <w:rPr>
          <w:rFonts w:ascii="Times New Roman" w:hAnsi="Times New Roman" w:cs="Times New Roman"/>
          <w:sz w:val="24"/>
          <w:szCs w:val="24"/>
        </w:rPr>
      </w:pPr>
    </w:p>
    <w:p w:rsidR="00371DE7" w:rsidRPr="00EA4980" w:rsidRDefault="00371DE7" w:rsidP="00371DE7">
      <w:pPr>
        <w:pStyle w:val="Heading2"/>
        <w:spacing w:before="0"/>
      </w:pPr>
      <w:bookmarkStart w:id="508" w:name="_Toc517275841"/>
      <w:bookmarkStart w:id="509" w:name="_Toc517333113"/>
      <w:bookmarkStart w:id="510" w:name="_Toc517333354"/>
      <w:bookmarkStart w:id="511" w:name="_Toc517339312"/>
      <w:bookmarkStart w:id="512" w:name="_Toc517339985"/>
      <w:bookmarkStart w:id="513" w:name="_Toc520116974"/>
      <w:r w:rsidRPr="00EA4980">
        <w:t>3.1.3</w:t>
      </w:r>
      <w:r w:rsidRPr="00EA4980">
        <w:tab/>
        <w:t>Struktur Organisasi</w:t>
      </w:r>
      <w:bookmarkEnd w:id="508"/>
      <w:bookmarkEnd w:id="509"/>
      <w:bookmarkEnd w:id="510"/>
      <w:bookmarkEnd w:id="511"/>
      <w:bookmarkEnd w:id="512"/>
      <w:bookmarkEnd w:id="513"/>
    </w:p>
    <w:p w:rsidR="00371DE7" w:rsidRPr="00EA4980" w:rsidRDefault="00371DE7" w:rsidP="00371DE7"/>
    <w:p w:rsidR="00371DE7" w:rsidRPr="00EA4980" w:rsidRDefault="00371DE7" w:rsidP="00371DE7">
      <w:pPr>
        <w:jc w:val="center"/>
      </w:pPr>
      <w:r w:rsidRPr="00EA4980">
        <w:rPr>
          <w:noProof/>
        </w:rPr>
        <mc:AlternateContent>
          <mc:Choice Requires="wps">
            <w:drawing>
              <wp:anchor distT="0" distB="0" distL="114300" distR="114300" simplePos="0" relativeHeight="251636224" behindDoc="0" locked="0" layoutInCell="1" allowOverlap="1" wp14:anchorId="2F40C428" wp14:editId="62B20A32">
                <wp:simplePos x="0" y="0"/>
                <wp:positionH relativeFrom="margin">
                  <wp:posOffset>2148840</wp:posOffset>
                </wp:positionH>
                <wp:positionV relativeFrom="paragraph">
                  <wp:posOffset>118110</wp:posOffset>
                </wp:positionV>
                <wp:extent cx="847725" cy="276225"/>
                <wp:effectExtent l="0" t="0" r="28575" b="28575"/>
                <wp:wrapNone/>
                <wp:docPr id="1149" name="Rectangle 11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725"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i/>
                                <w:sz w:val="24"/>
                                <w:szCs w:val="24"/>
                              </w:rPr>
                            </w:pPr>
                            <w:r w:rsidRPr="005F08E8">
                              <w:rPr>
                                <w:rFonts w:ascii="Times New Roman" w:hAnsi="Times New Roman" w:cs="Times New Roman"/>
                                <w:i/>
                                <w:sz w:val="24"/>
                                <w:szCs w:val="24"/>
                              </w:rPr>
                              <w:t>OWNER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F40C428" id="Rectangle 1149" o:spid="_x0000_s1034" style="position:absolute;left:0;text-align:left;margin-left:169.2pt;margin-top:9.3pt;width:66.75pt;height:21.75pt;z-index:25163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D3QcQIAADoFAAAOAAAAZHJzL2Uyb0RvYy54bWysVEtPGzEQvlfqf7B8L5tdBQIrNigKoqoU&#10;ASJUnB2vnazwelzbyW766zv2PqA06qHqxfJ4vnl/4+ubtlbkIKyrQBc0PZtQIjSHstLbgn5/vvty&#10;SYnzTJdMgRYFPQpHb+afP103JhcZ7ECVwhJ0ol3emILuvDd5kji+EzVzZ2CERqUEWzOPot0mpWUN&#10;eq9Vkk0mF0kDtjQWuHAOX287JZ1H/1IK7h+kdMITVVDMzcfTxnMTzmR+zfKtZWZX8T4N9g9Z1KzS&#10;GHR0dcs8I3tb/eGqrrgFB9KfcagTkLLiItaA1aSTD9Wsd8yIWAs2x5mxTe7/ueX3h0dLqhJnl06v&#10;KNGsxik9Yd+Y3ipB4is2qTEuR+zaPNpQpjMr4K8OFclvmiC4HtNKWwcsFkna2PHj2HHResLx8XI6&#10;m2XnlHBUZbOLDO/BJ8sHY2Od/yqgJuFSUIuJxT6zw8r5DjpA+ly68DERf1QiZKD0k5BYJAbMonWk&#10;l1gqSw4MiVG+pn3YiAwmslJqNEpPGSk/GPXYYCYi5UbDySnDt2gjOkYE7UfDutJg/24sO/xQdVdr&#10;KNu3mzZO9DIUFV42UB5xyhY6+jvD7yps54o5/8gs8h03A3fYP+AhFTQFhf5GyQ7sz1PvAY80RC0l&#10;De5PQd2PPbOCEvVNI0Gv0uk0LFwUpuezDAX7XrN5r9H7egk4iRR/C8PjNeC9Gq7SQv2Cq74IUVHF&#10;NMfYBeXeDsLSd3uNnwUXi0WE4ZIZ5ld6bXhwHvoc6PLcvjBrek55JOM9DLvG8g/U6rDBUsNi70FW&#10;kXdvfe0ngAsamdt/JuEHeC9H1NuXN/8FAAD//wMAUEsDBBQABgAIAAAAIQD2WRbv4AAAAAkBAAAP&#10;AAAAZHJzL2Rvd25yZXYueG1sTI9BT4NAEIXvJv6HzZh4swttg4gsTWPSRNOLbe3B28JOAWVnCbst&#10;+O+dnvQ4eV/e+yZfTbYTFxx860hBPItAIFXOtFQr+DhsHlIQPmgyunOECn7Qw6q4vcl1ZtxIO7zs&#10;Qy24hHymFTQh9JmUvmrQaj9zPRJnJzdYHfgcamkGPXK57eQ8ihJpdUu80OgeXxqsvvdnq2DXHt6O&#10;m7H8TI7b99QN69evEzql7u+m9TOIgFP4g+Gqz+pQsFPpzmS86BQsFumSUQ7SBAQDy8f4CUSpIJnH&#10;IItc/v+g+AUAAP//AwBQSwECLQAUAAYACAAAACEAtoM4kv4AAADhAQAAEwAAAAAAAAAAAAAAAAAA&#10;AAAAW0NvbnRlbnRfVHlwZXNdLnhtbFBLAQItABQABgAIAAAAIQA4/SH/1gAAAJQBAAALAAAAAAAA&#10;AAAAAAAAAC8BAABfcmVscy8ucmVsc1BLAQItABQABgAIAAAAIQCQHD3QcQIAADoFAAAOAAAAAAAA&#10;AAAAAAAAAC4CAABkcnMvZTJvRG9jLnhtbFBLAQItABQABgAIAAAAIQD2WRbv4AAAAAkBAAAPAAAA&#10;AAAAAAAAAAAAAMsEAABkcnMvZG93bnJldi54bWxQSwUGAAAAAAQABADzAAAA2AUAAAAA&#10;" fillcolor="white [3201]" strokecolor="black [3200]" strokeweight="1pt">
                <v:path arrowok="t"/>
                <v:textbox>
                  <w:txbxContent>
                    <w:p w:rsidR="005E395B" w:rsidRPr="005F08E8" w:rsidRDefault="005E395B" w:rsidP="00371DE7">
                      <w:pPr>
                        <w:jc w:val="center"/>
                        <w:rPr>
                          <w:rFonts w:ascii="Times New Roman" w:hAnsi="Times New Roman" w:cs="Times New Roman"/>
                          <w:i/>
                          <w:sz w:val="24"/>
                          <w:szCs w:val="24"/>
                        </w:rPr>
                      </w:pPr>
                      <w:r w:rsidRPr="005F08E8">
                        <w:rPr>
                          <w:rFonts w:ascii="Times New Roman" w:hAnsi="Times New Roman" w:cs="Times New Roman"/>
                          <w:i/>
                          <w:sz w:val="24"/>
                          <w:szCs w:val="24"/>
                        </w:rPr>
                        <w:t>OWNER</w:t>
                      </w:r>
                    </w:p>
                  </w:txbxContent>
                </v:textbox>
                <w10:wrap anchorx="margin"/>
              </v:rect>
            </w:pict>
          </mc:Fallback>
        </mc:AlternateContent>
      </w:r>
    </w:p>
    <w:p w:rsidR="00371DE7" w:rsidRPr="00EA4980" w:rsidRDefault="00371DE7" w:rsidP="00371DE7">
      <w:r w:rsidRPr="00EA4980">
        <w:rPr>
          <w:noProof/>
        </w:rPr>
        <mc:AlternateContent>
          <mc:Choice Requires="wps">
            <w:drawing>
              <wp:anchor distT="0" distB="0" distL="114299" distR="114299" simplePos="0" relativeHeight="251661824" behindDoc="0" locked="0" layoutInCell="1" allowOverlap="1" wp14:anchorId="633E0DEF" wp14:editId="5EA967A2">
                <wp:simplePos x="0" y="0"/>
                <wp:positionH relativeFrom="column">
                  <wp:posOffset>2588260</wp:posOffset>
                </wp:positionH>
                <wp:positionV relativeFrom="paragraph">
                  <wp:posOffset>99060</wp:posOffset>
                </wp:positionV>
                <wp:extent cx="0" cy="171450"/>
                <wp:effectExtent l="0" t="0" r="19050" b="1905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B1C172E" id="Straight Connector 37" o:spid="_x0000_s1026" style="position:absolute;z-index:251701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3.8pt,7.8pt" to="203.8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VMwwEAANQDAAAOAAAAZHJzL2Uyb0RvYy54bWysU8tu2zAQvBfoPxC815LSRwrBcg4O2kvQ&#10;GnX6AQxFWkRILrFkbfnvu6Qs9YkgKHohxN2Z2Z3lan0zOsuOCqMB3/FmVXOmvITe+EPHv95/ePWe&#10;s5iE74UFrzp+VpHfbF6+WJ9Cq65gANsrZCTiY3sKHR9SCm1VRTkoJ+IKgvKU1IBOJLrioepRnEjd&#10;2eqqrt9VJ8A+IEgVI0VvpyTfFH2tlUyftY4qMdtx6i2VE8v5kM9qsxbtAUUYjLy0If6hCyeMp6KL&#10;1K1Ign1D84eUMxIhgk4rCa4CrY1UxQO5aerf3OwHEVTxQsOJYRlT/H+y8tNxh8z0HX99zZkXjt5o&#10;n1CYw5DYFrynCQIyStKkTiG2RNj6HWavcvT7cAfyMVKu+iWZLzFMsFGjy3Ayy8Yy+fMyeTUmJqeg&#10;pGhz3bx5Wx6lEu3MCxjTRwWO5Y+OW+PzTEQrjncx5cqinSGXNqbKpYd0tiqDrf+iNPmkWk1hlw1T&#10;W4vsKGg3+scmOyStgswUbaxdSPXTpAs201TZuucSF3SpCD4tRGc84N+qpnFuVU/42fXkNdt+gP68&#10;w/lVaHWKs8ua5938+V7oP37GzXcAAAD//wMAUEsDBBQABgAIAAAAIQArX4ms2wAAAAkBAAAPAAAA&#10;ZHJzL2Rvd25yZXYueG1sTI9PS8QwEMXvgt8hjODNTS1apTZdlgURL+J29Z5tZtNqMilN2q3f3hEP&#10;epo/7/HmN9V68U7MOMY+kILrVQYCqQ2mJ6vgbf94dQ8iJk1Gu0Co4AsjrOvzs0qXJpxoh3OTrOAQ&#10;iqVW0KU0lFLGtkOv4yoMSKwdw+h14nG00oz6xOHeyTzLCul1T3yh0wNuO2w/m8krcM/j/G63dhOn&#10;p13RfLwe85f9rNTlxbJ5AJFwSX9m+MFndKiZ6RAmMlE4BTfZXcFWFm65suF3ceAmL0DWlfz/Qf0N&#10;AAD//wMAUEsBAi0AFAAGAAgAAAAhALaDOJL+AAAA4QEAABMAAAAAAAAAAAAAAAAAAAAAAFtDb250&#10;ZW50X1R5cGVzXS54bWxQSwECLQAUAAYACAAAACEAOP0h/9YAAACUAQAACwAAAAAAAAAAAAAAAAAv&#10;AQAAX3JlbHMvLnJlbHNQSwECLQAUAAYACAAAACEAKfflTMMBAADUAwAADgAAAAAAAAAAAAAAAAAu&#10;AgAAZHJzL2Uyb0RvYy54bWxQSwECLQAUAAYACAAAACEAK1+JrNsAAAAJAQAADwAAAAAAAAAAAAAA&#10;AAAdBAAAZHJzL2Rvd25yZXYueG1sUEsFBgAAAAAEAAQA8wAAACUFAAAAAA==&#10;" strokecolor="black [3200]" strokeweight=".5pt">
                <v:stroke joinstyle="miter"/>
                <o:lock v:ext="edit" shapetype="f"/>
              </v:line>
            </w:pict>
          </mc:Fallback>
        </mc:AlternateContent>
      </w:r>
      <w:r w:rsidRPr="00EA4980">
        <w:rPr>
          <w:noProof/>
        </w:rPr>
        <mc:AlternateContent>
          <mc:Choice Requires="wps">
            <w:drawing>
              <wp:anchor distT="0" distB="0" distL="114299" distR="114299" simplePos="0" relativeHeight="251645440" behindDoc="0" locked="0" layoutInCell="1" allowOverlap="1" wp14:anchorId="23F99B94" wp14:editId="39D23B8E">
                <wp:simplePos x="0" y="0"/>
                <wp:positionH relativeFrom="column">
                  <wp:posOffset>4417694</wp:posOffset>
                </wp:positionH>
                <wp:positionV relativeFrom="paragraph">
                  <wp:posOffset>280035</wp:posOffset>
                </wp:positionV>
                <wp:extent cx="0" cy="238125"/>
                <wp:effectExtent l="76200" t="0" r="57150" b="47625"/>
                <wp:wrapNone/>
                <wp:docPr id="1148" name="Straight Arrow Connector 11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01D757" id="Straight Arrow Connector 1148" o:spid="_x0000_s1026" type="#_x0000_t32" style="position:absolute;margin-left:347.85pt;margin-top:22.05pt;width:0;height:18.75pt;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b5z3gEAABUEAAAOAAAAZHJzL2Uyb0RvYy54bWysU9uO0zAQfUfiH6y80zTlolXUdIW6wMsK&#10;Kgof4HXsxFrbY41Nk/w9Y6cJdwkhXkaxPWfmnDmT/e1oDbtIDBpcU1SbbcGkE9Bq1zXF509vn90U&#10;LETuWm7AyaaYZChuD0+f7Adfyx30YFqJjIq4UA++KfoYfV2WQfTS8rABLx09KkDLIx2xK1vkA1W3&#10;ptxtt6/KAbD1CEKGQLd382NxyPWVkiJ+UCrIyExTELeYI+b4kGJ52PO6Q+57La40+D+wsFw7arqW&#10;uuORsy+ofylltUAIoOJGgC1BKS1k1kBqqu1Pas499zJroeEEv44p/L+y4v3lhEy35F31grxy3JJL&#10;54hcd31krxFhYEdwjiYJyHISzWzwoSbo0Z0wqRajO/t7EI+B3sofHtMh+DltVGhTOslmY/ZgWj2Q&#10;Y2RivhR0u3t+U+1eJntKXi84jyG+k2BZ+miKcGW50quyBfxyH+IMXACpqXEpRq7NG9eyOHnSGVFz&#10;1xl57ZNSMvuZcKYeJyNn+EepaFBEcW6TV1QeDbILp+VqH6u1CmUmiNLGrKBt5vZH0DU3wWRe278F&#10;rtm5I7i4Aq12gL/rGseFqprzF9Wz1iT7AdrphIuZtHvZh+t/kpb7+3OGf/ubD18BAAD//wMAUEsD&#10;BBQABgAIAAAAIQCYOAuF3QAAAAkBAAAPAAAAZHJzL2Rvd25yZXYueG1sTI/BTsMwDIbvSLxD5Enc&#10;WFo0uq7UnRCC44RYJ8Qxa9KmWuJUTbqVtyeIwzja/vT7+8vtbA07q9H3jhDSZQJMUeNkTx3CoX67&#10;z4H5IEgK40ghfCsP2+r2phSFdBf6UOd96FgMIV8IBB3CUHDuG62s8Es3KIq31o1WhDiOHZejuMRw&#10;a/hDkmTcip7iBy0G9aJVc9pPFqGtu0Pz9ZrzybTv6/pTb/Su3iHeLebnJ2BBzeEKw69+VIcqOh3d&#10;RNIzg5BtHtcRRVitUmAR+FscEfI0A16V/H+D6gcAAP//AwBQSwECLQAUAAYACAAAACEAtoM4kv4A&#10;AADhAQAAEwAAAAAAAAAAAAAAAAAAAAAAW0NvbnRlbnRfVHlwZXNdLnhtbFBLAQItABQABgAIAAAA&#10;IQA4/SH/1gAAAJQBAAALAAAAAAAAAAAAAAAAAC8BAABfcmVscy8ucmVsc1BLAQItABQABgAIAAAA&#10;IQDrrb5z3gEAABUEAAAOAAAAAAAAAAAAAAAAAC4CAABkcnMvZTJvRG9jLnhtbFBLAQItABQABgAI&#10;AAAAIQCYOAuF3QAAAAkBAAAPAAAAAAAAAAAAAAAAADgEAABkcnMvZG93bnJldi54bWxQSwUGAAAA&#10;AAQABADzAAAAQgUAAAAA&#10;" strokecolor="black [3200]" strokeweight=".5pt">
                <v:stroke endarrow="block" joinstyle="miter"/>
                <o:lock v:ext="edit" shapetype="f"/>
              </v:shape>
            </w:pict>
          </mc:Fallback>
        </mc:AlternateContent>
      </w:r>
      <w:r w:rsidRPr="00EA4980">
        <w:rPr>
          <w:noProof/>
        </w:rPr>
        <mc:AlternateContent>
          <mc:Choice Requires="wps">
            <w:drawing>
              <wp:anchor distT="0" distB="0" distL="114299" distR="114299" simplePos="0" relativeHeight="251643392" behindDoc="0" locked="0" layoutInCell="1" allowOverlap="1" wp14:anchorId="514398AB" wp14:editId="2944A90C">
                <wp:simplePos x="0" y="0"/>
                <wp:positionH relativeFrom="column">
                  <wp:posOffset>531494</wp:posOffset>
                </wp:positionH>
                <wp:positionV relativeFrom="paragraph">
                  <wp:posOffset>289560</wp:posOffset>
                </wp:positionV>
                <wp:extent cx="0" cy="238125"/>
                <wp:effectExtent l="76200" t="0" r="57150" b="47625"/>
                <wp:wrapNone/>
                <wp:docPr id="1147" name="Straight Arrow Connector 1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EDB1E03" id="Straight Arrow Connector 1147" o:spid="_x0000_s1026" type="#_x0000_t32" style="position:absolute;margin-left:41.85pt;margin-top:22.8pt;width:0;height:18.75pt;z-index:251682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dwX3wEAABUEAAAOAAAAZHJzL2Uyb0RvYy54bWysU9tu2zAMfR+wfxD0vjjOboURpxjSbS/F&#10;FjTrB6iyFAuVRIHSYufvR8mJdy0wDHshLImHPIeHXl+PzrKjwmjAt7xeLDlTXkJn/KHl918+vLji&#10;LCbhO2HBq5afVOTXm+fP1kNo1Ap6sJ1CRkV8bIbQ8j6l0FRVlL1yIi4gKE+PGtCJREc8VB2Kgao7&#10;W62WyzfVANgFBKlipNub6ZFvSn2tlUyftY4qMdty4pZKxBIfcqw2a9EcUITeyDMN8Q8snDCems6l&#10;bkQS7Cua30o5IxEi6LSQ4CrQ2khVNJCaevmLmn0vgipaaDgxzGOK/6+s/HTcITMdeVe/esuZF45c&#10;2icU5tAn9g4RBrYF72mSgKwk0cyGEBuCbv0Os2o5+n24BfkY6a366TEfYpjSRo0up5NsNhYPTrMH&#10;akxMTpeSblcvr+rV62xPJZoLLmBMHxU4lj9aHs8sZ3p1sUAcb2OagBdAbmp9jkkY+953LJ0C6Uxo&#10;hD9Yde6TUwr7iXChnk5WTfA7pWlQRHFqU1ZUbS2yo6Dl6h7ruQplZog21s6gZeH2JOicm2GqrO3f&#10;Aufs0hF8moHOeMA/dU3jhaqe8i+qJ61Z9gN0px1ezKTdKz6c/5O83D+eC/z737z5BgAA//8DAFBL&#10;AwQUAAYACAAAACEAoSi4bdsAAAAHAQAADwAAAGRycy9kb3ducmV2LnhtbEyOwW7CMBBE75X4B2sr&#10;9VYcaAshxEFV1R5RVYKqHk28iaPa6yh2IP17DBd6Go1mNPPyzWgNO2LvW0cCZtMEGFLlVEuNgH35&#10;8ZgC80GSksYRCvhDD5ticpfLTLkTfeFxFxoWR8hnUoAOocs495VGK/3UdUgxq11vZYi2b7jq5SmO&#10;W8PnSbLgVrYUH7Ts8E1j9bsbrIC6bPbVz3vKB1N/LstvvdLbcivEw/34ugYWcAy3MlzwIzoUkeng&#10;BlKeGQHp0zI2BTy/LIDF/OoPF50BL3L+n784AwAA//8DAFBLAQItABQABgAIAAAAIQC2gziS/gAA&#10;AOEBAAATAAAAAAAAAAAAAAAAAAAAAABbQ29udGVudF9UeXBlc10ueG1sUEsBAi0AFAAGAAgAAAAh&#10;ADj9If/WAAAAlAEAAAsAAAAAAAAAAAAAAAAALwEAAF9yZWxzLy5yZWxzUEsBAi0AFAAGAAgAAAAh&#10;AE6l3BffAQAAFQQAAA4AAAAAAAAAAAAAAAAALgIAAGRycy9lMm9Eb2MueG1sUEsBAi0AFAAGAAgA&#10;AAAhAKEouG3bAAAABwEAAA8AAAAAAAAAAAAAAAAAOQQAAGRycy9kb3ducmV2LnhtbFBLBQYAAAAA&#10;BAAEAPMAAABBBQAAAAA=&#10;" strokecolor="black [3200]" strokeweight=".5pt">
                <v:stroke endarrow="block" joinstyle="miter"/>
                <o:lock v:ext="edit" shapetype="f"/>
              </v:shape>
            </w:pict>
          </mc:Fallback>
        </mc:AlternateContent>
      </w:r>
      <w:r w:rsidRPr="00EA4980">
        <w:rPr>
          <w:noProof/>
        </w:rPr>
        <mc:AlternateContent>
          <mc:Choice Requires="wps">
            <w:drawing>
              <wp:anchor distT="0" distB="0" distL="114299" distR="114299" simplePos="0" relativeHeight="251644416" behindDoc="0" locked="0" layoutInCell="1" allowOverlap="1" wp14:anchorId="4A15EB6E" wp14:editId="45F5AC09">
                <wp:simplePos x="0" y="0"/>
                <wp:positionH relativeFrom="margin">
                  <wp:posOffset>2586989</wp:posOffset>
                </wp:positionH>
                <wp:positionV relativeFrom="paragraph">
                  <wp:posOffset>289560</wp:posOffset>
                </wp:positionV>
                <wp:extent cx="0" cy="238125"/>
                <wp:effectExtent l="76200" t="0" r="57150" b="47625"/>
                <wp:wrapNone/>
                <wp:docPr id="1146" name="Straight Arrow Connector 1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4DB05BA" id="Straight Arrow Connector 1146" o:spid="_x0000_s1026" type="#_x0000_t32" style="position:absolute;margin-left:203.7pt;margin-top:22.8pt;width:0;height:18.75pt;z-index:2516838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EDi4AEAABUEAAAOAAAAZHJzL2Uyb0RvYy54bWysU9uO0zAQfUfiHyy/0zQFVquo6Qp1gZcV&#10;VBQ+wOvYjbW2xxqbJv17xk4blstKK8TLKLbnzJwzZ7K+GZ1lR4XRgG95vVhypryEzvhDy799/fDq&#10;mrOYhO+EBa9aflKR32xevlgPoVEr6MF2ChkV8bEZQsv7lEJTVVH2yom4gKA8PWpAJxId8VB1KAaq&#10;7my1Wi6vqgGwCwhSxUi3t9Mj35T6WiuZPmsdVWK25cQtlYgl3udYbdaiOaAIvZFnGuIfWDhhPDWd&#10;S92KJNh3NH+UckYiRNBpIcFVoLWRqmggNfXyNzX7XgRVtNBwYpjHFP9fWfnpuENmOvKufnPFmReO&#10;XNonFObQJ/YOEQa2Be9pkoCsJNHMhhAbgm79DrNqOfp9uAP5EOmt+uUxH2KY0kaNLqeTbDYWD06z&#10;B2pMTE6Xkm5Xr6/r1dtsTyWaCy5gTB8VOJY/Wh7PLGd6dbFAHO9imoAXQG5qfY5JGPvedyydAulM&#10;aIQ/WHXuk1MK+4lwoZ5OVk3wL0rToIji1KasqNpaZEdBy9U91HMVyswQbaydQcvC7UnQOTfDVFnb&#10;5wLn7NIRfJqBznjAv3VN44WqnvIvqietWfY9dKcdXsyk3Ss+nP+TvNyPzwX+82/e/AAAAP//AwBQ&#10;SwMEFAAGAAgAAAAhAHq/7tvdAAAACQEAAA8AAABkcnMvZG93bnJldi54bWxMj01PwzAMhu9I/IfI&#10;SNxYOhhb1zWdEILjhFgnxDFr3Kaicaom3cq/x4jDuPnj0evH+XZynTjhEFpPCuazBARS5U1LjYJD&#10;+XqXgghRk9GdJ1TwjQG2xfVVrjPjz/SOp31sBIdQyLQCG2OfSRkqi06Hme+ReFf7wenI7dBIM+gz&#10;h7tO3ifJUjrdEl+wusdni9XXfnQK6rI5VJ8vqRy7+m1Vfti13ZU7pW5vpqcNiIhTvMDwq8/qULDT&#10;0Y9kgugULJLVglEuHpcgGPgbHBWkD3OQRS7/f1D8AAAA//8DAFBLAQItABQABgAIAAAAIQC2gziS&#10;/gAAAOEBAAATAAAAAAAAAAAAAAAAAAAAAABbQ29udGVudF9UeXBlc10ueG1sUEsBAi0AFAAGAAgA&#10;AAAhADj9If/WAAAAlAEAAAsAAAAAAAAAAAAAAAAALwEAAF9yZWxzLy5yZWxzUEsBAi0AFAAGAAgA&#10;AAAhAIiUQOLgAQAAFQQAAA4AAAAAAAAAAAAAAAAALgIAAGRycy9lMm9Eb2MueG1sUEsBAi0AFAAG&#10;AAgAAAAhAHq/7tvdAAAACQEAAA8AAAAAAAAAAAAAAAAAOgQAAGRycy9kb3ducmV2LnhtbFBLBQYA&#10;AAAABAAEAPMAAABEBQAAAAA=&#10;" strokecolor="black [3200]" strokeweight=".5pt">
                <v:stroke endarrow="block" joinstyle="miter"/>
                <o:lock v:ext="edit" shapetype="f"/>
                <w10:wrap anchorx="margin"/>
              </v:shape>
            </w:pict>
          </mc:Fallback>
        </mc:AlternateContent>
      </w:r>
      <w:r w:rsidRPr="00EA4980">
        <w:rPr>
          <w:noProof/>
        </w:rPr>
        <mc:AlternateContent>
          <mc:Choice Requires="wps">
            <w:drawing>
              <wp:anchor distT="4294967295" distB="4294967295" distL="114300" distR="114300" simplePos="0" relativeHeight="251646464" behindDoc="0" locked="0" layoutInCell="1" allowOverlap="1" wp14:anchorId="7CD59D46" wp14:editId="29FF75A0">
                <wp:simplePos x="0" y="0"/>
                <wp:positionH relativeFrom="margin">
                  <wp:posOffset>539115</wp:posOffset>
                </wp:positionH>
                <wp:positionV relativeFrom="paragraph">
                  <wp:posOffset>280034</wp:posOffset>
                </wp:positionV>
                <wp:extent cx="3876675" cy="0"/>
                <wp:effectExtent l="0" t="0" r="28575" b="19050"/>
                <wp:wrapNone/>
                <wp:docPr id="1145" name="Straight Connector 11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766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18717C" id="Straight Connector 1145" o:spid="_x0000_s1026" style="position:absolute;z-index:25168588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42.45pt,22.05pt" to="347.7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mlhxgEAANkDAAAOAAAAZHJzL2Uyb0RvYy54bWysU01v2zAMvQ/YfxB0X2x3W1oYcXpIsV2K&#10;LVi6H6DKUixUEgVKS5x/P0qJ3X2hGIZdBEt875GPpFe3o7PsoDAa8B1vFjVnykvojd93/OvDhzc3&#10;nMUkfC8seNXxk4r8dv361eoYWnUFA9heISMRH9tj6PiQUmirKspBOREXEJSnoAZ0ItEV91WP4kjq&#10;zlZXdb2sjoB9QJAqRnq9Owf5uuhrrWT6rHVUidmOU22pnFjOx3xW65Vo9yjCYOSlDPEPVThhPCWd&#10;pe5EEuwbmt+knJEIEXRaSHAVaG2kKh7ITVP/4mY3iKCKF2pODHOb4v+TlZ8OW2Smp9k1795z5oWj&#10;Ke0SCrMfEtuA99RDQFbC1K1jiC2RNn6L2a8c/S7cg3yKFKt+CuZLDGfYqNFlOBlmY+n+ae6+GhOT&#10;9Pj25nq5vKYa5BSrRDsRA8b0UYFj+aPj1vjcGNGKw31MObVoJ8iljnPqUkQ6WZXB1n9RmsxSsqaw&#10;y5qpjUV2ELQg/VOTF4K0CjJTtLF2JtUvky7YTFNl9f6WOKNLRvBpJjrjAf+UNY1TqfqMn1yfvWbb&#10;j9CftjiNhfanOLvsel7QH++F/vxHrr8DAAD//wMAUEsDBBQABgAIAAAAIQDVgpxf3QAAAAgBAAAP&#10;AAAAZHJzL2Rvd25yZXYueG1sTI/BTsMwEETvSPyDtUjcqNMqRG2IU1WVEOKCaAp3N946AXsd2U4a&#10;/h4jDnCcndHM22o7W8Mm9KF3JGC5yIAhtU71pAW8HR/v1sBClKSkcYQCvjDAtr6+qmSp3IUOODVR&#10;s1RCoZQCuhiHkvPQdmhlWLgBKXln562MSXrNlZeXVG4NX2VZwa3sKS10csB9h+1nM1oB5tlP73qv&#10;d2F8OhTNx+t59XKchLi9mXcPwCLO8S8MP/gJHerEdHIjqcCMgHW+SUkBeb4Elvxic58DO/0eeF3x&#10;/w/U3wAAAP//AwBQSwECLQAUAAYACAAAACEAtoM4kv4AAADhAQAAEwAAAAAAAAAAAAAAAAAAAAAA&#10;W0NvbnRlbnRfVHlwZXNdLnhtbFBLAQItABQABgAIAAAAIQA4/SH/1gAAAJQBAAALAAAAAAAAAAAA&#10;AAAAAC8BAABfcmVscy8ucmVsc1BLAQItABQABgAIAAAAIQBdfmlhxgEAANkDAAAOAAAAAAAAAAAA&#10;AAAAAC4CAABkcnMvZTJvRG9jLnhtbFBLAQItABQABgAIAAAAIQDVgpxf3QAAAAgBAAAPAAAAAAAA&#10;AAAAAAAAACAEAABkcnMvZG93bnJldi54bWxQSwUGAAAAAAQABADzAAAAKgUAAAAA&#10;" strokecolor="black [3200]" strokeweight=".5pt">
                <v:stroke joinstyle="miter"/>
                <o:lock v:ext="edit" shapetype="f"/>
                <w10:wrap anchorx="margin"/>
              </v:line>
            </w:pict>
          </mc:Fallback>
        </mc:AlternateContent>
      </w:r>
    </w:p>
    <w:p w:rsidR="00371DE7" w:rsidRPr="00EA4980" w:rsidRDefault="00371DE7" w:rsidP="00371DE7">
      <w:r w:rsidRPr="00EA4980">
        <w:rPr>
          <w:noProof/>
        </w:rPr>
        <mc:AlternateContent>
          <mc:Choice Requires="wps">
            <w:drawing>
              <wp:anchor distT="0" distB="0" distL="114300" distR="114300" simplePos="0" relativeHeight="251638272" behindDoc="0" locked="0" layoutInCell="1" allowOverlap="1" wp14:anchorId="485043E1" wp14:editId="4A48F6E3">
                <wp:simplePos x="0" y="0"/>
                <wp:positionH relativeFrom="margin">
                  <wp:posOffset>1940560</wp:posOffset>
                </wp:positionH>
                <wp:positionV relativeFrom="paragraph">
                  <wp:posOffset>260985</wp:posOffset>
                </wp:positionV>
                <wp:extent cx="1285875" cy="276225"/>
                <wp:effectExtent l="0" t="0" r="28575" b="28575"/>
                <wp:wrapNone/>
                <wp:docPr id="1144" name="Rectangle 1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85875"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sidRPr="005F08E8">
                              <w:rPr>
                                <w:rFonts w:ascii="Times New Roman" w:hAnsi="Times New Roman" w:cs="Times New Roman"/>
                                <w:sz w:val="24"/>
                                <w:szCs w:val="24"/>
                              </w:rPr>
                              <w:t>OPERASIONAL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85043E1" id="Rectangle 1144" o:spid="_x0000_s1035" style="position:absolute;margin-left:152.8pt;margin-top:20.55pt;width:101.25pt;height:21.75pt;z-index:25163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5N6cgIAADsFAAAOAAAAZHJzL2Uyb0RvYy54bWysVEtPGzEQvlfqf7B8L5tdER4rNigCUVWK&#10;AAEVZ8drJytsj2s72U1/fcfeB5SiHqpeLI/nm/c3vrjstCJ74XwDpqL50YwSYTjUjdlU9PvTzZcz&#10;SnxgpmYKjKjoQXh6ufj86aK1pShgC6oWjqAT48vWVnQbgi2zzPOt0MwfgRUGlRKcZgFFt8lqx1r0&#10;rlVWzGYnWQuutg648B5fr3slXST/Ugoe7qT0IhBVUcwtpNOlcx3PbHHByo1jdtvwIQ32D1lo1hgM&#10;Orm6ZoGRnWv+cKUb7sCDDEccdAZSNlykGrCafPaumsctsyLVgs3xdmqT/39u+e3+3pGmxtnlx8eU&#10;GKZxSg/YN2Y2SpD0ik1qrS8R+2jvXSzT2xXwF4+K7DdNFPyA6aTTEYtFki51/DB1XHSBcHzMi7P5&#10;2emcEo664vSkKOZxJBkrR2vrfPgqQJN4qajDzFKj2X7lQw8dIUMyffyUSTgoEVNQ5kFIrBIjFsk6&#10;8UtcKUf2DJlRv+RD2ISMJrJRajLKPzJSYTQasNFMJM5NhrOPDF+jTegUEUyYDHVjwP3dWPb4seq+&#10;1lh26NZdGul5LCq+rKE+4Jgd9Pz3lt802M4V8+GeOSQ8rgYucbjDQypoKwrDjZItuJ8fvUc88hC1&#10;lLS4QBX1P3bMCUrUN4MMPUc+xY1LwvH8tEDBvdWs32rMTl8BTiLH78LydI34oMardKCfcdeXMSqq&#10;mOEYu6I8uFG4Cv1i42/BxXKZYLhlloWVebQ8Oo99jnR56p6ZswOnArLxFsZlY+U7avXYaGlguQsg&#10;m8S7174OE8ANTcwdfpP4BbyVE+r1z1v8AgAA//8DAFBLAwQUAAYACAAAACEA2v01rOAAAAAJAQAA&#10;DwAAAGRycy9kb3ducmV2LnhtbEyPwU7DMAyG70i8Q2QkbiwpbFVVmk4T0iQQF7axA7e08dpC41RN&#10;tpa3x5zgZsuffn9/sZ5dLy44hs6ThmShQCDV3nbUaHg/bO8yECEasqb3hBq+McC6vL4qTG79RDu8&#10;7GMjOIRCbjS0MQ65lKFu0Zmw8AMS305+dCbyOjbSjmbicNfLe6VS6UxH/KE1Az61WH/tz07Drju8&#10;HLdT9ZEeX98yP26eP0/otb69mTePICLO8Q+GX31Wh5KdKn8mG0Sv4UGtUkY1LJMEBAMrlfFQaciW&#10;KciykP8blD8AAAD//wMAUEsBAi0AFAAGAAgAAAAhALaDOJL+AAAA4QEAABMAAAAAAAAAAAAAAAAA&#10;AAAAAFtDb250ZW50X1R5cGVzXS54bWxQSwECLQAUAAYACAAAACEAOP0h/9YAAACUAQAACwAAAAAA&#10;AAAAAAAAAAAvAQAAX3JlbHMvLnJlbHNQSwECLQAUAAYACAAAACEAns+TenICAAA7BQAADgAAAAAA&#10;AAAAAAAAAAAuAgAAZHJzL2Uyb0RvYy54bWxQSwECLQAUAAYACAAAACEA2v01rOAAAAAJAQAADwAA&#10;AAAAAAAAAAAAAADMBAAAZHJzL2Rvd25yZXYueG1sUEsFBgAAAAAEAAQA8wAAANkFA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sidRPr="005F08E8">
                        <w:rPr>
                          <w:rFonts w:ascii="Times New Roman" w:hAnsi="Times New Roman" w:cs="Times New Roman"/>
                          <w:sz w:val="24"/>
                          <w:szCs w:val="24"/>
                        </w:rPr>
                        <w:t>OPERASIONAL</w:t>
                      </w:r>
                    </w:p>
                  </w:txbxContent>
                </v:textbox>
                <w10:wrap anchorx="margin"/>
              </v:rect>
            </w:pict>
          </mc:Fallback>
        </mc:AlternateContent>
      </w:r>
      <w:r w:rsidRPr="00EA4980">
        <w:rPr>
          <w:noProof/>
        </w:rPr>
        <mc:AlternateContent>
          <mc:Choice Requires="wps">
            <w:drawing>
              <wp:anchor distT="0" distB="0" distL="114300" distR="114300" simplePos="0" relativeHeight="251639296" behindDoc="0" locked="0" layoutInCell="1" allowOverlap="1" wp14:anchorId="6C344EBC" wp14:editId="2DBD6E32">
                <wp:simplePos x="0" y="0"/>
                <wp:positionH relativeFrom="margin">
                  <wp:posOffset>3850005</wp:posOffset>
                </wp:positionH>
                <wp:positionV relativeFrom="paragraph">
                  <wp:posOffset>260985</wp:posOffset>
                </wp:positionV>
                <wp:extent cx="1162050" cy="276225"/>
                <wp:effectExtent l="0" t="0" r="19050" b="28575"/>
                <wp:wrapNone/>
                <wp:docPr id="1143" name="Rectangle 1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2050"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PEMASARAN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C344EBC" id="Rectangle 1143" o:spid="_x0000_s1036" style="position:absolute;margin-left:303.15pt;margin-top:20.55pt;width:91.5pt;height:21.75pt;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ZcgIAADwFAAAOAAAAZHJzL2Uyb0RvYy54bWysVEtPGzEQvlfqf7B8L5vdhkdXbFAEoqoU&#10;AQIqzo7XTlbYHtd2spv++o69DyhFPVS9WB7PN+9vfH7RaUX2wvkGTEXzoxklwnCoG7Op6PfH609n&#10;lPjATM0UGFHRg/D0YvHxw3lrS1HAFlQtHEEnxpetreg2BFtmmedboZk/AisMKiU4zQKKbpPVjrXo&#10;XausmM1OshZcbR1w4T2+XvVKukj+pRQ83ErpRSCqophbSKdL5zqe2eKclRvH7LbhQxrsH7LQrDEY&#10;dHJ1xQIjO9f84Uo33IEHGY446AykbLhINWA1+exNNQ9bZkWqBZvj7dQm///c8pv9nSNNjbPL558p&#10;MUzjlO6xb8xslCDpFZvUWl8i9sHeuVimtyvgzx4V2W+aKPgB00mnIxaLJF3q+GHquOgC4fiY5yfF&#10;7BgHw1FXnJ4UxXEcScbK0do6H74K0CReKuows9Rotl/50ENHyJBMHz9lEg5KxBSUuRcSq8SIRbJO&#10;/BKXypE9Q2bUz/kQNiGjiWyUmozy94xUGI0GbDQTiXOT4ew9w5doEzpFBBMmQ90YcH83lj1+rLqv&#10;NZYdunXXjzTxOz6toT7gnB30C+Atv26wnyvmwx1zyHgcAW5xuMVDKmgrCsONki24n++9RzwSEbWU&#10;tLhBFfU/dswJStQ3gxT9ks/nceWSMD8+LVBwrzXr1xqz05eAo8jxv7A8XSM+qPEqHegnXPZljIoq&#10;ZjjGrigPbhQuQ7/Z+F1wsVwmGK6ZZWFlHiyPzmOjI18euyfm7ECqgHS8gXHbWPmGWz02WhpY7gLI&#10;JhHvpa/DCHBFE3WH7yT+Aa/lhHr59Ba/AAAA//8DAFBLAwQUAAYACAAAACEAOLIqDOAAAAAJAQAA&#10;DwAAAGRycy9kb3ducmV2LnhtbEyPwU7DMAyG70i8Q2QkbiwtTKWUptOENAnEhW3swC1tvLbQOFWS&#10;reXtMSc42v70+/vL1WwHcUYfekcK0kUCAqlxpqdWwft+c5ODCFGT0YMjVPCNAVbV5UWpC+Mm2uJ5&#10;F1vBIRQKraCLcSykDE2HVoeFG5H4dnTe6sijb6XxeuJwO8jbJMmk1T3xh06P+NRh87U7WQXbfv9y&#10;2Ez1R3Z4fcudXz9/HtEpdX01rx9BRJzjHwy/+qwOFTvV7kQmiEFBlmR3jCpYpikIBu7zB17UCvJl&#10;BrIq5f8G1Q8AAAD//wMAUEsBAi0AFAAGAAgAAAAhALaDOJL+AAAA4QEAABMAAAAAAAAAAAAAAAAA&#10;AAAAAFtDb250ZW50X1R5cGVzXS54bWxQSwECLQAUAAYACAAAACEAOP0h/9YAAACUAQAACwAAAAAA&#10;AAAAAAAAAAAvAQAAX3JlbHMvLnJlbHNQSwECLQAUAAYACAAAACEA8fnH2XICAAA8BQAADgAAAAAA&#10;AAAAAAAAAAAuAgAAZHJzL2Uyb0RvYy54bWxQSwECLQAUAAYACAAAACEAOLIqDOAAAAAJAQAADwAA&#10;AAAAAAAAAAAAAADMBAAAZHJzL2Rvd25yZXYueG1sUEsFBgAAAAAEAAQA8wAAANkFA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PEMASARAN</w:t>
                      </w:r>
                    </w:p>
                  </w:txbxContent>
                </v:textbox>
                <w10:wrap anchorx="margin"/>
              </v:rect>
            </w:pict>
          </mc:Fallback>
        </mc:AlternateContent>
      </w:r>
      <w:r w:rsidRPr="00EA4980">
        <w:rPr>
          <w:noProof/>
        </w:rPr>
        <mc:AlternateContent>
          <mc:Choice Requires="wps">
            <w:drawing>
              <wp:anchor distT="0" distB="0" distL="114300" distR="114300" simplePos="0" relativeHeight="251637248" behindDoc="0" locked="0" layoutInCell="1" allowOverlap="1" wp14:anchorId="57393D38" wp14:editId="49EE6B01">
                <wp:simplePos x="0" y="0"/>
                <wp:positionH relativeFrom="margin">
                  <wp:posOffset>0</wp:posOffset>
                </wp:positionH>
                <wp:positionV relativeFrom="paragraph">
                  <wp:posOffset>260985</wp:posOffset>
                </wp:positionV>
                <wp:extent cx="1076325" cy="276225"/>
                <wp:effectExtent l="0" t="0" r="28575" b="28575"/>
                <wp:wrapNone/>
                <wp:docPr id="1142" name="Rectangle 1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6325"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KEUANGAN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7393D38" id="Rectangle 1142" o:spid="_x0000_s1037" style="position:absolute;margin-left:0;margin-top:20.55pt;width:84.75pt;height:21.75pt;z-index:251637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vGzcQIAADwFAAAOAAAAZHJzL2Uyb0RvYy54bWysVEtPGzEQvlfqf7B8L5vdhkdXbFAEoqoU&#10;AQIqzo7XTlbYHtd2spv++o69DyhFPVS9WB7P9817fH7RaUX2wvkGTEXzoxklwnCoG7Op6PfH609n&#10;lPjATM0UGFHRg/D0YvHxw3lrS1HAFlQtHEEjxpetreg2BFtmmedboZk/AisMKiU4zQKKbpPVjrVo&#10;XausmM1OshZcbR1w4T2+XvVKukj2pRQ83ErpRSCqohhbSKdL5zqe2eKclRvH7LbhQxjsH6LQrDHo&#10;dDJ1xQIjO9f8YUo33IEHGY446AykbLhIOWA2+exNNg9bZkXKBYvj7VQm///M8pv9nSNNjb3L5wUl&#10;hmns0j3WjZmNEiS9YpFa60vEPtg7F9P0dgX82aMi+00TBT9gOul0xGKSpEsVP0wVF10gHB/z2enJ&#10;5+KYEo664vSkwHs0ysqRbZ0PXwVoEi8VdRhZKjTbr3zooSNkCKb3nyIJByViCMrcC4lZoscisdN8&#10;iUvlyJ7hZNTP+eA2ISNFNkpNpPw9kgojacBGmkgzNxFn7xFfvE3o5BFMmIi6MeD+TpY9fsy6zzWm&#10;Hbp1N7Q0ZhWf1lAfsM8O+gXwll83WM8V8+GOOZx43A3c4nCLh1TQVhSGGyVbcD/fe494HETUUtLi&#10;BlXU/9gxJyhR3wyO6Jd8Po8rl4T58WmBgnutWb/WmJ2+BGxFjv+F5eka8UGNV+lAP+GyL6NXVDHD&#10;0XdFeXCjcBn6zcbvgovlMsFwzSwLK/NgeTQeCx3n5bF7Ys4OQxVwHG9g3DZWvpmtHhuZBpa7ALJJ&#10;g/dS16EFuKJpdIfvJP4Br+WEevn0Fr8AAAD//wMAUEsDBBQABgAIAAAAIQCr2cwC3QAAAAYBAAAP&#10;AAAAZHJzL2Rvd25yZXYueG1sTI/BTsMwEETvSPyDtUjcqBNUohCyqSqkSiAutKUHbk68TQLxOrLd&#10;Jvw97gmOoxnNvClXsxnEmZzvLSOkiwQEcWN1zy3Cx35zl4PwQbFWg2VC+CEPq+r6qlSFthNv6bwL&#10;rYgl7AuF0IUwFlL6piOj/MKOxNE7WmdUiNK1Ujs1xXIzyPskyaRRPceFTo303FHzvTsZhG2/fz1s&#10;pvozO7y959atX76OZBFvb+b1E4hAc/gLwwU/okMVmWp7Yu3FgBCPBIRlmoK4uNnjA4gaIV9mIKtS&#10;/sevfgEAAP//AwBQSwECLQAUAAYACAAAACEAtoM4kv4AAADhAQAAEwAAAAAAAAAAAAAAAAAAAAAA&#10;W0NvbnRlbnRfVHlwZXNdLnhtbFBLAQItABQABgAIAAAAIQA4/SH/1gAAAJQBAAALAAAAAAAAAAAA&#10;AAAAAC8BAABfcmVscy8ucmVsc1BLAQItABQABgAIAAAAIQD6mvGzcQIAADwFAAAOAAAAAAAAAAAA&#10;AAAAAC4CAABkcnMvZTJvRG9jLnhtbFBLAQItABQABgAIAAAAIQCr2cwC3QAAAAYBAAAPAAAAAAAA&#10;AAAAAAAAAMsEAABkcnMvZG93bnJldi54bWxQSwUGAAAAAAQABADzAAAA1QU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KEUANGAN</w:t>
                      </w:r>
                    </w:p>
                  </w:txbxContent>
                </v:textbox>
                <w10:wrap anchorx="margin"/>
              </v:rect>
            </w:pict>
          </mc:Fallback>
        </mc:AlternateContent>
      </w:r>
    </w:p>
    <w:p w:rsidR="00371DE7" w:rsidRPr="00EA4980" w:rsidRDefault="00371DE7" w:rsidP="00371DE7">
      <w:r w:rsidRPr="00EA4980">
        <w:rPr>
          <w:noProof/>
        </w:rPr>
        <mc:AlternateContent>
          <mc:Choice Requires="wps">
            <w:drawing>
              <wp:anchor distT="0" distB="0" distL="114299" distR="114299" simplePos="0" relativeHeight="251662848" behindDoc="0" locked="0" layoutInCell="1" allowOverlap="1" wp14:anchorId="5A8BE126" wp14:editId="43495C33">
                <wp:simplePos x="0" y="0"/>
                <wp:positionH relativeFrom="column">
                  <wp:posOffset>2597785</wp:posOffset>
                </wp:positionH>
                <wp:positionV relativeFrom="paragraph">
                  <wp:posOffset>213360</wp:posOffset>
                </wp:positionV>
                <wp:extent cx="0" cy="228600"/>
                <wp:effectExtent l="0" t="0" r="19050" b="19050"/>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80999EF" id="Straight Connector 38" o:spid="_x0000_s1026" style="position:absolute;z-index:251702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from="204.55pt,16.8pt" to="204.55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w7ywgEAANQDAAAOAAAAZHJzL2Uyb0RvYy54bWysU8GO0zAQvSPxD5bvNGmRVquo6R66gssK&#10;Kgof4HXsxlrbY41Nk/49Y6cJsCCEVnuxYs97b+bNTLZ3o7PsrDAa8C1fr2rOlJfQGX9q+bevH97d&#10;chaT8J2w4FXLLyryu93bN9shNGoDPdhOISMRH5shtLxPKTRVFWWvnIgrCMpTUAM6keiKp6pDMZC6&#10;s9Wmrm+qAbALCFLFSK/3U5Dvir7WSqbPWkeVmG051ZbKieV8zGe124rmhCL0Rl7LEC+owgnjKeki&#10;dS+SYN/R/CHljESIoNNKgqtAayNV8UBu1vUzN8deBFW8UHNiWNoUX09WfjofkJmu5e9pUl44mtEx&#10;oTCnPrE9eE8dBGQUpE4NITZE2PsDZq9y9MfwAPIpUqz6LZgvMUywUaPLcDLLxtL5y9J5NSYmp0dJ&#10;r5vN7U1dhlKJZuYFjOmjAsfyR8ut8bknohHnh5hyZtHMkGsZU+ZSQ7pYlcHWf1GafFKudWGXDVN7&#10;i+wsaDe6p3V2SFoFmSnaWLuQ6n+TrthMU2Xr/pe4oEtG8GkhOuMB/5Y1jXOpesLPriev2fYjdJcD&#10;zlOh1SnOrmued/PXe6H//Bl3PwAAAP//AwBQSwMEFAAGAAgAAAAhAOjj82HdAAAACQEAAA8AAABk&#10;cnMvZG93bnJldi54bWxMj8FOwzAMhu9IvENkJG4s3YYiVppO0ySEuCDWwT1rvLRb41RJ2pW3J4gD&#10;O9r+9Pv7i/VkOzaiD60jCfNZBgypdrolI+Fz//LwBCxERVp1jlDCNwZYl7c3hcq1u9AOxyoalkIo&#10;5EpCE2Ofcx7qBq0KM9cjpdvReatiGr3h2qtLCrcdX2SZ4Fa1lD40qsdtg/W5GqyE7s2PX2ZrNmF4&#10;3Ynq9HFcvO9HKe/vps0zsIhT/IfhVz+pQ5mcDm4gHVgn4TFbzRMqYbkUwBLwtzhIECsBvCz4dYPy&#10;BwAA//8DAFBLAQItABQABgAIAAAAIQC2gziS/gAAAOEBAAATAAAAAAAAAAAAAAAAAAAAAABbQ29u&#10;dGVudF9UeXBlc10ueG1sUEsBAi0AFAAGAAgAAAAhADj9If/WAAAAlAEAAAsAAAAAAAAAAAAAAAAA&#10;LwEAAF9yZWxzLy5yZWxzUEsBAi0AFAAGAAgAAAAhAMRLDvLCAQAA1AMAAA4AAAAAAAAAAAAAAAAA&#10;LgIAAGRycy9lMm9Eb2MueG1sUEsBAi0AFAAGAAgAAAAhAOjj82HdAAAACQEAAA8AAAAAAAAAAAAA&#10;AAAAHAQAAGRycy9kb3ducmV2LnhtbFBLBQYAAAAABAAEAPMAAAAmBQAAAAA=&#10;" strokecolor="black [3200]" strokeweight=".5pt">
                <v:stroke joinstyle="miter"/>
                <o:lock v:ext="edit" shapetype="f"/>
              </v:line>
            </w:pict>
          </mc:Fallback>
        </mc:AlternateContent>
      </w:r>
      <w:r w:rsidRPr="00EA4980">
        <w:rPr>
          <w:noProof/>
        </w:rPr>
        <mc:AlternateContent>
          <mc:Choice Requires="wps">
            <w:drawing>
              <wp:anchor distT="0" distB="0" distL="114299" distR="114299" simplePos="0" relativeHeight="251659776" behindDoc="0" locked="0" layoutInCell="1" allowOverlap="1" wp14:anchorId="7062F1DB" wp14:editId="1EE55CE4">
                <wp:simplePos x="0" y="0"/>
                <wp:positionH relativeFrom="column">
                  <wp:posOffset>245744</wp:posOffset>
                </wp:positionH>
                <wp:positionV relativeFrom="paragraph">
                  <wp:posOffset>251460</wp:posOffset>
                </wp:positionV>
                <wp:extent cx="0" cy="1285875"/>
                <wp:effectExtent l="76200" t="0" r="95250" b="47625"/>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285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E65DF00" id="Straight Arrow Connector 35" o:spid="_x0000_s1026" type="#_x0000_t32" style="position:absolute;margin-left:19.35pt;margin-top:19.8pt;width:0;height:101.25pt;z-index:251699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NeT4AEAABIEAAAOAAAAZHJzL2Uyb0RvYy54bWysU12P0zAQfEfiP1h+p2mLDqqo6Qn1gJcT&#10;VBR+gM+xG+tsr7U2TfrvWTtNOL4khHixYntmd2a82d4OzrKzwmjAN3y1WHKmvITW+FPDv3x+92LD&#10;WUzCt8KCVw2/qMhvd8+fbftQqzV0YFuFjIr4WPeh4V1Koa6qKDvlRFxAUJ4uNaATibZ4qloUPVV3&#10;tlovl6+qHrANCFLFSKd34yXflfpaK5k+ah1VYrbhpC2VFcv6kNdqtxX1CUXojLzKEP+gwgnjqelc&#10;6k4kwb6i+aWUMxIhgk4LCa4CrY1UxQO5WS1/cnPsRFDFC4UTwxxT/H9l5YfzAZlpG/7yhjMvHL3R&#10;MaEwpy6xN4jQsz14TzkCMoJQXn2INdH2/oDZsRz8MdyDfIx0V/1wmTcxjLBBo8twssyGkv9lzl8N&#10;icnxUNLpar252bwuvSpRT8SAMb1X4Fj+aHi8ipzVrUr+4nwfUxYi6omQu1qf1ySMfetbli6BbCY0&#10;wp+syp4IniFF/qi4aE8Xq0b6J6UpJdI4tinzqfYW2VnQZLWPq7kKITNFG2tn0rJo+yPpis00VWb2&#10;b4kzunQEn2aiMx7wd13TMEnVI35yPXrNth+gvRxwek0avJLP9SfJk/10X+jff+XdNwAAAP//AwBQ&#10;SwMEFAAGAAgAAAAhADm9KwfdAAAACAEAAA8AAABkcnMvZG93bnJldi54bWxMj8FOwzAQRO9I/IO1&#10;SNyo04DaNMSpEIJjhWgqxNGNN3FEvI5ipw1/z8KlnFajGc2+Kbaz68UJx9B5UrBcJCCQam86ahUc&#10;qte7DESImozuPaGCbwywLa+vCp0bf6Z3PO1jK7iEQq4V2BiHXMpQW3Q6LPyAxF7jR6cjy7GVZtRn&#10;Lne9TJNkJZ3uiD9YPeCzxfprPzkFTdUe6s+XTE5987auPuzG7qqdUrc389MjiIhzvIThF5/RoWSm&#10;o5/IBNEruM/WnOS7WYFg/08fFaQP6RJkWcj/A8ofAAAA//8DAFBLAQItABQABgAIAAAAIQC2gziS&#10;/gAAAOEBAAATAAAAAAAAAAAAAAAAAAAAAABbQ29udGVudF9UeXBlc10ueG1sUEsBAi0AFAAGAAgA&#10;AAAhADj9If/WAAAAlAEAAAsAAAAAAAAAAAAAAAAALwEAAF9yZWxzLy5yZWxzUEsBAi0AFAAGAAgA&#10;AAAhAN9015PgAQAAEgQAAA4AAAAAAAAAAAAAAAAALgIAAGRycy9lMm9Eb2MueG1sUEsBAi0AFAAG&#10;AAgAAAAhADm9KwfdAAAACAEAAA8AAAAAAAAAAAAAAAAAOgQAAGRycy9kb3ducmV2LnhtbFBLBQYA&#10;AAAABAAEAPMAAABEBQAAAAA=&#10;" strokecolor="black [3200]" strokeweight=".5pt">
                <v:stroke endarrow="block" joinstyle="miter"/>
                <o:lock v:ext="edit" shapetype="f"/>
              </v:shape>
            </w:pict>
          </mc:Fallback>
        </mc:AlternateContent>
      </w:r>
    </w:p>
    <w:p w:rsidR="00371DE7" w:rsidRPr="00EA4980" w:rsidRDefault="00DF4262" w:rsidP="00371DE7">
      <w:r w:rsidRPr="00EA4980">
        <w:rPr>
          <w:noProof/>
        </w:rPr>
        <mc:AlternateContent>
          <mc:Choice Requires="wps">
            <w:drawing>
              <wp:anchor distT="0" distB="0" distL="114299" distR="114299" simplePos="0" relativeHeight="251649536" behindDoc="0" locked="0" layoutInCell="1" allowOverlap="1" wp14:anchorId="602953E5" wp14:editId="2C845375">
                <wp:simplePos x="0" y="0"/>
                <wp:positionH relativeFrom="column">
                  <wp:posOffset>4255135</wp:posOffset>
                </wp:positionH>
                <wp:positionV relativeFrom="paragraph">
                  <wp:posOffset>127635</wp:posOffset>
                </wp:positionV>
                <wp:extent cx="0" cy="238125"/>
                <wp:effectExtent l="76200" t="0" r="57150" b="47625"/>
                <wp:wrapNone/>
                <wp:docPr id="1140" name="Straight Arrow Connector 11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0AC1E39" id="Straight Arrow Connector 1140" o:spid="_x0000_s1026" type="#_x0000_t32" style="position:absolute;margin-left:335.05pt;margin-top:10.05pt;width:0;height:18.75pt;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puy3gEAABUEAAAOAAAAZHJzL2Uyb0RvYy54bWysU9uO0zAQfUfiH6y80zTlolXUdIW6wMsK&#10;Kgof4HXsxFrbY41Nk/w9Y6cJdwkhXkaxPWfmnDmT/e1oDbtIDBpcU1SbbcGkE9Bq1zXF509vn90U&#10;LETuWm7AyaaYZChuD0+f7Adfyx30YFqJjIq4UA++KfoYfV2WQfTS8rABLx09KkDLIx2xK1vkA1W3&#10;ptxtt6/KAbD1CEKGQLd382NxyPWVkiJ+UCrIyExTELeYI+b4kGJ52PO6Q+57La40+D+wsFw7arqW&#10;uuORsy+ofylltUAIoOJGgC1BKS1k1kBqqu1Pas499zJroeEEv44p/L+y4v3lhEy35F31ggbkuCWX&#10;zhG57vrIXiPCwI7gHE0SkOUkmtngQ03QozthUi1Gd/b3IB4DvZU/PKZD8HPaqNCmdJLNxuzBtHog&#10;x8jEfCnodvf8ptq9TPaUvF5wHkN8J8Gy9NEU4cpypVdlC/jlPsQZuABSU+NSjFybN65lcfKkM6Lm&#10;rjPy2ielZPYz4Uw9TkbO8I9S0aCI4twmr6g8GmQXTsvVPlZrFcpMEKWNWUHbzO2PoGtugsm8tn8L&#10;XLNzR3BxBVrtAH/XNY4LVTXnL6pnrUn2A7TTCRczafeyD9f/JC339+cM//Y3H74CAAD//wMAUEsD&#10;BBQABgAIAAAAIQA4oTv33AAAAAkBAAAPAAAAZHJzL2Rvd25yZXYueG1sTI/BTsMwDIbvSLxDZCRu&#10;LN0k2tHVnRCC44RYJ8Qxa9ymWuNUTbqVtycTBzhZtj/9/lxsZ9uLM42+c4ywXCQgiGunO24RDtXb&#10;wxqED4q16h0Twjd52Ja3N4XKtbvwB533oRUxhH2uEEwIQy6lrw1Z5RduII67xo1WhdiOrdSjusRw&#10;28tVkqTSqo7jBaMGejFUn/aTRWiq9lB/va7l1DfvWfVpnsyu2iHe383PGxCB5vAHw1U/qkMZnY5u&#10;Yu1Fj5BmyTKiCKtrjcDv4IjwmKUgy0L+/6D8AQAA//8DAFBLAQItABQABgAIAAAAIQC2gziS/gAA&#10;AOEBAAATAAAAAAAAAAAAAAAAAAAAAABbQ29udGVudF9UeXBlc10ueG1sUEsBAi0AFAAGAAgAAAAh&#10;ADj9If/WAAAAlAEAAAsAAAAAAAAAAAAAAAAALwEAAF9yZWxzLy5yZWxzUEsBAi0AFAAGAAgAAAAh&#10;AN86m7LeAQAAFQQAAA4AAAAAAAAAAAAAAAAALgIAAGRycy9lMm9Eb2MueG1sUEsBAi0AFAAGAAgA&#10;AAAhADihO/fcAAAACQEAAA8AAAAAAAAAAAAAAAAAOAQAAGRycy9kb3ducmV2LnhtbFBLBQYAAAAA&#10;BAAEAPMAAABBBQAAAAA=&#10;" strokecolor="black [3200]" strokeweight=".5pt">
                <v:stroke endarrow="block" joinstyle="miter"/>
                <o:lock v:ext="edit" shapetype="f"/>
              </v:shape>
            </w:pict>
          </mc:Fallback>
        </mc:AlternateContent>
      </w:r>
      <w:r w:rsidRPr="00EA4980">
        <w:rPr>
          <w:noProof/>
        </w:rPr>
        <mc:AlternateContent>
          <mc:Choice Requires="wps">
            <w:drawing>
              <wp:anchor distT="0" distB="0" distL="114299" distR="114299" simplePos="0" relativeHeight="251647488" behindDoc="0" locked="0" layoutInCell="1" allowOverlap="1" wp14:anchorId="6B826C1E" wp14:editId="057AB915">
                <wp:simplePos x="0" y="0"/>
                <wp:positionH relativeFrom="column">
                  <wp:posOffset>1064260</wp:posOffset>
                </wp:positionH>
                <wp:positionV relativeFrom="paragraph">
                  <wp:posOffset>127635</wp:posOffset>
                </wp:positionV>
                <wp:extent cx="0" cy="238125"/>
                <wp:effectExtent l="76200" t="0" r="57150" b="47625"/>
                <wp:wrapNone/>
                <wp:docPr id="1139" name="Straight Arrow Connector 1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7D15CDB" id="Straight Arrow Connector 1139" o:spid="_x0000_s1026" type="#_x0000_t32" style="position:absolute;margin-left:83.8pt;margin-top:10.05pt;width:0;height:18.75pt;z-index:251686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I8B4AEAABUEAAAOAAAAZHJzL2Uyb0RvYy54bWysU9uO0zAQfUfiHyy/0zRdgZao6Qp1gZcV&#10;VBQ+wOvYjbW2xxqbJv17xk4blstKK8TLKLbnzJwzZ7K+GZ1lR4XRgG95vVhypryEzvhDy799/fDq&#10;mrOYhO+EBa9aflKR32xevlgPoVEr6MF2ChkV8bEZQsv7lEJTVVH2yom4gKA8PWpAJxId8VB1KAaq&#10;7my1Wi7fVANgFxCkipFub6dHvin1tVYyfdY6qsRsy4lbKhFLvM+x2qxFc0AReiPPNMQ/sHDCeGo6&#10;l7oVSbDvaP4o5YxEiKDTQoKrQGsjVdFAaurlb2r2vQiqaKHhxDCPKf6/svLTcYfMdORdffWWMy8c&#10;ubRPKMyhT+wdIgxsC97TJAFZSaKZDSE2BN36HWbVcvT7cAfyIdJb9ctjPsQwpY0aXU4n2WwsHpxm&#10;D9SYmJwuJd2urq7r1etsTyWaCy5gTB8VOJY/Wh7PLGd6dbFAHO9imoAXQG5qfY5JGPvedyydAulM&#10;aIQ/WHXuk1MK+4lwoZ5OVk3wL0rToIji1KasqNpaZEdBy9U91HMVyswQbaydQcvC7UnQOTfDVFnb&#10;5wLn7NIRfJqBznjAv3VN44WqnvIvqietWfY9dKcdXsyk3Ss+nP+TvNyPzwX+82/e/AAAAP//AwBQ&#10;SwMEFAAGAAgAAAAhAFC1zUfbAAAACQEAAA8AAABkcnMvZG93bnJldi54bWxMj8FOwzAQRO9I/IO1&#10;SNyo00qkJcSpEIJjhWgqxNGNN3GEvY5ipw1/z5YLHGfnaXam3M7eiROOsQ+kYLnIQCA1wfTUKTjU&#10;r3cbEDFpMtoFQgXfGGFbXV+VujDhTO942qdOcAjFQiuwKQ2FlLGx6HVchAGJvTaMXieWYyfNqM8c&#10;7p1cZVkuve6JP1g94LPF5ms/eQVt3R2az5eNnFz7tq4/7IPd1Tulbm/mp0cQCef0B8OlPleHijsd&#10;w0QmCsc6X+eMKlhlSxAX4PdwVHDPhqxK+X9B9QMAAP//AwBQSwECLQAUAAYACAAAACEAtoM4kv4A&#10;AADhAQAAEwAAAAAAAAAAAAAAAAAAAAAAW0NvbnRlbnRfVHlwZXNdLnhtbFBLAQItABQABgAIAAAA&#10;IQA4/SH/1gAAAJQBAAALAAAAAAAAAAAAAAAAAC8BAABfcmVscy8ucmVsc1BLAQItABQABgAIAAAA&#10;IQBgeI8B4AEAABUEAAAOAAAAAAAAAAAAAAAAAC4CAABkcnMvZTJvRG9jLnhtbFBLAQItABQABgAI&#10;AAAAIQBQtc1H2wAAAAkBAAAPAAAAAAAAAAAAAAAAADoEAABkcnMvZG93bnJldi54bWxQSwUGAAAA&#10;AAQABADzAAAAQgUAAAAA&#10;" strokecolor="black [3200]" strokeweight=".5pt">
                <v:stroke endarrow="block" joinstyle="miter"/>
                <o:lock v:ext="edit" shapetype="f"/>
              </v:shape>
            </w:pict>
          </mc:Fallback>
        </mc:AlternateContent>
      </w:r>
      <w:r w:rsidRPr="00EA4980">
        <w:rPr>
          <w:noProof/>
        </w:rPr>
        <mc:AlternateContent>
          <mc:Choice Requires="wps">
            <w:drawing>
              <wp:anchor distT="0" distB="0" distL="114299" distR="114299" simplePos="0" relativeHeight="251648512" behindDoc="0" locked="0" layoutInCell="1" allowOverlap="1" wp14:anchorId="501B099C" wp14:editId="384C7B3E">
                <wp:simplePos x="0" y="0"/>
                <wp:positionH relativeFrom="column">
                  <wp:posOffset>2597785</wp:posOffset>
                </wp:positionH>
                <wp:positionV relativeFrom="paragraph">
                  <wp:posOffset>137160</wp:posOffset>
                </wp:positionV>
                <wp:extent cx="0" cy="238125"/>
                <wp:effectExtent l="76200" t="0" r="57150" b="47625"/>
                <wp:wrapNone/>
                <wp:docPr id="1141" name="Straight Arrow Connector 11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F4AEA66" id="Straight Arrow Connector 1141" o:spid="_x0000_s1026" type="#_x0000_t32" style="position:absolute;margin-left:204.55pt;margin-top:10.8pt;width:0;height:18.75pt;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wdH3gEAABUEAAAOAAAAZHJzL2Uyb0RvYy54bWysU9uO0zAQfUfiHyy/0zTlolXUdIW6wMsK&#10;Kgof4HXsxlrbY41Nk/49Y6cJdwkhXkaxPWfmnDmT7e3oLDsrjAZ8y+vVmjPlJXTGn1r++dPbZzec&#10;xSR8Jyx41fKLivx29/TJdgiN2kAPtlPIqIiPzRBa3qcUmqqKsldOxBUE5elRAzqR6IinqkMxUHVn&#10;q816/aoaALuAIFWMdHs3PfJdqa+1kumD1lElZltO3FKJWOJDjtVuK5oTitAbeaUh/oGFE8ZT06XU&#10;nUiCfUHzSylnJEIEnVYSXAVaG6mKBlJTr39Sc+xFUEULDSeGZUzx/5WV788HZKYj7+oXNWdeOHLp&#10;mFCYU5/Ya0QY2B68p0kCspJEMxtCbAi69wfMquXoj+Ee5GOkt+qHx3yIYUobNbqcTrLZWDy4LB6o&#10;MTE5XUq63Ty/qTcvsz2VaGZcwJjeKXAsf7Q8Xlku9OpigTjfxzQBZ0Buan2OSRj7xncsXQLpTGiE&#10;P1l17ZNTCvuJcKGeLlZN8I9K06CI4tSmrKjaW2RnQcvVPdZLFcrMEG2sXUDrwu2PoGtuhqmytn8L&#10;XLJLR/BpATrjAX/XNY0zVT3lz6onrVn2A3SXA85m0u4VH67/SV7u788F/u1v3n0FAAD//wMAUEsD&#10;BBQABgAIAAAAIQCjJI833AAAAAkBAAAPAAAAZHJzL2Rvd25yZXYueG1sTI/BTsMwDIbvSLxDZCRu&#10;LO0EYytNJ4TgOCHWCXHMGrepSJyqSbfy9hhxgKP9f/r9udzO3okTjrEPpCBfZCCQmmB66hQc6peb&#10;NYiYNBntAqGCL4ywrS4vSl2YcKY3PO1TJ7iEYqEV2JSGQsrYWPQ6LsKAxFkbRq8Tj2MnzajPXO6d&#10;XGbZSnrdE1+wesAni83nfvIK2ro7NB/Pazm59vW+frcbu6t3Sl1fzY8PIBLO6Q+GH31Wh4qdjmEi&#10;E4VTcJttckYVLPMVCAZ+F0cFdxzIqpT/P6i+AQAA//8DAFBLAQItABQABgAIAAAAIQC2gziS/gAA&#10;AOEBAAATAAAAAAAAAAAAAAAAAAAAAABbQ29udGVudF9UeXBlc10ueG1sUEsBAi0AFAAGAAgAAAAh&#10;ADj9If/WAAAAlAEAAAsAAAAAAAAAAAAAAAAALwEAAF9yZWxzLy5yZWxzUEsBAi0AFAAGAAgAAAAh&#10;ABkLB0feAQAAFQQAAA4AAAAAAAAAAAAAAAAALgIAAGRycy9lMm9Eb2MueG1sUEsBAi0AFAAGAAgA&#10;AAAhAKMkjzfcAAAACQEAAA8AAAAAAAAAAAAAAAAAOAQAAGRycy9kb3ducmV2LnhtbFBLBQYAAAAA&#10;BAAEAPMAAABBBQAAAAA=&#10;" strokecolor="black [3200]" strokeweight=".5pt">
                <v:stroke endarrow="block" joinstyle="miter"/>
                <o:lock v:ext="edit" shapetype="f"/>
              </v:shape>
            </w:pict>
          </mc:Fallback>
        </mc:AlternateContent>
      </w:r>
      <w:r w:rsidR="00371DE7" w:rsidRPr="00EA4980">
        <w:rPr>
          <w:noProof/>
        </w:rPr>
        <mc:AlternateContent>
          <mc:Choice Requires="wps">
            <w:drawing>
              <wp:anchor distT="4294967295" distB="4294967295" distL="114300" distR="114300" simplePos="0" relativeHeight="251664896" behindDoc="0" locked="0" layoutInCell="1" allowOverlap="1" wp14:anchorId="6920BDA2" wp14:editId="2817CDF7">
                <wp:simplePos x="0" y="0"/>
                <wp:positionH relativeFrom="column">
                  <wp:posOffset>1074420</wp:posOffset>
                </wp:positionH>
                <wp:positionV relativeFrom="paragraph">
                  <wp:posOffset>127000</wp:posOffset>
                </wp:positionV>
                <wp:extent cx="3181350" cy="0"/>
                <wp:effectExtent l="0" t="0" r="19050" b="19050"/>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81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B98C10E" id="Straight Connector 40" o:spid="_x0000_s1026" style="position:absolute;z-index:251704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4.6pt,10pt" to="335.1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xHqwwEAANUDAAAOAAAAZHJzL2Uyb0RvYy54bWysU01v2zAMvQ/YfxB0X2y321AYcXpIsV2K&#10;LVjWH6DKUixUEgVKi51/P0qJ3X1hKIZdCEt8j+R7ote3k7PsqDAa8B1vVjVnykvojT90/OHrhzc3&#10;nMUkfC8seNXxk4r8dvP61XoMrbqCAWyvkFERH9sxdHxIKbRVFeWgnIgrCMpTUgM6keiIh6pHMVJ1&#10;Z6urun5fjYB9QJAqRrq9Oyf5ptTXWsn0WeuoErMdp9lSiVjiY47VZi3aA4owGHkZQ/zDFE4YT02X&#10;UnciCfYNzW+lnJEIEXRaSXAVaG2kKhpITVP/omY/iKCKFjInhsWm+P/Kyk/HHTLTd/wt2eOFozfa&#10;JxTmMCS2Be/JQUBGSXJqDLElwtbvMGuVk9+He5BPkXLVT8l8iOEMmzS6DCexbCrOnxbn1ZSYpMvr&#10;5qa5fkcTyDlXiXYmBozpowLH8kfHrfHZFNGK431MubVoZ8hljnPrMkQ6WZXB1n9RmoRSs6awy4qp&#10;rUV2FLQc/VOTJVKtgswUbaxdSPXfSRdspqmydi8lLujSEXxaiM54wD91TdM8qj7jZ9VnrVn2I/Sn&#10;Hc7PQrtTlF32PC/nj+dCf/4bN98BAAD//wMAUEsDBBQABgAIAAAAIQBs9DqP2gAAAAkBAAAPAAAA&#10;ZHJzL2Rvd25yZXYueG1sTI/BTsMwEETvSPyDtUjcqEMOAUKcqqqEEBdEU7i78TYJ2OvIdtLw9yzi&#10;QI8zO5p5W60XZ8WMIQ6eFNyuMhBIrTcDdQre90839yBi0mS09YQKvjHCur68qHRp/Il2ODepE1xC&#10;sdQK+pTGUsrY9uh0XPkRiW9HH5xOLEMnTdAnLndW5llWSKcH4oVej7jtsf1qJqfAvoT5o9t2mzg9&#10;74rm8+2Yv+5npa6vls0jiIRL+g/DLz6jQ81MBz+RicKyLh5yjirgGRAcKO4yNg5/hqwref5B/QMA&#10;AP//AwBQSwECLQAUAAYACAAAACEAtoM4kv4AAADhAQAAEwAAAAAAAAAAAAAAAAAAAAAAW0NvbnRl&#10;bnRfVHlwZXNdLnhtbFBLAQItABQABgAIAAAAIQA4/SH/1gAAAJQBAAALAAAAAAAAAAAAAAAAAC8B&#10;AABfcmVscy8ucmVsc1BLAQItABQABgAIAAAAIQDryxHqwwEAANUDAAAOAAAAAAAAAAAAAAAAAC4C&#10;AABkcnMvZTJvRG9jLnhtbFBLAQItABQABgAIAAAAIQBs9DqP2gAAAAkBAAAPAAAAAAAAAAAAAAAA&#10;AB0EAABkcnMvZG93bnJldi54bWxQSwUGAAAAAAQABADzAAAAJAUAAAAA&#10;" strokecolor="black [3200]" strokeweight=".5pt">
                <v:stroke joinstyle="miter"/>
                <o:lock v:ext="edit" shapetype="f"/>
              </v:line>
            </w:pict>
          </mc:Fallback>
        </mc:AlternateContent>
      </w:r>
    </w:p>
    <w:p w:rsidR="00371DE7" w:rsidRPr="00EA4980" w:rsidRDefault="00DF4262" w:rsidP="00371DE7">
      <w:r w:rsidRPr="00EA4980">
        <w:rPr>
          <w:noProof/>
        </w:rPr>
        <mc:AlternateContent>
          <mc:Choice Requires="wps">
            <w:drawing>
              <wp:anchor distT="0" distB="0" distL="114300" distR="114300" simplePos="0" relativeHeight="251640320" behindDoc="0" locked="0" layoutInCell="1" allowOverlap="1" wp14:anchorId="3445359A" wp14:editId="5E26299D">
                <wp:simplePos x="0" y="0"/>
                <wp:positionH relativeFrom="margin">
                  <wp:posOffset>483870</wp:posOffset>
                </wp:positionH>
                <wp:positionV relativeFrom="paragraph">
                  <wp:posOffset>118745</wp:posOffset>
                </wp:positionV>
                <wp:extent cx="1162050" cy="476250"/>
                <wp:effectExtent l="0" t="0" r="19050" b="19050"/>
                <wp:wrapNone/>
                <wp:docPr id="1136" name="Rectangle 1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2050" cy="476250"/>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STAFF PEMBELIAN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45359A" id="Rectangle 1136" o:spid="_x0000_s1038" style="position:absolute;margin-left:38.1pt;margin-top:9.35pt;width:91.5pt;height:37.5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nuGcgIAADwFAAAOAAAAZHJzL2Uyb0RvYy54bWysVEtvGyEQvlfqf0Dcm/VuHaddZR1ZiVJV&#10;stIoSZUzZsFeBRgK2Lvur+/APpKmUQ9VL4hhvnl/w/lFpxU5COcbMBXNT2aUCMOhbsy2ot8frj98&#10;osQHZmqmwIiKHoWnF8v3785bW4oCdqBq4Qg6Mb5sbUV3IdgyyzzfCc38CVhhUCnBaRZQdNusdqxF&#10;71plxWy2yFpwtXXAhff4etUr6TL5l1Lw8E1KLwJRFcXcQjpdOjfxzJbnrNw6ZncNH9Jg/5CFZo3B&#10;oJOrKxYY2bvmD1e64Q48yHDCQWcgZcNFqgGryWevqrnfMStSLdgcb6c2+f/nlt8cbh1papxd/nFB&#10;iWEap3SHfWNmqwRJr9ik1voSsff21sUyvV0Df/KoyH7TRMEPmE46HbFYJOlSx49Tx0UXCMfHPF8U&#10;s1McDEfd/GxR4D06ZeVobZ0PXwRoEi8VdZhZajQ7rH3ooSNkSKaPnzIJRyViCsrcCYlVYsQiWSd+&#10;iUvlyIEhM+qnfAibkNFENkpNRvlbRiqMRgM2monEuclw9pbhc7QJnSKCCZOhbgy4vxvLHj9W3dca&#10;yw7dputHWsSq4tMG6iPO2UG/AN7y6wb7uWY+3DKHjMcR4BaHb3hIBW1FYbhRsgP38633iEciopaS&#10;Fjeoov7HnjlBifpqkKKf8/k8rlwS5qdnBQrupWbzUmP2+hJwFDn+F5ana8QHNV6lA/2Iy76KUVHF&#10;DMfYFeXBjcJl6DcbvwsuVqsEwzWzLKzNveXReWx05MtD98icHUgVkI43MG4bK19xq8dGSwOrfQDZ&#10;JOI993UYAa5oou7wncQ/4KWcUM+f3vIXAAAA//8DAFBLAwQUAAYACAAAACEAED1CYd8AAAAIAQAA&#10;DwAAAGRycy9kb3ducmV2LnhtbEyPQU+DQBCF7yb+h82YeLOLGIEiS9OYNNF4sa09eFvYKaDsLGG3&#10;Bf+946ke572XN98rVrPtxRlH3zlScL+IQCDVznTUKPjYb+4yED5oMrp3hAp+0MOqvL4qdG7cRFs8&#10;70IjuIR8rhW0IQy5lL5u0Wq/cAMSe0c3Wh34HBtpRj1xue1lHEWJtLoj/tDqAZ9brL93J6tg2+1f&#10;D5up+kwOb++ZG9cvX0d0St3ezOsnEAHncAnDHz6jQ8lMlTuR8aJXkCYxJ1nPUhDsx49LFioFy4cU&#10;ZFnI/wPKXwAAAP//AwBQSwECLQAUAAYACAAAACEAtoM4kv4AAADhAQAAEwAAAAAAAAAAAAAAAAAA&#10;AAAAW0NvbnRlbnRfVHlwZXNdLnhtbFBLAQItABQABgAIAAAAIQA4/SH/1gAAAJQBAAALAAAAAAAA&#10;AAAAAAAAAC8BAABfcmVscy8ucmVsc1BLAQItABQABgAIAAAAIQCPlnuGcgIAADwFAAAOAAAAAAAA&#10;AAAAAAAAAC4CAABkcnMvZTJvRG9jLnhtbFBLAQItABQABgAIAAAAIQAQPUJh3wAAAAgBAAAPAAAA&#10;AAAAAAAAAAAAAMwEAABkcnMvZG93bnJldi54bWxQSwUGAAAAAAQABADzAAAA2AU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STAFF PEMBELIAN</w:t>
                      </w:r>
                    </w:p>
                  </w:txbxContent>
                </v:textbox>
                <w10:wrap anchorx="margin"/>
              </v:rect>
            </w:pict>
          </mc:Fallback>
        </mc:AlternateContent>
      </w:r>
      <w:r w:rsidRPr="00EA4980">
        <w:rPr>
          <w:noProof/>
        </w:rPr>
        <mc:AlternateContent>
          <mc:Choice Requires="wps">
            <w:drawing>
              <wp:anchor distT="0" distB="0" distL="114300" distR="114300" simplePos="0" relativeHeight="251641344" behindDoc="0" locked="0" layoutInCell="1" allowOverlap="1" wp14:anchorId="79174F9D" wp14:editId="0E56233D">
                <wp:simplePos x="0" y="0"/>
                <wp:positionH relativeFrom="margin">
                  <wp:posOffset>2034540</wp:posOffset>
                </wp:positionH>
                <wp:positionV relativeFrom="paragraph">
                  <wp:posOffset>128270</wp:posOffset>
                </wp:positionV>
                <wp:extent cx="1162050" cy="276225"/>
                <wp:effectExtent l="0" t="0" r="19050" b="28575"/>
                <wp:wrapNone/>
                <wp:docPr id="1138" name="Rectangle 1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2050"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PELAYAN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9174F9D" id="Rectangle 1138" o:spid="_x0000_s1039" style="position:absolute;margin-left:160.2pt;margin-top:10.1pt;width:91.5pt;height:21.75pt;z-index:25164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sGocgIAADwFAAAOAAAAZHJzL2Uyb0RvYy54bWysVEtvGyEQvlfqf0Dcm/VuXu0q68hKlKqS&#10;lVhJqpwxC/YqwFDA3nV/fQf2kTSNeqh6QQzzzfsbLi47rcheON+AqWh+NKNEGA51YzYV/f548+kz&#10;JT4wUzMFRlT0IDy9nH/8cNHaUhSwBVULR9CJ8WVrK7oNwZZZ5vlWaOaPwAqDSglOs4Ci22S1Yy16&#10;1yorZrOzrAVXWwdceI+v172SzpN/KQUPd1J6EYiqKOYW0unSuY5nNr9g5cYxu234kAb7hyw0awwG&#10;nVxds8DIzjV/uNINd+BBhiMOOgMpGy5SDVhNPntTzcOWWZFqweZ4O7XJ/z+3/Ha/cqSpcXb5Mc7K&#10;MI1Tuse+MbNRgqRXbFJrfYnYB7tysUxvl8CfPSqy3zRR8AOmk05HLBZJutTxw9Rx0QXC8THPz4rZ&#10;KQ6Go644PyuK0ziSjJWjtXU+fBWgSbxU1GFmqdFsv/Shh46QIZk+fsokHJSIKShzLyRWiRGLZJ34&#10;Ja6UI3uGzKif8yFsQkYT2Sg1GeXvGakwGg3YaCYS5ybD2XuGL9EmdIoIJkyGujHg/m4se/xYdV9r&#10;LDt0664f6XGsKj6toT7gnB30C+Atv2mwn0vmw4o5ZDyOALc43OEhFbQVheFGyRbcz/feIx6JiFpK&#10;WtygivofO+YEJeqbQYp+yU9O4sol4eT0vEDBvdasX2vMTl8BjiLH/8LydI34oMardKCfcNkXMSqq&#10;mOEYu6I8uFG4Cv1m43fBxWKRYLhmloWlebA8Oo+Njnx57J6YswOpAtLxFsZtY+UbbvXYaGlgsQsg&#10;m0S8l74OI8AVTdQdvpP4B7yWE+rl05v/AgAA//8DAFBLAwQUAAYACAAAACEAGOC+3d8AAAAJAQAA&#10;DwAAAGRycy9kb3ducmV2LnhtbEyPwU7DMAyG70i8Q2QkbiyhhTKVutOENAnEhW3swC1tvLbQJFWT&#10;reXtMSc42v70+/uL1Wx7caYxdN4h3C4UCHK1N51rEN73m5sliBC1M7r3jhC+KcCqvLwodG785LZ0&#10;3sVGcIgLuUZoYxxyKUPdktVh4QdyfDv60erI49hIM+qJw20vE6UyaXXn+EOrB3pqqf7anSzCttu/&#10;HDZT9ZEdXt+Wflw/fx7JI15fzetHEJHm+AfDrz6rQ8lOlT85E0SPkCbqjlGERCUgGLhXKS8qhCx9&#10;AFkW8n+D8gcAAP//AwBQSwECLQAUAAYACAAAACEAtoM4kv4AAADhAQAAEwAAAAAAAAAAAAAAAAAA&#10;AAAAW0NvbnRlbnRfVHlwZXNdLnhtbFBLAQItABQABgAIAAAAIQA4/SH/1gAAAJQBAAALAAAAAAAA&#10;AAAAAAAAAC8BAABfcmVscy8ucmVsc1BLAQItABQABgAIAAAAIQDlWsGocgIAADwFAAAOAAAAAAAA&#10;AAAAAAAAAC4CAABkcnMvZTJvRG9jLnhtbFBLAQItABQABgAIAAAAIQAY4L7d3wAAAAkBAAAPAAAA&#10;AAAAAAAAAAAAAMwEAABkcnMvZG93bnJldi54bWxQSwUGAAAAAAQABADzAAAA2AU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PELAYAN</w:t>
                      </w:r>
                    </w:p>
                  </w:txbxContent>
                </v:textbox>
                <w10:wrap anchorx="margin"/>
              </v:rect>
            </w:pict>
          </mc:Fallback>
        </mc:AlternateContent>
      </w:r>
      <w:r w:rsidRPr="00EA4980">
        <w:rPr>
          <w:noProof/>
        </w:rPr>
        <mc:AlternateContent>
          <mc:Choice Requires="wps">
            <w:drawing>
              <wp:anchor distT="0" distB="0" distL="114300" distR="114300" simplePos="0" relativeHeight="251642368" behindDoc="0" locked="0" layoutInCell="1" allowOverlap="1" wp14:anchorId="19928F8A" wp14:editId="26995356">
                <wp:simplePos x="0" y="0"/>
                <wp:positionH relativeFrom="margin">
                  <wp:posOffset>3589020</wp:posOffset>
                </wp:positionH>
                <wp:positionV relativeFrom="paragraph">
                  <wp:posOffset>109220</wp:posOffset>
                </wp:positionV>
                <wp:extent cx="1314450" cy="476250"/>
                <wp:effectExtent l="0" t="0" r="19050" b="19050"/>
                <wp:wrapNone/>
                <wp:docPr id="1137" name="Rectangle 1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4450" cy="476250"/>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STAFF DAPUR DAN BAR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928F8A" id="Rectangle 1137" o:spid="_x0000_s1040" style="position:absolute;margin-left:282.6pt;margin-top:8.6pt;width:103.5pt;height:37.5pt;z-index:25164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vYrcQIAADwFAAAOAAAAZHJzL2Uyb0RvYy54bWysVEtPGzEQvlfqf7B8L5sNAdpVNigCUVWK&#10;AAEVZ8drJytsj2s72U1/fcfeBylFPVS9WB7PN+9vPL9stSJ74XwNpqT5yYQSYThUtdmU9PvTzafP&#10;lPjATMUUGFHSg/D0cvHxw7yxhZjCFlQlHEEnxheNLek2BFtkmedboZk/ASsMKiU4zQKKbpNVjjXo&#10;XatsOpmcZw24yjrgwnt8ve6UdJH8Syl4uJPSi0BUSTG3kE6XznU8s8WcFRvH7LbmfRrsH7LQrDYY&#10;dHR1zQIjO1f/4UrX3IEHGU446AykrLlINWA1+eRNNY9bZkWqBZvj7dgm///c8tv9vSN1hbPLTy8o&#10;MUzjlB6wb8xslCDpFZvUWF8g9tHeu1imtyvgLx4V2W+aKPge00qnIxaLJG3q+GHsuGgD4fiYn+az&#10;2RkOhqNudnE+xXt0yorB2jofvgrQJF5K6jCz1Gi2X/nQQQdIn0wXP2USDkrEFJR5EBKrxIjTZJ34&#10;Ja6UI3uGzKhe8j5sQkYTWSs1GuXvGakwGPXYaCYS50bDyXuGr9FGdIoIJoyGujbg/m4sO/xQdVdr&#10;LDu067Yb6SxWFZ/WUB1wzg66BfCW39TYzxXz4Z45ZDyOALc43OEhFTQlhf5GyRbcz/feIx6JiFpK&#10;GtygkvofO+YEJeqbQYp+wdHGlUvC7OxiioI71qyPNWanrwBHkeN/YXm6RnxQw1U60M+47MsYFVXM&#10;cIxdUh7cIFyFbrPxu+BiuUwwXDPLwso8Wh6dx0ZHvjy1z8zZnlQB6XgLw7ax4g23Omy0NLDcBZB1&#10;It5rX/sR4Iom6vbfSfwDjuWEev30Fr8AAAD//wMAUEsDBBQABgAIAAAAIQDkmEqw3gAAAAkBAAAP&#10;AAAAZHJzL2Rvd25yZXYueG1sTI9BT8MwDIXvSPyHyEjcWEqltaM0nSakSSAubGMHbmnjtYXGqZJs&#10;Lf8ec4LTs/Wenj+X69kO4oI+9I4U3C8SEEiNMz21Ct4P27sViBA1GT04QgXfGGBdXV+VujBuoh1e&#10;9rEVXEKh0Aq6GMdCytB0aHVYuBGJvZPzVkdefSuN1xOX20GmSZJJq3viC50e8anD5mt/tgp2/eHl&#10;uJ3qj+z4+rZyfvP8eUKn1O3NvHkEEXGOf2H4xWd0qJipdmcyQQwKltky5SgbOSsH8jzloVbwwCqr&#10;Uv7/oPoBAAD//wMAUEsBAi0AFAAGAAgAAAAhALaDOJL+AAAA4QEAABMAAAAAAAAAAAAAAAAAAAAA&#10;AFtDb250ZW50X1R5cGVzXS54bWxQSwECLQAUAAYACAAAACEAOP0h/9YAAACUAQAACwAAAAAAAAAA&#10;AAAAAAAvAQAAX3JlbHMvLnJlbHNQSwECLQAUAAYACAAAACEAn9L2K3ECAAA8BQAADgAAAAAAAAAA&#10;AAAAAAAuAgAAZHJzL2Uyb0RvYy54bWxQSwECLQAUAAYACAAAACEA5JhKsN4AAAAJAQAADwAAAAAA&#10;AAAAAAAAAADLBAAAZHJzL2Rvd25yZXYueG1sUEsFBgAAAAAEAAQA8wAAANYFA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STAFF DAPUR DAN BAR</w:t>
                      </w:r>
                    </w:p>
                  </w:txbxContent>
                </v:textbox>
                <w10:wrap anchorx="margin"/>
              </v:rect>
            </w:pict>
          </mc:Fallback>
        </mc:AlternateContent>
      </w:r>
    </w:p>
    <w:p w:rsidR="00371DE7" w:rsidRPr="00EA4980" w:rsidRDefault="00DF4262" w:rsidP="00371DE7">
      <w:r w:rsidRPr="00EA4980">
        <w:rPr>
          <w:noProof/>
        </w:rPr>
        <mc:AlternateContent>
          <mc:Choice Requires="wps">
            <w:drawing>
              <wp:anchor distT="0" distB="0" distL="114299" distR="114299" simplePos="0" relativeHeight="251663872" behindDoc="0" locked="0" layoutInCell="1" allowOverlap="1" wp14:anchorId="631ED88A" wp14:editId="31661F38">
                <wp:simplePos x="0" y="0"/>
                <wp:positionH relativeFrom="column">
                  <wp:posOffset>4264660</wp:posOffset>
                </wp:positionH>
                <wp:positionV relativeFrom="paragraph">
                  <wp:posOffset>280035</wp:posOffset>
                </wp:positionV>
                <wp:extent cx="0" cy="228600"/>
                <wp:effectExtent l="0" t="0" r="19050" b="19050"/>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A9F070F" id="Straight Connector 39" o:spid="_x0000_s1026" style="position:absolute;z-index:251703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from="335.8pt,22.05pt" to="335.8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ViVwwEAANQDAAAOAAAAZHJzL2Uyb0RvYy54bWysU02P0zAQvSPxHyzfadIirZao6R66gssK&#10;Kgo/wOvYjbW2xxqbJv33jJ0mLB9CCO3FimfeezNvPNnejc6ys8JowLd8vao5U15CZ/yp5V+/vH9z&#10;y1lMwnfCglctv6jI73avX22H0KgN9GA7hYxEfGyG0PI+pdBUVZS9ciKuIChPSQ3oRKIrnqoOxUDq&#10;zlabur6pBsAuIEgVI0XvpyTfFX2tlUyftI4qMdty6i2VE8v5mM9qtxXNCUXojby2If6jCyeMp6KL&#10;1L1Ign1D85uUMxIhgk4rCa4CrY1UxQO5Wde/uDn2IqjihYYTwzKm+HKy8uP5gMx0LX/7jjMvHL3R&#10;MaEwpz6xPXhPEwRklKRJDSE2RNj7A2avcvTH8ADyKVKu+imZLzFMsFGjy3Ayy8Yy+csyeTUmJqeg&#10;pOhmc3tTl0epRDPzAsb0QYFj+aPl1vg8E9GI80NMubJoZsi1jaly6SFdrMpg6z8rTT6p1rqwy4ap&#10;vUV2FrQb3dM6OyStgswUbaxdSPXfSVdspqmydf9KXNClIvi0EJ3xgH+qmsa5VT3hZ9eT12z7EbrL&#10;AedXodUpzq5rnnfz+b3Qf/yMu+8AAAD//wMAUEsDBBQABgAIAAAAIQBFdXiX3QAAAAkBAAAPAAAA&#10;ZHJzL2Rvd25yZXYueG1sTI9NS8NAEIbvgv9hGcGb3aSUWGImpRREvIhN9b7NTjfR/Qi7mzT+e7f0&#10;oMeZeXjneavNbDSbyIfeWYR8kQEj2zrZW4XwcXh+WAMLUVgptLOE8EMBNvXtTSVK6c52T1MTFUsh&#10;NpQCoYtxKDkPbUdGhIUbyKbbyXkjYhq94tKLcwo3mi+zrOBG9DZ96MRAu47a72Y0CPrVT59qp7Zh&#10;fNkXzdf7afl2mBDv7+btE7BIc/yD4aKf1KFOTkc3WhmYRige8yKhCKtVDiwB18URYZ3lwOuK/29Q&#10;/wIAAP//AwBQSwECLQAUAAYACAAAACEAtoM4kv4AAADhAQAAEwAAAAAAAAAAAAAAAAAAAAAAW0Nv&#10;bnRlbnRfVHlwZXNdLnhtbFBLAQItABQABgAIAAAAIQA4/SH/1gAAAJQBAAALAAAAAAAAAAAAAAAA&#10;AC8BAABfcmVscy8ucmVsc1BLAQItABQABgAIAAAAIQDXgViVwwEAANQDAAAOAAAAAAAAAAAAAAAA&#10;AC4CAABkcnMvZTJvRG9jLnhtbFBLAQItABQABgAIAAAAIQBFdXiX3QAAAAkBAAAPAAAAAAAAAAAA&#10;AAAAAB0EAABkcnMvZG93bnJldi54bWxQSwUGAAAAAAQABADzAAAAJwUAAAAA&#10;" strokecolor="black [3200]" strokeweight=".5pt">
                <v:stroke joinstyle="miter"/>
                <o:lock v:ext="edit" shapetype="f"/>
              </v:line>
            </w:pict>
          </mc:Fallback>
        </mc:AlternateContent>
      </w:r>
    </w:p>
    <w:p w:rsidR="00371DE7" w:rsidRPr="00EA4980" w:rsidRDefault="00DF4262" w:rsidP="00371DE7">
      <w:r w:rsidRPr="00EA4980">
        <w:rPr>
          <w:noProof/>
        </w:rPr>
        <mc:AlternateContent>
          <mc:Choice Requires="wps">
            <w:drawing>
              <wp:anchor distT="0" distB="0" distL="114299" distR="114299" simplePos="0" relativeHeight="251655680" behindDoc="0" locked="0" layoutInCell="1" allowOverlap="1" wp14:anchorId="35C86F33" wp14:editId="655ED8C8">
                <wp:simplePos x="0" y="0"/>
                <wp:positionH relativeFrom="column">
                  <wp:posOffset>4874260</wp:posOffset>
                </wp:positionH>
                <wp:positionV relativeFrom="paragraph">
                  <wp:posOffset>193675</wp:posOffset>
                </wp:positionV>
                <wp:extent cx="0" cy="238125"/>
                <wp:effectExtent l="76200" t="0" r="57150" b="47625"/>
                <wp:wrapNone/>
                <wp:docPr id="1135" name="Straight Arrow Connector 1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90D715F" id="Straight Arrow Connector 1135" o:spid="_x0000_s1026" type="#_x0000_t32" style="position:absolute;margin-left:383.8pt;margin-top:15.25pt;width:0;height:18.75pt;z-index:251695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Dig4AEAABUEAAAOAAAAZHJzL2Uyb0RvYy54bWysU9tu2zAMfR+wfxD0vjhO0aEw4hRDuu2l&#10;2IKl+wBVlmKhkihQWuz8/Sg5cXcrMAx7ISyJhzyHh17fjs6yo8JowLe8Xiw5U15CZ/yh5V8fPry5&#10;4Swm4TthwauWn1Tkt5vXr9ZDaNQKerCdQkZFfGyG0PI+pdBUVZS9ciIuIChPjxrQiURHPFQdioGq&#10;O1utlsu31QDYBQSpYqTbu+mRb0p9rZVMn7WOKjHbcuKWSsQSH3OsNmvRHFCE3sgzDfEPLJwwnprO&#10;pe5EEuwbmt9KOSMRIui0kOAq0NpIVTSQmnr5i5p9L4IqWmg4Mcxjiv+vrPx03CEzHXlXX11z5oUj&#10;l/YJhTn0ib1DhIFtwXuaJCArSTSzIcSGoFu/w6xajn4f7kE+RXqrfnrMhximtFGjy+kkm43Fg9Ps&#10;gRoTk9OlpNvV1U29us72VKK54ALG9FGBY/mj5fHMcqZXFwvE8T6mCXgB5KbW55iEse99x9IpkM6E&#10;RviDVec+OaWwnwgX6ulk1QT/ojQNiihObcqKqq1FdhS0XN1TPVehzAzRxtoZtCzcXgSdczNMlbX9&#10;W+CcXTqCTzPQGQ/4p65pvFDVU/5F9aQ1y36E7rTDi5m0e8WH83+Sl/vHc4E//82b7wAAAP//AwBQ&#10;SwMEFAAGAAgAAAAhANuebU3cAAAACQEAAA8AAABkcnMvZG93bnJldi54bWxMj8FOwzAMhu9IvENk&#10;JG4sAUTbdU0nhOA4IdYJccwat6lInKpJt/L2BHGAo+1Pv7+/2i7OshNOYfAk4XYlgCG1Xg/USzg0&#10;LzcFsBAVaWU9oYQvDLCtLy8qVWp/pjc87WPPUgiFUkkwMY4l56E16FRY+REp3To/ORXTOPVcT+qc&#10;wp3ld0Jk3KmB0gejRnwy2H7uZyeha/pD+/Fc8Nl2r3nzbtZm1+ykvL5aHjfAIi7xD4Yf/aQOdXI6&#10;+pl0YFZCnuVZQiXciwdgCfhdHCVkhQBeV/x/g/obAAD//wMAUEsBAi0AFAAGAAgAAAAhALaDOJL+&#10;AAAA4QEAABMAAAAAAAAAAAAAAAAAAAAAAFtDb250ZW50X1R5cGVzXS54bWxQSwECLQAUAAYACAAA&#10;ACEAOP0h/9YAAACUAQAACwAAAAAAAAAAAAAAAAAvAQAAX3JlbHMvLnJlbHNQSwECLQAUAAYACAAA&#10;ACEAziQ4oOABAAAVBAAADgAAAAAAAAAAAAAAAAAuAgAAZHJzL2Uyb0RvYy54bWxQSwECLQAUAAYA&#10;CAAAACEA255tTdwAAAAJAQAADwAAAAAAAAAAAAAAAAA6BAAAZHJzL2Rvd25yZXYueG1sUEsFBgAA&#10;AAAEAAQA8wAAAEMFAAAAAA==&#10;" strokecolor="black [3200]" strokeweight=".5pt">
                <v:stroke endarrow="block" joinstyle="miter"/>
                <o:lock v:ext="edit" shapetype="f"/>
              </v:shape>
            </w:pict>
          </mc:Fallback>
        </mc:AlternateContent>
      </w:r>
      <w:r w:rsidRPr="00EA4980">
        <w:rPr>
          <w:noProof/>
        </w:rPr>
        <mc:AlternateContent>
          <mc:Choice Requires="wps">
            <w:drawing>
              <wp:anchor distT="0" distB="0" distL="114299" distR="114299" simplePos="0" relativeHeight="251654656" behindDoc="0" locked="0" layoutInCell="1" allowOverlap="1" wp14:anchorId="02AF6805" wp14:editId="1E3648DB">
                <wp:simplePos x="0" y="0"/>
                <wp:positionH relativeFrom="column">
                  <wp:posOffset>3655060</wp:posOffset>
                </wp:positionH>
                <wp:positionV relativeFrom="paragraph">
                  <wp:posOffset>193675</wp:posOffset>
                </wp:positionV>
                <wp:extent cx="0" cy="238125"/>
                <wp:effectExtent l="76200" t="0" r="57150" b="47625"/>
                <wp:wrapNone/>
                <wp:docPr id="1134" name="Straight Arrow Connector 1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4DDECFF" id="Straight Arrow Connector 1134" o:spid="_x0000_s1026" type="#_x0000_t32" style="position:absolute;margin-left:287.8pt;margin-top:15.25pt;width:0;height:18.75pt;z-index:2516940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RV4AEAABUEAAAOAAAAZHJzL2Uyb0RvYy54bWysU9uO0zAQfUfiHyy/0zRdQKuo6Qp1gZcV&#10;VBQ+wOvYjbW2xxqbJv17xk4blstKK8TLKLbnzJwzZ7K+GZ1lR4XRgG95vVhypryEzvhDy799/fDq&#10;mrOYhO+EBa9aflKR32xevlgPoVEr6MF2ChkV8bEZQsv7lEJTVVH2yom4gKA8PWpAJxId8VB1KAaq&#10;7my1Wi7fVgNgFxCkipFub6dHvin1tVYyfdY6qsRsy4lbKhFLvM+x2qxFc0AReiPPNMQ/sHDCeGo6&#10;l7oVSbDvaP4o5YxEiKDTQoKrQGsjVdFAaurlb2r2vQiqaKHhxDCPKf6/svLTcYfMdORdffWaMy8c&#10;ubRPKMyhT+wdIgxsC97TJAFZSaKZDSE2BN36HWbVcvT7cAfyIdJb9ctjPsQwpY0aXU4n2WwsHpxm&#10;D9SYmJwuJd2urq7r1ZtsTyWaCy5gTB8VOJY/Wh7PLGd6dbFAHO9imoAXQG5qfY5JGPvedyydAulM&#10;aIQ/WHXuk1MK+4lwoZ5OVk3wL0rToIji1KasqNpaZEdBy9U91HMVyswQbaydQcvC7UnQOTfDVFnb&#10;5wLn7NIRfJqBznjAv3VN44WqnvIvqietWfY9dKcdXsyk3Ss+nP+TvNyPzwX+82/e/AAAAP//AwBQ&#10;SwMEFAAGAAgAAAAhAFWgpmTdAAAACQEAAA8AAABkcnMvZG93bnJldi54bWxMj8FOwzAMhu9IvENk&#10;JG4sAdSulKYTQnCcEOuEOGaN21QkTtWkW3l7gjiMo+1Pv7+/2izOsiNOYfAk4XYlgCG1Xg/US9g3&#10;rzcFsBAVaWU9oYRvDLCpLy8qVWp/onc87mLPUgiFUkkwMY4l56E16FRY+REp3To/ORXTOPVcT+qU&#10;wp3ld0Lk3KmB0gejRnw22H7tZieha/p9+/lS8Nl2b+vmwzyYbbOV8vpqeXoEFnGJZxh+9ZM61Mnp&#10;4GfSgVkJ2TrLEyrhXmTAEvC3OEjICwG8rvj/BvUPAAAA//8DAFBLAQItABQABgAIAAAAIQC2gziS&#10;/gAAAOEBAAATAAAAAAAAAAAAAAAAAAAAAABbQ29udGVudF9UeXBlc10ueG1sUEsBAi0AFAAGAAgA&#10;AAAhADj9If/WAAAAlAEAAAsAAAAAAAAAAAAAAAAALwEAAF9yZWxzLy5yZWxzUEsBAi0AFAAGAAgA&#10;AAAhAAgVpFXgAQAAFQQAAA4AAAAAAAAAAAAAAAAALgIAAGRycy9lMm9Eb2MueG1sUEsBAi0AFAAG&#10;AAgAAAAhAFWgpmTdAAAACQEAAA8AAAAAAAAAAAAAAAAAOgQAAGRycy9kb3ducmV2LnhtbFBLBQYA&#10;AAAABAAEAPMAAABEBQAAAAA=&#10;" strokecolor="black [3200]" strokeweight=".5pt">
                <v:stroke endarrow="block" joinstyle="miter"/>
                <o:lock v:ext="edit" shapetype="f"/>
              </v:shape>
            </w:pict>
          </mc:Fallback>
        </mc:AlternateContent>
      </w:r>
      <w:r w:rsidRPr="00EA4980">
        <w:rPr>
          <w:noProof/>
        </w:rPr>
        <mc:AlternateContent>
          <mc:Choice Requires="wps">
            <w:drawing>
              <wp:anchor distT="4294967295" distB="4294967295" distL="114300" distR="114300" simplePos="0" relativeHeight="251656704" behindDoc="0" locked="0" layoutInCell="1" allowOverlap="1" wp14:anchorId="2395C684" wp14:editId="43ED6EF9">
                <wp:simplePos x="0" y="0"/>
                <wp:positionH relativeFrom="column">
                  <wp:posOffset>3655695</wp:posOffset>
                </wp:positionH>
                <wp:positionV relativeFrom="paragraph">
                  <wp:posOffset>193040</wp:posOffset>
                </wp:positionV>
                <wp:extent cx="1219200" cy="0"/>
                <wp:effectExtent l="0" t="0" r="19050" b="19050"/>
                <wp:wrapNone/>
                <wp:docPr id="1133" name="Straight Connector 11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192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6460FA1" id="Straight Connector 1133" o:spid="_x0000_s1026" style="position:absolute;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7.85pt,15.2pt" to="383.8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kdwwEAANkDAAAOAAAAZHJzL2Uyb0RvYy54bWysU8GO0zAQvSPxD5bvNElXQhA13UNXcFlB&#10;ReEDvI7dWGt7rLFp079n7DSBBYTQai9W7HnvzbyZyeZ2dJadFEYDvuPNquZMeQm98ceOf/v64c07&#10;zmISvhcWvOr4RUV+u339anMOrVrDALZXyEjEx/YcOj6kFNqqinJQTsQVBOUpqAGdSHTFY9WjOJO6&#10;s9W6rt9WZ8A+IEgVI73eTUG+LfpaK5k+ax1VYrbjVFsqJ5bzIZ/VdiPaI4owGHktQzyjCieMp6SL&#10;1J1Ign1H84eUMxIhgk4rCa4CrY1UxQO5aerf3BwGEVTxQs2JYWlTfDlZ+em0R2Z6ml1zc8OZF46m&#10;dEgozHFIbAfeUw8BWQlTt84htkTa+T1mv3L0h3AP8jFSrHoSzJcYJtio0WU4GWZj6f5l6b4aE5P0&#10;2Kyb9zRSzuQcq0Q7EwPG9FGBY/mj49b43BjRitN9TDm1aGfItY4pdSkiXazKYOu/KE1mc7LCLmum&#10;dhbZSdCC9I9NXgjSKshM0cbahVT/m3TFZpoqq/e/xAVdMoJPC9EZD/i3rGmcS9UTfnY9ec22H6C/&#10;7HEeC+1PcXbd9bygv94L/ecfuf0BAAD//wMAUEsDBBQABgAIAAAAIQDm9Qpk3QAAAAkBAAAPAAAA&#10;ZHJzL2Rvd25yZXYueG1sTI/BTsMwDIbvSLxDZCRuLGWwFpWm0zQJIS6IdXDPmiwtJE6VpF15e4w4&#10;jKN/f/r9uVrPzrJJh9h7FHC7yIBpbL3q0Qh43z/dPACLSaKS1qMW8K0jrOvLi0qWyp9wp6cmGUYl&#10;GEspoEtpKDmPbaedjAs/aKTd0QcnE43BcBXkicqd5cssy7mTPdKFTg562+n2qxmdAPsSpg+zNZs4&#10;Pu/y5vPtuHzdT0JcX82bR2BJz+kMw68+qUNNTgc/oorMClgVq4JQAXfZPTACiryg4PAX8Lri/z+o&#10;fwAAAP//AwBQSwECLQAUAAYACAAAACEAtoM4kv4AAADhAQAAEwAAAAAAAAAAAAAAAAAAAAAAW0Nv&#10;bnRlbnRfVHlwZXNdLnhtbFBLAQItABQABgAIAAAAIQA4/SH/1gAAAJQBAAALAAAAAAAAAAAAAAAA&#10;AC8BAABfcmVscy8ucmVsc1BLAQItABQABgAIAAAAIQAr5+kdwwEAANkDAAAOAAAAAAAAAAAAAAAA&#10;AC4CAABkcnMvZTJvRG9jLnhtbFBLAQItABQABgAIAAAAIQDm9Qpk3QAAAAkBAAAPAAAAAAAAAAAA&#10;AAAAAB0EAABkcnMvZG93bnJldi54bWxQSwUGAAAAAAQABADzAAAAJwUAAAAA&#10;" strokecolor="black [3200]" strokeweight=".5pt">
                <v:stroke joinstyle="miter"/>
                <o:lock v:ext="edit" shapetype="f"/>
              </v:line>
            </w:pict>
          </mc:Fallback>
        </mc:AlternateContent>
      </w:r>
    </w:p>
    <w:p w:rsidR="00371DE7" w:rsidRPr="00EA4980" w:rsidRDefault="00DF4262" w:rsidP="00371DE7">
      <w:r w:rsidRPr="00EA4980">
        <w:rPr>
          <w:noProof/>
        </w:rPr>
        <mc:AlternateContent>
          <mc:Choice Requires="wps">
            <w:drawing>
              <wp:anchor distT="0" distB="0" distL="114300" distR="114300" simplePos="0" relativeHeight="251660800" behindDoc="0" locked="0" layoutInCell="1" allowOverlap="1" wp14:anchorId="06C72911" wp14:editId="217F2627">
                <wp:simplePos x="0" y="0"/>
                <wp:positionH relativeFrom="margin">
                  <wp:align>left</wp:align>
                </wp:positionH>
                <wp:positionV relativeFrom="paragraph">
                  <wp:posOffset>33020</wp:posOffset>
                </wp:positionV>
                <wp:extent cx="771525" cy="276225"/>
                <wp:effectExtent l="0" t="0" r="28575" b="2857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1525"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KASIR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6C72911" id="Rectangle 36" o:spid="_x0000_s1041" style="position:absolute;margin-left:0;margin-top:2.6pt;width:60.75pt;height:21.75pt;z-index:2516608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skscAIAADcFAAAOAAAAZHJzL2Uyb0RvYy54bWysVE1PGzEQvVfqf7B8L5vdAqErNigCUVWK&#10;AAEVZ8drJytsj2s72U1/fcfeDyhFPVS9WLbnvfnyG59fdFqRvXC+AVPR/GhGiTAc6sZsKvr98frT&#10;GSU+MFMzBUZU9CA8vVh8/HDe2lIUsAVVC0fQifFlayu6DcGWWeb5Vmjmj8AKg0YJTrOAR7fJasda&#10;9K5VVsxmp1kLrrYOuPAeb696I10k/1IKHm6l9CIQVVHMLaTVpXUd12xxzsqNY3bb8CEN9g9ZaNYY&#10;DDq5umKBkZ1r/nClG+7AgwxHHHQGUjZcpBqwmnz2ppqHLbMi1YLN8XZqk/9/bvnN/s6Rpq7o51NK&#10;DNP4RvfYNWY2ShC8wwa11peIe7B3Lpbo7Qr4s0dD9pslHvyA6aTTEYsFki51+zB1W3SBcLycz/OT&#10;4oQSjqZiflrgPvpk5Ui2zoevAjSJm4o6TCv1mO1XPvTQETLk0odPiYSDEjEDZe6FxAIxYJHYSVri&#10;UjmyZyiK+jkfwiZkpMhGqYmUv0dSYSQN2EgTSW4TcfYe8SXahE4RwYSJqBsD7u9k2ePHqvtaY9mh&#10;W3fpNfPUzHi1hvqAT+yg1763/LrBfq6YD3fModhxLHCAwy0uUkFbURh2lGzB/XzvPuJRg2ilpMXh&#10;qaj/sWNOUKK+GVTnl/z4OE5bOhyfzAs8uNeW9WuL2elLwKfI8auwPG0jPqhxKx3oJ5zzZYyKJmY4&#10;xq4oD248XIZ+qPGn4GK5TDCcMMvCyjxYHp3HRke9PHZPzNlBVAHVeAPjoLHyjbZ6bGQaWO4CyCYJ&#10;76WvwxPgdCbpDj9JHP/X54R6+e8WvwAAAP//AwBQSwMEFAAGAAgAAAAhAL87iebdAAAABQEAAA8A&#10;AABkcnMvZG93bnJldi54bWxMj8FOwzAQRO9I/IO1SNyo04iWKGRTVUiVQFxoSw/cnHibBOJ1ZLtN&#10;+HvcEz2OZjTzplhNphdncr6zjDCfJSCIa6s7bhA+95uHDIQPirXqLRPCL3lYlbc3hcq1HXlL511o&#10;RCxhnyuENoQhl9LXLRnlZ3Ygjt7ROqNClK6R2qkxlptepkmylEZ1HBdaNdBLS/XP7mQQtt3+7bAZ&#10;q6/l4f0js279+n0ki3h/N62fQQSawn8YLvgRHcrIVNkTay96hHgkICxSEBcznS9AVAiP2RPIspDX&#10;9OUfAAAA//8DAFBLAQItABQABgAIAAAAIQC2gziS/gAAAOEBAAATAAAAAAAAAAAAAAAAAAAAAABb&#10;Q29udGVudF9UeXBlc10ueG1sUEsBAi0AFAAGAAgAAAAhADj9If/WAAAAlAEAAAsAAAAAAAAAAAAA&#10;AAAALwEAAF9yZWxzLy5yZWxzUEsBAi0AFAAGAAgAAAAhAE0KySxwAgAANwUAAA4AAAAAAAAAAAAA&#10;AAAALgIAAGRycy9lMm9Eb2MueG1sUEsBAi0AFAAGAAgAAAAhAL87iebdAAAABQEAAA8AAAAAAAAA&#10;AAAAAAAAygQAAGRycy9kb3ducmV2LnhtbFBLBQYAAAAABAAEAPMAAADUBQ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KASIR</w:t>
                      </w:r>
                    </w:p>
                  </w:txbxContent>
                </v:textbox>
                <w10:wrap anchorx="margin"/>
              </v:rect>
            </w:pict>
          </mc:Fallback>
        </mc:AlternateContent>
      </w:r>
      <w:r w:rsidRPr="00EA4980">
        <w:rPr>
          <w:noProof/>
        </w:rPr>
        <mc:AlternateContent>
          <mc:Choice Requires="wps">
            <w:drawing>
              <wp:anchor distT="0" distB="0" distL="114300" distR="114300" simplePos="0" relativeHeight="251651584" behindDoc="0" locked="0" layoutInCell="1" allowOverlap="1" wp14:anchorId="25E769C1" wp14:editId="39D0E4CF">
                <wp:simplePos x="0" y="0"/>
                <wp:positionH relativeFrom="margin">
                  <wp:posOffset>4545330</wp:posOffset>
                </wp:positionH>
                <wp:positionV relativeFrom="paragraph">
                  <wp:posOffset>165735</wp:posOffset>
                </wp:positionV>
                <wp:extent cx="666750" cy="276225"/>
                <wp:effectExtent l="0" t="0" r="19050" b="28575"/>
                <wp:wrapNone/>
                <wp:docPr id="1132" name="Rectangle 1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6750"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BAR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5E769C1" id="Rectangle 1132" o:spid="_x0000_s1042" style="position:absolute;margin-left:357.9pt;margin-top:13.05pt;width:52.5pt;height:21.75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rbkcgIAADsFAAAOAAAAZHJzL2Uyb0RvYy54bWysVEtPGzEQvlfqf7B8L5vdQqArNigCUVWK&#10;AAEVZ8drJytsj2s72U1/fcfeB5SiHqpeLI/nm/c3Pr/otCJ74XwDpqL50YwSYTjUjdlU9Pvj9acz&#10;SnxgpmYKjKjoQXh6sfj44by1pShgC6oWjqAT48vWVnQbgi2zzPOt0MwfgRUGlRKcZgFFt8lqx1r0&#10;rlVWzGbzrAVXWwdceI+vV72SLpJ/KQUPt1J6EYiqKOYW0unSuY5ntjhn5cYxu234kAb7hyw0awwG&#10;nVxdscDIzjV/uNINd+BBhiMOOgMpGy5SDVhNPntTzcOWWZFqweZ4O7XJ/z+3/GZ/50hT4+zyzwUl&#10;hmmc0j32jZmNEiS9YpNa60vEPtg7F8v0dgX82aMi+00TBT9gOul0xGKRpEsdP0wdF10gHB/n8/np&#10;Cc6Fo6o4nRfFSZxIxsrR2DofvgrQJF4q6jCx1Ge2X/nQQ0fIkEsfPiUSDkrEDJS5FxKLxIBFsk70&#10;EpfKkT1DYtTP+RA2IaOJbJSajPL3jFQYjQZsNBOJcpPh7D3Dl2gTOkUEEyZD3RhwfzeWPX6suq81&#10;lh26dddPdB6rik9rqA84Zgc9/73l1w32c8V8uGMOCY8jwCUOt3hIBW1FYbhRsgX38733iEceopaS&#10;Fheoov7HjjlBifpmkKFf8uPjuHFJOD45LVBwrzXr1xqz05eAo8jxu7A8XSM+qPEqHegn3PVljIoq&#10;ZjjGrigPbhQuQ7/Y+FtwsVwmGG6ZZWFlHiyPzmOjI18euyfm7ECqgGy8gXHZWPmGWz02WhpY7gLI&#10;JhHvpa/DCHBDE3WH3yR+Aa/lhHr58xa/AAAA//8DAFBLAwQUAAYACAAAACEAz5zug+AAAAAJAQAA&#10;DwAAAGRycy9kb3ducmV2LnhtbEyPwU7DMBBE70j8g7VI3KiTSJiQxqkqpEogLrSlB25OvE1S4nVk&#10;u034e8ypHHd2NPOmXM1mYBd0vrckIV0kwJAaq3tqJXzuNw85MB8UaTVYQgk/6GFV3d6UqtB2oi1e&#10;dqFlMYR8oSR0IYwF577p0Ci/sCNS/B2tMyrE07VcOzXFcDPwLEkEN6qn2NCpEV86bL53ZyNh2+/f&#10;Dpup/hKH94/cuvXr6YhWyvu7eb0EFnAOVzP84Ud0qCJTbc+kPRskPKWPET1IyEQKLBryLIlCLUE8&#10;C+BVyf8vqH4BAAD//wMAUEsBAi0AFAAGAAgAAAAhALaDOJL+AAAA4QEAABMAAAAAAAAAAAAAAAAA&#10;AAAAAFtDb250ZW50X1R5cGVzXS54bWxQSwECLQAUAAYACAAAACEAOP0h/9YAAACUAQAACwAAAAAA&#10;AAAAAAAAAAAvAQAAX3JlbHMvLnJlbHNQSwECLQAUAAYACAAAACEAW9q25HICAAA7BQAADgAAAAAA&#10;AAAAAAAAAAAuAgAAZHJzL2Uyb0RvYy54bWxQSwECLQAUAAYACAAAACEAz5zug+AAAAAJAQAADwAA&#10;AAAAAAAAAAAAAADMBAAAZHJzL2Rvd25yZXYueG1sUEsFBgAAAAAEAAQA8wAAANkFA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BAR</w:t>
                      </w:r>
                    </w:p>
                  </w:txbxContent>
                </v:textbox>
                <w10:wrap anchorx="margin"/>
              </v:rect>
            </w:pict>
          </mc:Fallback>
        </mc:AlternateContent>
      </w:r>
      <w:r w:rsidRPr="00EA4980">
        <w:rPr>
          <w:noProof/>
        </w:rPr>
        <mc:AlternateContent>
          <mc:Choice Requires="wps">
            <w:drawing>
              <wp:anchor distT="0" distB="0" distL="114300" distR="114300" simplePos="0" relativeHeight="251650560" behindDoc="0" locked="0" layoutInCell="1" allowOverlap="1" wp14:anchorId="1DE6AEEB" wp14:editId="35D13F6B">
                <wp:simplePos x="0" y="0"/>
                <wp:positionH relativeFrom="margin">
                  <wp:posOffset>3302635</wp:posOffset>
                </wp:positionH>
                <wp:positionV relativeFrom="paragraph">
                  <wp:posOffset>184785</wp:posOffset>
                </wp:positionV>
                <wp:extent cx="733425" cy="276225"/>
                <wp:effectExtent l="0" t="0" r="28575" b="28575"/>
                <wp:wrapNone/>
                <wp:docPr id="1131" name="Rectangle 1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3425"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DAPUR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E6AEEB" id="Rectangle 1131" o:spid="_x0000_s1043" style="position:absolute;margin-left:260.05pt;margin-top:14.55pt;width:57.75pt;height:21.75pt;z-index:251650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eBdcQIAADsFAAAOAAAAZHJzL2Uyb0RvYy54bWysVEtvGyEQvlfqf0Dcm/VunLhdeR1ZiVJV&#10;shIrSZUzZsFehWUoYO+6v74D+0iaWj1UvSCG+eb9DfOrtlbkIKyrQBc0PZtQIjSHstLbgn5/uv30&#10;mRLnmS6ZAi0KehSOXi0+fpg3JhcZ7ECVwhJ0ol3emILuvDd5kji+EzVzZ2CERqUEWzOPot0mpWUN&#10;eq9Vkk0ml0kDtjQWuHAOX286JV1E/1IK7u+ldMITVVDMzcfTxnMTzmQxZ/nWMrOreJ8G+4csalZp&#10;DDq6umGekb2t/nBVV9yCA+nPONQJSFlxEWvAatLJu2oed8yIWAs2x5mxTe7/ueV3h7UlVYmzS89T&#10;SjSrcUoP2Demt0qQ+IpNaozLEfto1jaU6cwK+ItDRfKbJgiux7TS1gGLRZI2dvw4dly0nnB8nJ2f&#10;T7MLSjiqstllhvfgk+WDsbHOfxVQk3ApqMXEYp/ZYeV8Bx0gfS5d+JiIPyoRMlD6QUgsEgNm0TrS&#10;S1wrSw4MiVG+pH3YiAwmslJqNEpPGSk/GPXYYCYi5UbDySnD12gjOkYE7UfDutJg/24sO/xQdVdr&#10;KNu3m7ab6CxUFZ42UB5xzBY6/jvDbyvs54o5v2YWCY+rgUvs7/GQCpqCQn+jZAf256n3gEceopaS&#10;BheooO7HnllBifqmkaFf0uk0bFwUphezDAX7VrN5q9H7+hpwFEhBzC5eA96r4Sot1M+468sQFVVM&#10;c4xdUO7tIFz7brHxt+BiuYww3DLD/Eo/Gh6ch0YHvjy1z8yanlQe2XgHw7Kx/B23Omyw1LDce5BV&#10;JN5rX/sR4IZG6va/SfgC3soR9frnLX4BAAD//wMAUEsDBBQABgAIAAAAIQBKi7Xf4AAAAAkBAAAP&#10;AAAAZHJzL2Rvd25yZXYueG1sTI/BTsMwDIbvSLxDZCRuLF3Ryih1pwlpEogL29iBW9p4baFJqiRb&#10;y9tjTuNkWf70+/uL1WR6cSYfOmcR5rMEBNna6c42CB/7zd0SRIjKatU7Swg/FGBVXl8VKtdutFs6&#10;72IjOMSGXCG0MQ65lKFuyagwcwNZvh2dNyry6hupvRo53PQyTZJMGtVZ/tCqgZ5bqr93J4Ow7fav&#10;h81YfWaHt/el8+uXryM5xNubaf0EItIULzD86bM6lOxUuZPVQfQIizSZM4qQPvJkILtfZCAqhIc0&#10;A1kW8n+D8hcAAP//AwBQSwECLQAUAAYACAAAACEAtoM4kv4AAADhAQAAEwAAAAAAAAAAAAAAAAAA&#10;AAAAW0NvbnRlbnRfVHlwZXNdLnhtbFBLAQItABQABgAIAAAAIQA4/SH/1gAAAJQBAAALAAAAAAAA&#10;AAAAAAAAAC8BAABfcmVscy8ucmVsc1BLAQItABQABgAIAAAAIQDYPeBdcQIAADsFAAAOAAAAAAAA&#10;AAAAAAAAAC4CAABkcnMvZTJvRG9jLnhtbFBLAQItABQABgAIAAAAIQBKi7Xf4AAAAAkBAAAPAAAA&#10;AAAAAAAAAAAAAMsEAABkcnMvZG93bnJldi54bWxQSwUGAAAAAAQABADzAAAA2AU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DAPUR</w:t>
                      </w:r>
                    </w:p>
                  </w:txbxContent>
                </v:textbox>
                <w10:wrap anchorx="margin"/>
              </v:rect>
            </w:pict>
          </mc:Fallback>
        </mc:AlternateContent>
      </w:r>
    </w:p>
    <w:p w:rsidR="00371DE7" w:rsidRPr="00EA4980" w:rsidRDefault="00DF4262" w:rsidP="00371DE7">
      <w:r w:rsidRPr="00EA4980">
        <w:rPr>
          <w:noProof/>
        </w:rPr>
        <mc:AlternateContent>
          <mc:Choice Requires="wps">
            <w:drawing>
              <wp:anchor distT="0" distB="0" distL="114299" distR="114299" simplePos="0" relativeHeight="251657728" behindDoc="0" locked="0" layoutInCell="1" allowOverlap="1" wp14:anchorId="377AC1BD" wp14:editId="7B674FA4">
                <wp:simplePos x="0" y="0"/>
                <wp:positionH relativeFrom="column">
                  <wp:posOffset>4921885</wp:posOffset>
                </wp:positionH>
                <wp:positionV relativeFrom="paragraph">
                  <wp:posOffset>147320</wp:posOffset>
                </wp:positionV>
                <wp:extent cx="0" cy="238125"/>
                <wp:effectExtent l="76200" t="0" r="57150" b="47625"/>
                <wp:wrapNone/>
                <wp:docPr id="1130" name="Straight Arrow Connector 11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17CEC96" id="Straight Arrow Connector 1130" o:spid="_x0000_s1026" type="#_x0000_t32" style="position:absolute;margin-left:387.55pt;margin-top:11.6pt;width:0;height:18.75pt;z-index:251697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jY13gEAABUEAAAOAAAAZHJzL2Uyb0RvYy54bWysU9uO0zAQfUfiH6y80yRdgVZR0xXqAi8r&#10;qCh8gNexE2ttjzU2Tfr3jJ003CWEeBnF9pyZc+ZMdneTNewsMWhwbVFvqoJJJ6DTrm+Lz5/evrgt&#10;WIjcddyAk21xkaG42z9/tht9I7cwgOkkMiriQjP6thhi9E1ZBjFIy8MGvHT0qAAtj3TEvuyQj1Td&#10;mnJbVa/KEbDzCEKGQLf382Oxz/WVkiJ+UCrIyExbELeYI+b4mGK53/GmR+4HLRYa/B9YWK4dNV1L&#10;3fPI2RfUv5SyWiAEUHEjwJaglBYyayA1dfWTmtPAvcxaaDjBr2MK/6+seH8+ItMdeVff0IAct+TS&#10;KSLX/RDZa0QY2QGco0kCspxEMxt9aAh6cEdMqsXkTv4BxFOgt/KHx3QIfk6bFNqUTrLZlD24rB7I&#10;KTIxXwq63d7c1tuXyZ6SN1ecxxDfSbAsfbRFWFiu9OpsAT8/hDgDr4DU1LgUI9fmjetYvHjSGVFz&#10;1xu59Ekpmf1MOFOPFyNn+EepaFBEcW6TV1QeDLIzp+Xqnuq1CmUmiNLGrKAqc/sjaMlNMJnX9m+B&#10;a3buCC6uQKsd4O+6xulKVc35V9Wz1iT7EbrLEa9m0u5lH5b/JC339+cM//Y3778CAAD//wMAUEsD&#10;BBQABgAIAAAAIQA1IySW3QAAAAkBAAAPAAAAZHJzL2Rvd25yZXYueG1sTI/BTsMwDIbvSLxDZCRu&#10;LF0R69bVnRCC44RYJ8Qxa9ymonGqJt3K2xPEAY62P/3+/mI3216cafSdY4TlIgFBXDvdcYtwrF7u&#10;1iB8UKxV75gQvsjDrry+KlSu3YXf6HwIrYgh7HOFYEIYcil9bcgqv3ADcbw1brQqxHFspR7VJYbb&#10;XqZJspJWdRw/GDXQk6H68zBZhKZqj/XH81pOffOaVe9mY/bVHvH2Zn7cggg0hz8YfvSjOpTR6eQm&#10;1l70CFn2sIwoQnqfgojA7+KEsEoykGUh/zcovwEAAP//AwBQSwECLQAUAAYACAAAACEAtoM4kv4A&#10;AADhAQAAEwAAAAAAAAAAAAAAAAAAAAAAW0NvbnRlbnRfVHlwZXNdLnhtbFBLAQItABQABgAIAAAA&#10;IQA4/SH/1gAAAJQBAAALAAAAAAAAAAAAAAAAAC8BAABfcmVscy8ucmVsc1BLAQItABQABgAIAAAA&#10;IQCS3jY13gEAABUEAAAOAAAAAAAAAAAAAAAAAC4CAABkcnMvZTJvRG9jLnhtbFBLAQItABQABgAI&#10;AAAAIQA1IySW3QAAAAkBAAAPAAAAAAAAAAAAAAAAADgEAABkcnMvZG93bnJldi54bWxQSwUGAAAA&#10;AAQABADzAAAAQgUAAAAA&#10;" strokecolor="black [3200]" strokeweight=".5pt">
                <v:stroke endarrow="block" joinstyle="miter"/>
                <o:lock v:ext="edit" shapetype="f"/>
              </v:shape>
            </w:pict>
          </mc:Fallback>
        </mc:AlternateContent>
      </w:r>
      <w:r w:rsidRPr="00EA4980">
        <w:rPr>
          <w:noProof/>
        </w:rPr>
        <mc:AlternateContent>
          <mc:Choice Requires="wps">
            <w:drawing>
              <wp:anchor distT="0" distB="0" distL="114299" distR="114299" simplePos="0" relativeHeight="251658752" behindDoc="0" locked="0" layoutInCell="1" allowOverlap="1" wp14:anchorId="45673A91" wp14:editId="243EAD69">
                <wp:simplePos x="0" y="0"/>
                <wp:positionH relativeFrom="column">
                  <wp:posOffset>3674110</wp:posOffset>
                </wp:positionH>
                <wp:positionV relativeFrom="paragraph">
                  <wp:posOffset>166370</wp:posOffset>
                </wp:positionV>
                <wp:extent cx="0" cy="238125"/>
                <wp:effectExtent l="76200" t="0" r="57150" b="47625"/>
                <wp:wrapNone/>
                <wp:docPr id="1129" name="Straight Arrow Connector 1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DDB9861" id="Straight Arrow Connector 1129" o:spid="_x0000_s1026" type="#_x0000_t32" style="position:absolute;margin-left:289.3pt;margin-top:13.1pt;width:0;height:18.75pt;z-index:251698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31z3gEAABUEAAAOAAAAZHJzL2Uyb0RvYy54bWysU9uO0zAQfUfiHyy/0zRFoCVqukJd4GUF&#10;FYUP8Dp2Y63tscamSf+esdOEu4QQL6PYnjNzzpzJ9nZ0lp0VRgO+5fVqzZnyEjrjTy3//OntsxvO&#10;YhK+Exa8avlFRX67e/pkO4RGbaAH2ylkVMTHZggt71MKTVVF2Ssn4gqC8vSoAZ1IdMRT1aEYqLqz&#10;1Wa9flkNgF1AkCpGur2bHvmu1NdayfRB66gSsy0nbqlELPEhx2q3Fc0JReiNvNIQ/8DCCeOp6VLq&#10;TiTBvqD5pZQzEiGCTisJrgKtjVRFA6mp1z+pOfYiqKKFhhPDMqb4/8rK9+cDMtORd/XmFWdeOHLp&#10;mFCYU5/Ya0QY2B68p0kCspJEMxtCbAi69wfMquXoj+Ee5GOkt+qHx3yIYUobNbqcTrLZWDy4LB6o&#10;MTE5XUq63Ty/qTcvsj2VaGZcwJjeKXAsf7Q8Xlku9OpigTjfxzQBZ0Buan2OSRj7xncsXQLpTGiE&#10;P1l17ZNTCvuJcKGeLlZN8I9K06CI4tSmrKjaW2RnQcvVPdZLFcrMEG2sXUDrwu2PoGtuhqmytn8L&#10;XLJLR/BpATrjAX/XNY0zVT3lz6onrVn2A3SXA85m0u4VH67/SV7u788F/u1v3n0FAAD//wMAUEsD&#10;BBQABgAIAAAAIQC0I2Yv3QAAAAkBAAAPAAAAZHJzL2Rvd25yZXYueG1sTI/BTsMwDIbvSLxDZCRu&#10;LKWItnR1J4TgOCHWCXHMmrSpljhVk27l7QniMI62P/3+/mqzWMNOavKDI4T7VQJMUevkQD3Cvnm7&#10;K4D5IEgK40ghfCsPm/r6qhKldGf6UKdd6FkMIV8KBB3CWHLuW62s8Cs3Koq3zk1WhDhOPZeTOMdw&#10;a3iaJBm3YqD4QYtRvWjVHnezReiaft9+vRZ8Nt173nzqJ71ttoi3N8vzGlhQS7jA8Ksf1aGOTgc3&#10;k/TMIDzmRRZRhDRLgUXgb3FAyB5y4HXF/zeofwAAAP//AwBQSwECLQAUAAYACAAAACEAtoM4kv4A&#10;AADhAQAAEwAAAAAAAAAAAAAAAAAAAAAAW0NvbnRlbnRfVHlwZXNdLnhtbFBLAQItABQABgAIAAAA&#10;IQA4/SH/1gAAAJQBAAALAAAAAAAAAAAAAAAAAC8BAABfcmVscy8ucmVsc1BLAQItABQABgAIAAAA&#10;IQDUg31z3gEAABUEAAAOAAAAAAAAAAAAAAAAAC4CAABkcnMvZTJvRG9jLnhtbFBLAQItABQABgAI&#10;AAAAIQC0I2Yv3QAAAAkBAAAPAAAAAAAAAAAAAAAAADgEAABkcnMvZG93bnJldi54bWxQSwUGAAAA&#10;AAQABADzAAAAQgUAAAAA&#10;" strokecolor="black [3200]" strokeweight=".5pt">
                <v:stroke endarrow="block" joinstyle="miter"/>
                <o:lock v:ext="edit" shapetype="f"/>
              </v:shape>
            </w:pict>
          </mc:Fallback>
        </mc:AlternateContent>
      </w:r>
    </w:p>
    <w:p w:rsidR="00371DE7" w:rsidRPr="00EA4980" w:rsidRDefault="00DF4262" w:rsidP="00371DE7">
      <w:r w:rsidRPr="00EA4980">
        <w:rPr>
          <w:noProof/>
        </w:rPr>
        <mc:AlternateContent>
          <mc:Choice Requires="wps">
            <w:drawing>
              <wp:anchor distT="0" distB="0" distL="114300" distR="114300" simplePos="0" relativeHeight="251652608" behindDoc="0" locked="0" layoutInCell="1" allowOverlap="1" wp14:anchorId="138F5BBB" wp14:editId="7DBECC74">
                <wp:simplePos x="0" y="0"/>
                <wp:positionH relativeFrom="margin">
                  <wp:posOffset>4493895</wp:posOffset>
                </wp:positionH>
                <wp:positionV relativeFrom="paragraph">
                  <wp:posOffset>185420</wp:posOffset>
                </wp:positionV>
                <wp:extent cx="847725" cy="276225"/>
                <wp:effectExtent l="0" t="0" r="28575" b="28575"/>
                <wp:wrapNone/>
                <wp:docPr id="1126" name="Rectangle 1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725"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BARISTA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38F5BBB" id="Rectangle 1126" o:spid="_x0000_s1044" style="position:absolute;margin-left:353.85pt;margin-top:14.6pt;width:66.75pt;height:21.75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3H1cQIAADsFAAAOAAAAZHJzL2Uyb0RvYy54bWysVEtPGzEQvlfqf7B8L5tdBUJXbFAEoqoU&#10;UQRUnB2vnaywPa7tZDf99R17H1CKeqh6sTyeb97f+OKy04ochPMNmIrmJzNKhOFQN2Zb0e+PN5/O&#10;KfGBmZopMKKiR+Hp5fLjh4vWlqKAHahaOIJOjC9bW9FdCLbMMs93QjN/AlYYVEpwmgUU3TarHWvR&#10;u1ZZMZudZS242jrgwnt8ve6VdJn8Syl4+CalF4GoimJuIZ0unZt4ZssLVm4ds7uGD2mwf8hCs8Zg&#10;0MnVNQuM7F3zhyvdcAceZDjhoDOQsuEi1YDV5LM31TzsmBWpFmyOt1Ob/P9zy28Pd440Nc4uL84o&#10;MUzjlO6xb8xslSDpFZvUWl8i9sHeuVimt2vgzx4V2W+aKPgB00mnIxaLJF3q+HHquOgC4fh4Pl8s&#10;ilNKOKqKxVmB9+iTlaOxdT58EaBJvFTUYWKpz+yw9qGHjpAhlz58SiQclYgZKHMvJBaJAYtknegl&#10;rpQjB4bEqJ/zIWxCRhPZKDUZ5e8ZqTAaDdhoJhLlJsPZe4Yv0SZ0iggmTIa6MeD+bix7/Fh1X2ss&#10;O3Sbrp/oeawqPm2gPuKYHfT895bfNNjPNfPhjjkkPK4GLnH4hodU0FYUhhslO3A/33uPeOQhailp&#10;cYEq6n/smROUqK8GGfo5n8/jxiVhfrooUHCvNZvXGrPXV4CjyPG7sDxdIz6o8Sod6Cfc9VWMiipm&#10;OMauKA9uFK5Cv9j4W3CxWiUYbpllYW0eLI/OY6MjXx67J+bsQKqAbLyFcdlY+YZbPTZaGljtA8gm&#10;Ee+lr8MIcEMTdYffJH4Br+WEevnzlr8AAAD//wMAUEsDBBQABgAIAAAAIQCX1+JF3wAAAAkBAAAP&#10;AAAAZHJzL2Rvd25yZXYueG1sTI/BTsMwDIbvSLxDZCRuLF2F1lKaThPSJBAXtrEDt7Tx2kLjVEm2&#10;lrfHnOBm6//0+3O5nu0gLuhD70jBcpGAQGqc6alV8H7Y3uUgQtRk9OAIFXxjgHV1fVXqwriJdnjZ&#10;x1ZwCYVCK+hiHAspQ9Oh1WHhRiTOTs5bHXn1rTReT1xuB5kmyUpa3RNf6PSITx02X/uzVbDrDy/H&#10;7VR/rI6vb7nzm+fPEzqlbm/mzSOIiHP8g+FXn9WhYqfanckEMSjIkixjVEH6kIJgIL9f8lBzkmYg&#10;q1L+/6D6AQAA//8DAFBLAQItABQABgAIAAAAIQC2gziS/gAAAOEBAAATAAAAAAAAAAAAAAAAAAAA&#10;AABbQ29udGVudF9UeXBlc10ueG1sUEsBAi0AFAAGAAgAAAAhADj9If/WAAAAlAEAAAsAAAAAAAAA&#10;AAAAAAAALwEAAF9yZWxzLy5yZWxzUEsBAi0AFAAGAAgAAAAhAJAjcfVxAgAAOwUAAA4AAAAAAAAA&#10;AAAAAAAALgIAAGRycy9lMm9Eb2MueG1sUEsBAi0AFAAGAAgAAAAhAJfX4kXfAAAACQEAAA8AAAAA&#10;AAAAAAAAAAAAywQAAGRycy9kb3ducmV2LnhtbFBLBQYAAAAABAAEAPMAAADXBQ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BARISTA</w:t>
                      </w:r>
                    </w:p>
                  </w:txbxContent>
                </v:textbox>
                <w10:wrap anchorx="margin"/>
              </v:rect>
            </w:pict>
          </mc:Fallback>
        </mc:AlternateContent>
      </w:r>
      <w:r w:rsidRPr="00EA4980">
        <w:rPr>
          <w:noProof/>
        </w:rPr>
        <mc:AlternateContent>
          <mc:Choice Requires="wps">
            <w:drawing>
              <wp:anchor distT="0" distB="0" distL="114300" distR="114300" simplePos="0" relativeHeight="251653632" behindDoc="0" locked="0" layoutInCell="1" allowOverlap="1" wp14:anchorId="1BB66ED6" wp14:editId="40C6C269">
                <wp:simplePos x="0" y="0"/>
                <wp:positionH relativeFrom="margin">
                  <wp:posOffset>3264535</wp:posOffset>
                </wp:positionH>
                <wp:positionV relativeFrom="paragraph">
                  <wp:posOffset>185420</wp:posOffset>
                </wp:positionV>
                <wp:extent cx="828675" cy="276225"/>
                <wp:effectExtent l="0" t="0" r="28575" b="28575"/>
                <wp:wrapNone/>
                <wp:docPr id="1127" name="Rectangle 1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8675" cy="276225"/>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KOKI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BB66ED6" id="Rectangle 1127" o:spid="_x0000_s1045" style="position:absolute;margin-left:257.05pt;margin-top:14.6pt;width:65.25pt;height:21.75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EScgIAADsFAAAOAAAAZHJzL2Uyb0RvYy54bWysVEtPGzEQvlfqf7B8L5tdAYEVGxSBqCpF&#10;gICKs+O1kxW2x7Wd7Ka/vmPvA0pRD1UvlsfzzfsbX1x2WpG9cL4BU9H8aEaJMBzqxmwq+v3p5ssZ&#10;JT4wUzMFRlT0IDy9XHz+dNHaUhSwBVULR9CJ8WVrK7oNwZZZ5vlWaOaPwAqDSglOs4Ci22S1Yy16&#10;1yorZrPTrAVXWwdceI+v172SLpJ/KQUPd1J6EYiqKOYW0unSuY5ntrhg5cYxu234kAb7hyw0awwG&#10;nVxds8DIzjV/uNINd+BBhiMOOgMpGy5SDVhNPntXzeOWWZFqweZ4O7XJ/z+3/HZ/70hT4+zyYk6J&#10;YRqn9IB9Y2ajBEmv2KTW+hKxj/bexTK9XQF/8ajIftNEwQ+YTjodsVgk6VLHD1PHRRcIx8ez4ux0&#10;fkIJR1UxPy2KkziRjJWjsXU+fBWgSbxU1GFiqc9sv/Khh46QIZc+fEokHJSIGSjzICQWiQGLZJ3o&#10;Ja6UI3uGxKhf8iFsQkYT2Sg1GeUfGakwGg3YaCYS5SbD2UeGr9EmdIoIJkyGujHg/m4se/xYdV9r&#10;LDt0666f6HmsKj6toT7gmB30/PeW3zTYzxXz4Z45JDyuBi5xuMNDKmgrCsONki24nx+9RzzyELWU&#10;tLhAFfU/dswJStQ3gww9z4+P48Yl4fhkXqDg3mrWbzVmp68AR5Hjd2F5ukZ8UONVOtDPuOvLGBVV&#10;zHCMXVEe3ChchX6x8bfgYrlMMNwyy8LKPFoencdGR748dc/M2YFUAdl4C+OysfIdt3pstDSw3AWQ&#10;TSLea1+HEeCGJuoOv0n8At7KCfX65y1+AQAA//8DAFBLAwQUAAYACAAAACEACoP1/OAAAAAJAQAA&#10;DwAAAGRycy9kb3ducmV2LnhtbEyPQU+DQBCF7yb+h82YeLMLBGlFhqYxaaLxYlt78LawU0DZWcJu&#10;C/5715MeJ+/Le98U69n04kKj6ywjxIsIBHFtdccNwvthe7cC4bxirXrLhPBNDtbl9VWhcm0n3tFl&#10;7xsRStjlCqH1fsildHVLRrmFHYhDdrKjUT6cYyP1qKZQbnqZRFEmjeo4LLRqoKeW6q/92SDsusPL&#10;cTtVH9nx9W1lx83z54ks4u3NvHkE4Wn2fzD86gd1KINTZc+snegR7uM0DihC8pCACECWphmICmGZ&#10;LEGWhfz/QfkDAAD//wMAUEsBAi0AFAAGAAgAAAAhALaDOJL+AAAA4QEAABMAAAAAAAAAAAAAAAAA&#10;AAAAAFtDb250ZW50X1R5cGVzXS54bWxQSwECLQAUAAYACAAAACEAOP0h/9YAAACUAQAACwAAAAAA&#10;AAAAAAAAAAAvAQAAX3JlbHMvLnJlbHNQSwECLQAUAAYACAAAACEAq7yhEnICAAA7BQAADgAAAAAA&#10;AAAAAAAAAAAuAgAAZHJzL2Uyb0RvYy54bWxQSwECLQAUAAYACAAAACEACoP1/OAAAAAJAQAADwAA&#10;AAAAAAAAAAAAAADMBAAAZHJzL2Rvd25yZXYueG1sUEsFBgAAAAAEAAQA8wAAANkFAAAAAA==&#10;" fillcolor="white [3201]" strokecolor="black [3200]" strokeweight="1pt">
                <v:path arrowok="t"/>
                <v:textbox>
                  <w:txbxContent>
                    <w:p w:rsidR="005E395B" w:rsidRPr="005F08E8" w:rsidRDefault="005E395B" w:rsidP="00371DE7">
                      <w:pPr>
                        <w:jc w:val="center"/>
                        <w:rPr>
                          <w:rFonts w:ascii="Times New Roman" w:hAnsi="Times New Roman" w:cs="Times New Roman"/>
                          <w:sz w:val="24"/>
                          <w:szCs w:val="24"/>
                        </w:rPr>
                      </w:pPr>
                      <w:r>
                        <w:rPr>
                          <w:rFonts w:ascii="Times New Roman" w:hAnsi="Times New Roman" w:cs="Times New Roman"/>
                          <w:sz w:val="24"/>
                          <w:szCs w:val="24"/>
                        </w:rPr>
                        <w:t>KOKI</w:t>
                      </w:r>
                    </w:p>
                  </w:txbxContent>
                </v:textbox>
                <w10:wrap anchorx="margin"/>
              </v:rect>
            </w:pict>
          </mc:Fallback>
        </mc:AlternateContent>
      </w:r>
    </w:p>
    <w:p w:rsidR="00371DE7" w:rsidRPr="00EA4980" w:rsidRDefault="00371DE7" w:rsidP="00DF4262">
      <w:pPr>
        <w:pStyle w:val="Heading2"/>
        <w:spacing w:before="0" w:line="240" w:lineRule="auto"/>
        <w:rPr>
          <w:rFonts w:asciiTheme="minorHAnsi" w:eastAsiaTheme="minorHAnsi" w:hAnsiTheme="minorHAnsi" w:cstheme="minorBidi"/>
          <w:b w:val="0"/>
          <w:bCs w:val="0"/>
          <w:sz w:val="22"/>
          <w:szCs w:val="22"/>
        </w:rPr>
      </w:pPr>
    </w:p>
    <w:p w:rsidR="00DF4262" w:rsidRPr="00EA4980" w:rsidRDefault="00DF4262" w:rsidP="00DF4262"/>
    <w:p w:rsidR="00371DE7" w:rsidRPr="00EA4980" w:rsidRDefault="00371DE7" w:rsidP="00371DE7">
      <w:pPr>
        <w:pStyle w:val="Heading2"/>
        <w:spacing w:before="0" w:line="240" w:lineRule="auto"/>
        <w:jc w:val="center"/>
      </w:pPr>
    </w:p>
    <w:p w:rsidR="00371DE7" w:rsidRPr="00EA4980" w:rsidRDefault="00371DE7" w:rsidP="00371DE7">
      <w:pPr>
        <w:pStyle w:val="Heading2"/>
        <w:spacing w:before="0"/>
        <w:jc w:val="center"/>
      </w:pPr>
      <w:bookmarkStart w:id="514" w:name="_Toc517275443"/>
      <w:bookmarkStart w:id="515" w:name="_Toc517275842"/>
      <w:bookmarkStart w:id="516" w:name="_Toc517333114"/>
      <w:bookmarkStart w:id="517" w:name="_Toc517333355"/>
      <w:bookmarkStart w:id="518" w:name="_Toc517337128"/>
      <w:bookmarkStart w:id="519" w:name="_Toc517339313"/>
      <w:bookmarkStart w:id="520" w:name="_Toc517339986"/>
      <w:bookmarkStart w:id="521" w:name="_Toc520116975"/>
      <w:r w:rsidRPr="00EA4980">
        <w:t>Gambar 3.3</w:t>
      </w:r>
      <w:bookmarkEnd w:id="514"/>
      <w:bookmarkEnd w:id="515"/>
      <w:bookmarkEnd w:id="516"/>
      <w:bookmarkEnd w:id="517"/>
      <w:bookmarkEnd w:id="518"/>
      <w:bookmarkEnd w:id="519"/>
      <w:bookmarkEnd w:id="520"/>
      <w:bookmarkEnd w:id="521"/>
    </w:p>
    <w:p w:rsidR="00371DE7" w:rsidRPr="00EA4980" w:rsidRDefault="00371DE7" w:rsidP="00371DE7">
      <w:pPr>
        <w:pStyle w:val="Heading2"/>
        <w:spacing w:before="0"/>
        <w:jc w:val="center"/>
      </w:pPr>
      <w:bookmarkStart w:id="522" w:name="_Toc517275444"/>
      <w:bookmarkStart w:id="523" w:name="_Toc517275843"/>
      <w:bookmarkStart w:id="524" w:name="_Toc517333115"/>
      <w:bookmarkStart w:id="525" w:name="_Toc517333356"/>
      <w:bookmarkStart w:id="526" w:name="_Toc517337129"/>
      <w:bookmarkStart w:id="527" w:name="_Toc517339314"/>
      <w:bookmarkStart w:id="528" w:name="_Toc517339987"/>
      <w:bookmarkStart w:id="529" w:name="_Toc520116976"/>
      <w:r w:rsidRPr="00EA4980">
        <w:t>Struktur Organisasi Old Coffee</w:t>
      </w:r>
      <w:bookmarkEnd w:id="522"/>
      <w:bookmarkEnd w:id="523"/>
      <w:bookmarkEnd w:id="524"/>
      <w:bookmarkEnd w:id="525"/>
      <w:bookmarkEnd w:id="526"/>
      <w:bookmarkEnd w:id="527"/>
      <w:bookmarkEnd w:id="528"/>
      <w:bookmarkEnd w:id="529"/>
    </w:p>
    <w:p w:rsidR="00371DE7" w:rsidRPr="00EA4980" w:rsidRDefault="00371DE7" w:rsidP="00371DE7">
      <w:pPr>
        <w:spacing w:after="0" w:line="240" w:lineRule="auto"/>
        <w:jc w:val="center"/>
        <w:rPr>
          <w:rFonts w:ascii="Times New Roman" w:hAnsi="Times New Roman" w:cs="Times New Roman"/>
          <w:sz w:val="24"/>
          <w:szCs w:val="24"/>
        </w:rPr>
      </w:pPr>
      <w:r w:rsidRPr="00EA4980">
        <w:rPr>
          <w:rFonts w:ascii="Times New Roman" w:hAnsi="Times New Roman" w:cs="Times New Roman"/>
          <w:sz w:val="24"/>
          <w:szCs w:val="24"/>
        </w:rPr>
        <w:t>Sumber : Old Coffee, 2018</w:t>
      </w:r>
    </w:p>
    <w:p w:rsidR="00371DE7" w:rsidRPr="00EA4980" w:rsidRDefault="00371DE7" w:rsidP="00371DE7">
      <w:pPr>
        <w:pStyle w:val="Heading2"/>
        <w:spacing w:before="0" w:line="480" w:lineRule="auto"/>
        <w:jc w:val="both"/>
        <w:rPr>
          <w:rFonts w:cs="Times New Roman"/>
          <w:szCs w:val="24"/>
        </w:rPr>
      </w:pPr>
      <w:bookmarkStart w:id="530" w:name="_Toc517275844"/>
      <w:bookmarkStart w:id="531" w:name="_Toc517333116"/>
      <w:bookmarkStart w:id="532" w:name="_Toc517333357"/>
      <w:bookmarkStart w:id="533" w:name="_Toc517339315"/>
      <w:bookmarkStart w:id="534" w:name="_Toc517339988"/>
      <w:bookmarkStart w:id="535" w:name="_Toc520116977"/>
      <w:r w:rsidRPr="00EA4980">
        <w:t>3</w:t>
      </w:r>
      <w:r w:rsidRPr="00EA4980">
        <w:rPr>
          <w:rFonts w:cs="Times New Roman"/>
          <w:szCs w:val="24"/>
        </w:rPr>
        <w:t>.2</w:t>
      </w:r>
      <w:r w:rsidRPr="00EA4980">
        <w:rPr>
          <w:rFonts w:cs="Times New Roman"/>
          <w:szCs w:val="24"/>
        </w:rPr>
        <w:tab/>
        <w:t>Metode Penelitian</w:t>
      </w:r>
      <w:bookmarkEnd w:id="530"/>
      <w:bookmarkEnd w:id="531"/>
      <w:bookmarkEnd w:id="532"/>
      <w:bookmarkEnd w:id="533"/>
      <w:bookmarkEnd w:id="534"/>
      <w:bookmarkEnd w:id="535"/>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Metode penelitian pada dasarnya merupakan cara ilmiah untuk mendapatkan data yang valid dengan tujuan yang bersifat penemuan, pembuktian dan pengembangan suatu pengetahuan sehingga hasilnya dapat digunakan untuk memahami, memecahkan dan mengantisipasi masalah (Sugiyono, 2016).</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pStyle w:val="Heading2"/>
        <w:spacing w:before="0" w:line="480" w:lineRule="auto"/>
        <w:jc w:val="both"/>
        <w:rPr>
          <w:rFonts w:cs="Times New Roman"/>
          <w:szCs w:val="24"/>
        </w:rPr>
      </w:pPr>
      <w:bookmarkStart w:id="536" w:name="_Toc517275845"/>
      <w:bookmarkStart w:id="537" w:name="_Toc517333117"/>
      <w:bookmarkStart w:id="538" w:name="_Toc517333358"/>
      <w:bookmarkStart w:id="539" w:name="_Toc517339316"/>
      <w:bookmarkStart w:id="540" w:name="_Toc517339989"/>
      <w:bookmarkStart w:id="541" w:name="_Toc520116978"/>
      <w:r w:rsidRPr="00EA4980">
        <w:rPr>
          <w:rFonts w:cs="Times New Roman"/>
          <w:szCs w:val="24"/>
        </w:rPr>
        <w:t>3.2.1</w:t>
      </w:r>
      <w:r w:rsidRPr="00EA4980">
        <w:rPr>
          <w:rFonts w:cs="Times New Roman"/>
          <w:szCs w:val="24"/>
        </w:rPr>
        <w:tab/>
        <w:t>Metode yang Digunakan</w:t>
      </w:r>
      <w:bookmarkEnd w:id="536"/>
      <w:bookmarkEnd w:id="537"/>
      <w:bookmarkEnd w:id="538"/>
      <w:bookmarkEnd w:id="539"/>
      <w:bookmarkEnd w:id="540"/>
      <w:bookmarkEnd w:id="541"/>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Metode yang digunakan dalam penelitian skripsi ini adalah metode deskriptif dan verifikatif. Menurut Nazir (2014), metode deskriptif adalah suatu metode  yang digunakan dalam meneliti suatu objek, suatu set kondisi, suatu sistem pemikiran ataupun suatu kelas peristiwa pada masa sekarang. Sedangkan menurut Sugiyono (2016), metode deskriptif adalah metode untuk mendeskripsikan data yang telah terkumpul sebagaimana adanya tanpa bermaksud membuat kesimpulan yang berlaku umum. Data yang dibutuhkan yaitu data yang sesuai dengan masalah yang ada sehingga data tersebut akan dikumpulkan dan dianalisis lebih lanjut sesuai teori yang dipelajari, kemudian akan ditarik menjadi kesimpulan. Sehingga melalui metode penelitian deskriptif ini dapat diperoleh deskripsi mengenai bagaimana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di Old Coffee dan bagaimana loyalitas konsumen Old Coffee tersebut.</w:t>
      </w:r>
    </w:p>
    <w:p w:rsidR="00371DE7" w:rsidRPr="00EA4980" w:rsidRDefault="00371DE7" w:rsidP="00371DE7">
      <w:pPr>
        <w:pStyle w:val="Default"/>
        <w:spacing w:line="480" w:lineRule="auto"/>
        <w:jc w:val="both"/>
        <w:rPr>
          <w:color w:val="auto"/>
        </w:rPr>
      </w:pPr>
      <w:r w:rsidRPr="00EA4980">
        <w:rPr>
          <w:color w:val="auto"/>
        </w:rPr>
        <w:tab/>
        <w:t xml:space="preserve">Sedangkan metode verifikatif yaitu metode penelitian melalui pembuktian untuk menguji hipotesis hasil penelitian deskriptif dengan perhitungan statistika sehingga didapatkan hasil pembuktian yang menunjukkan hipotesis tersebut ditolak atau diterima (Sugiyono, 2016). Metode verifikatif yang digunakan peneliti di sini adalah untuk mengetahui seberapa besar pengaruh antara variabel independen (X) terhadap variabel dependen (Y), yaitu pengaruh antara </w:t>
      </w:r>
      <w:r w:rsidRPr="00EA4980">
        <w:rPr>
          <w:i/>
          <w:color w:val="auto"/>
        </w:rPr>
        <w:t>experiential marketing</w:t>
      </w:r>
      <w:r w:rsidRPr="00EA4980">
        <w:rPr>
          <w:color w:val="auto"/>
        </w:rPr>
        <w:t xml:space="preserve"> dan loyalitas konsumen didapat dari hasil pembuktian yang menunjukkan hipotesis ditolak atau diterima. </w:t>
      </w:r>
    </w:p>
    <w:p w:rsidR="00371DE7" w:rsidRPr="00EA4980" w:rsidRDefault="00371DE7" w:rsidP="00371DE7">
      <w:pPr>
        <w:pStyle w:val="Default"/>
        <w:spacing w:line="480" w:lineRule="auto"/>
        <w:jc w:val="both"/>
        <w:rPr>
          <w:color w:val="auto"/>
        </w:rPr>
      </w:pPr>
      <w:r w:rsidRPr="00EA4980">
        <w:rPr>
          <w:color w:val="auto"/>
        </w:rPr>
        <w:tab/>
        <w:t xml:space="preserve">Berdasarkan jenis penelitiannya, yakni deskriptif dan verifikatif yang dilaksanakan melalui pengumpulan data di lapangan, maka metode penelitian yang akan digunakan adalah metode </w:t>
      </w:r>
      <w:r w:rsidRPr="00EA4980">
        <w:rPr>
          <w:i/>
          <w:color w:val="auto"/>
        </w:rPr>
        <w:t>explanatory survey</w:t>
      </w:r>
      <w:r w:rsidRPr="00EA4980">
        <w:rPr>
          <w:color w:val="auto"/>
        </w:rPr>
        <w:t>. Survei informasi sebagian populasi (sampel responden) dikumpulkan langsung di tempat kejadian dengan tujuan mengetahui pendapat dari sebagian populasi terhadap objek yang sedang diteliti. Menurut Sugiyono (2016), metode survei adalah penelitian yang dilakukan dengan menggunakan angket sebagai alat penelitian yang dilakukan pada populasi besar maupun kecil, tetapi data yang dipelajari adalah data dari sampel yang diambil dari populasi tersebut, sehingga ditemukan kejadian relatif, distribusi, dan hubungan antar variabel, sosiologis maupun psikologis.</w:t>
      </w:r>
    </w:p>
    <w:p w:rsidR="00371DE7" w:rsidRPr="00EA4980" w:rsidRDefault="00371DE7" w:rsidP="00371DE7">
      <w:pPr>
        <w:pStyle w:val="Heading2"/>
        <w:spacing w:before="0" w:line="480" w:lineRule="auto"/>
        <w:jc w:val="both"/>
        <w:rPr>
          <w:rFonts w:cs="Times New Roman"/>
          <w:szCs w:val="24"/>
        </w:rPr>
      </w:pPr>
    </w:p>
    <w:p w:rsidR="00371DE7" w:rsidRPr="00EA4980" w:rsidRDefault="00371DE7" w:rsidP="00371DE7">
      <w:pPr>
        <w:pStyle w:val="Heading2"/>
        <w:spacing w:before="0" w:line="480" w:lineRule="auto"/>
        <w:jc w:val="both"/>
        <w:rPr>
          <w:rFonts w:cs="Times New Roman"/>
          <w:szCs w:val="24"/>
        </w:rPr>
      </w:pPr>
      <w:bookmarkStart w:id="542" w:name="_Toc517275846"/>
      <w:bookmarkStart w:id="543" w:name="_Toc517333118"/>
      <w:bookmarkStart w:id="544" w:name="_Toc517333359"/>
      <w:bookmarkStart w:id="545" w:name="_Toc517339317"/>
      <w:bookmarkStart w:id="546" w:name="_Toc517339990"/>
      <w:bookmarkStart w:id="547" w:name="_Toc520116979"/>
      <w:r w:rsidRPr="00EA4980">
        <w:rPr>
          <w:rFonts w:cs="Times New Roman"/>
          <w:szCs w:val="24"/>
        </w:rPr>
        <w:t>3.2.2</w:t>
      </w:r>
      <w:r w:rsidRPr="00EA4980">
        <w:rPr>
          <w:rFonts w:cs="Times New Roman"/>
          <w:szCs w:val="24"/>
        </w:rPr>
        <w:tab/>
        <w:t>Operasionalisasi Variabel Penelitian</w:t>
      </w:r>
      <w:bookmarkEnd w:id="542"/>
      <w:bookmarkEnd w:id="543"/>
      <w:bookmarkEnd w:id="544"/>
      <w:bookmarkEnd w:id="545"/>
      <w:bookmarkEnd w:id="546"/>
      <w:bookmarkEnd w:id="547"/>
    </w:p>
    <w:p w:rsidR="00371DE7" w:rsidRPr="00EA4980" w:rsidRDefault="00371DE7" w:rsidP="00371DE7">
      <w:p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Menurut Sanusi (2014) dalam Tegarikho (2017) mendefinisikan variabel penelitian adalah segala sesuatu yang berbentuk apa saja yang ditetapkan oleh peneliti untuk dipelajari sehingga diperoleh informasi tentang hal tersebut kemudian ditarik kesimpulannya. </w:t>
      </w:r>
    </w:p>
    <w:p w:rsidR="00371DE7" w:rsidRPr="00EA4980" w:rsidRDefault="00371DE7" w:rsidP="00371DE7">
      <w:p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Adapun variabel yang digunakan dalam penelitian ini adalah :</w:t>
      </w:r>
    </w:p>
    <w:p w:rsidR="00371DE7" w:rsidRPr="00EA4980" w:rsidRDefault="00371DE7" w:rsidP="00371DE7">
      <w:pPr>
        <w:pStyle w:val="ListParagraph"/>
        <w:numPr>
          <w:ilvl w:val="0"/>
          <w:numId w:val="33"/>
        </w:num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Variabel Bebas (</w:t>
      </w:r>
      <w:r w:rsidRPr="00EA4980">
        <w:rPr>
          <w:rFonts w:ascii="Times New Roman" w:hAnsi="Times New Roman" w:cs="Times New Roman"/>
          <w:i/>
          <w:sz w:val="24"/>
          <w:szCs w:val="24"/>
        </w:rPr>
        <w:t>Independen Variabel</w:t>
      </w:r>
      <w:r w:rsidRPr="00EA4980">
        <w:rPr>
          <w:rFonts w:ascii="Times New Roman" w:hAnsi="Times New Roman" w:cs="Times New Roman"/>
          <w:sz w:val="24"/>
          <w:szCs w:val="24"/>
        </w:rPr>
        <w:t>)</w:t>
      </w:r>
    </w:p>
    <w:p w:rsidR="00371DE7" w:rsidRPr="00EA4980" w:rsidRDefault="00371DE7" w:rsidP="00371DE7">
      <w:pPr>
        <w:pStyle w:val="ListParagraph"/>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Menurut Sanusi (2014) dalam Tegarikho (2017) variabel bebas adalah variabel yang mempengaruhi atau menjadi sebab perubahannya variabel terikat (</w:t>
      </w:r>
      <w:r w:rsidRPr="00EA4980">
        <w:rPr>
          <w:rFonts w:ascii="Times New Roman" w:hAnsi="Times New Roman" w:cs="Times New Roman"/>
          <w:i/>
          <w:sz w:val="24"/>
          <w:szCs w:val="24"/>
        </w:rPr>
        <w:t>dependen variabel</w:t>
      </w:r>
      <w:r w:rsidRPr="00EA4980">
        <w:rPr>
          <w:rFonts w:ascii="Times New Roman" w:hAnsi="Times New Roman" w:cs="Times New Roman"/>
          <w:sz w:val="24"/>
          <w:szCs w:val="24"/>
        </w:rPr>
        <w:t xml:space="preserve">). Variabel bebas dalam penelitian ini adalah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w:t>
      </w:r>
    </w:p>
    <w:p w:rsidR="00371DE7" w:rsidRPr="00EA4980" w:rsidRDefault="00371DE7" w:rsidP="00371DE7">
      <w:pPr>
        <w:pStyle w:val="ListParagraph"/>
        <w:numPr>
          <w:ilvl w:val="0"/>
          <w:numId w:val="33"/>
        </w:num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Variabel Terikat (</w:t>
      </w:r>
      <w:r w:rsidRPr="00EA4980">
        <w:rPr>
          <w:rFonts w:ascii="Times New Roman" w:hAnsi="Times New Roman" w:cs="Times New Roman"/>
          <w:i/>
          <w:sz w:val="24"/>
          <w:szCs w:val="24"/>
        </w:rPr>
        <w:t>Dependen Variabel</w:t>
      </w:r>
      <w:r w:rsidRPr="00EA4980">
        <w:rPr>
          <w:rFonts w:ascii="Times New Roman" w:hAnsi="Times New Roman" w:cs="Times New Roman"/>
          <w:sz w:val="24"/>
          <w:szCs w:val="24"/>
        </w:rPr>
        <w:t>)</w:t>
      </w:r>
    </w:p>
    <w:p w:rsidR="00371DE7" w:rsidRPr="00EA4980" w:rsidRDefault="00371DE7" w:rsidP="00371DE7">
      <w:pPr>
        <w:pStyle w:val="ListParagraph"/>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Menurut Sanusi (2014) dalam Tegarikho (2017) variabel terikat adalah variabel yang dipengaruhi atau yang menjadi akibat, karena adanya variabel bebas. Variabel terikat dalam penelitian ini adalah Loyalitas Konsumen.</w:t>
      </w:r>
    </w:p>
    <w:p w:rsidR="00371DE7" w:rsidRPr="00EA4980" w:rsidRDefault="00371DE7" w:rsidP="00371DE7">
      <w:p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Berkaitan dengan penelitian ini, maka variabel dependen dan independen diuraikan sebagai berikut :</w:t>
      </w:r>
    </w:p>
    <w:p w:rsidR="00371DE7" w:rsidRPr="00EA4980" w:rsidRDefault="00371DE7" w:rsidP="00371DE7">
      <w:pPr>
        <w:pStyle w:val="ListParagraph"/>
        <w:numPr>
          <w:ilvl w:val="0"/>
          <w:numId w:val="34"/>
        </w:num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Variabel Dependen, yaitu :</w:t>
      </w:r>
    </w:p>
    <w:p w:rsidR="00371DE7" w:rsidRPr="00EA4980" w:rsidRDefault="00371DE7" w:rsidP="00371DE7">
      <w:pPr>
        <w:pStyle w:val="ListParagraph"/>
        <w:autoSpaceDE w:val="0"/>
        <w:autoSpaceDN w:val="0"/>
        <w:adjustRightInd w:val="0"/>
        <w:spacing w:after="0" w:line="480" w:lineRule="auto"/>
        <w:ind w:left="1440"/>
        <w:jc w:val="both"/>
        <w:rPr>
          <w:rFonts w:ascii="Times New Roman" w:hAnsi="Times New Roman" w:cs="Times New Roman"/>
          <w:sz w:val="24"/>
          <w:szCs w:val="24"/>
        </w:rPr>
      </w:pPr>
      <w:r w:rsidRPr="00EA4980">
        <w:rPr>
          <w:rFonts w:ascii="Times New Roman" w:hAnsi="Times New Roman" w:cs="Times New Roman"/>
          <w:sz w:val="24"/>
          <w:szCs w:val="24"/>
        </w:rPr>
        <w:t>Y : Loyalitas Konsumen</w:t>
      </w:r>
    </w:p>
    <w:p w:rsidR="00371DE7" w:rsidRPr="00EA4980" w:rsidRDefault="00371DE7" w:rsidP="00371DE7">
      <w:pPr>
        <w:pStyle w:val="ListParagraph"/>
        <w:numPr>
          <w:ilvl w:val="0"/>
          <w:numId w:val="34"/>
        </w:num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Variabel Independen, yaitu :</w:t>
      </w:r>
    </w:p>
    <w:p w:rsidR="00371DE7" w:rsidRPr="00EA4980" w:rsidRDefault="00371DE7" w:rsidP="00371DE7">
      <w:pPr>
        <w:autoSpaceDE w:val="0"/>
        <w:autoSpaceDN w:val="0"/>
        <w:adjustRightInd w:val="0"/>
        <w:spacing w:after="0" w:line="480" w:lineRule="auto"/>
        <w:ind w:left="1440"/>
        <w:jc w:val="both"/>
        <w:rPr>
          <w:rFonts w:ascii="Times New Roman" w:hAnsi="Times New Roman" w:cs="Times New Roman"/>
          <w:sz w:val="24"/>
          <w:szCs w:val="24"/>
        </w:rPr>
      </w:pPr>
      <w:r w:rsidRPr="00EA4980">
        <w:rPr>
          <w:rFonts w:ascii="Times New Roman" w:hAnsi="Times New Roman" w:cs="Times New Roman"/>
          <w:sz w:val="24"/>
          <w:szCs w:val="24"/>
        </w:rPr>
        <w:t>X :</w:t>
      </w:r>
      <w:r w:rsidRPr="00EA4980">
        <w:rPr>
          <w:rFonts w:ascii="Times New Roman" w:hAnsi="Times New Roman" w:cs="Times New Roman"/>
          <w:i/>
          <w:sz w:val="24"/>
          <w:szCs w:val="24"/>
        </w:rPr>
        <w:t>Experiential Marketing</w:t>
      </w:r>
    </w:p>
    <w:p w:rsidR="00371DE7" w:rsidRPr="00EA4980" w:rsidRDefault="00371DE7" w:rsidP="00371DE7">
      <w:pPr>
        <w:autoSpaceDE w:val="0"/>
        <w:autoSpaceDN w:val="0"/>
        <w:adjustRightInd w:val="0"/>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Variabel yang digunakan didalam penelitian ini adalah komponen-komponen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dan loyalitas konsumen sebagai variabel terkait. Agar variabel penelitian tersebut dapat memberikan data bagi peneliti, maka dilakukan operasionalisasi variabel sebagai berikut :</w:t>
      </w:r>
    </w:p>
    <w:p w:rsidR="00371DE7" w:rsidRPr="00EA4980" w:rsidRDefault="00371DE7" w:rsidP="00371DE7">
      <w:pPr>
        <w:pStyle w:val="Heading2"/>
        <w:spacing w:before="0"/>
        <w:jc w:val="center"/>
      </w:pPr>
      <w:bookmarkStart w:id="548" w:name="_Toc517333119"/>
      <w:bookmarkStart w:id="549" w:name="_Toc517333360"/>
      <w:bookmarkStart w:id="550" w:name="_Toc517337133"/>
      <w:bookmarkStart w:id="551" w:name="_Toc517339318"/>
      <w:bookmarkStart w:id="552" w:name="_Toc517339991"/>
      <w:bookmarkStart w:id="553" w:name="_Toc520116980"/>
      <w:r w:rsidRPr="00EA4980">
        <w:t>Tabel 3.1</w:t>
      </w:r>
      <w:bookmarkEnd w:id="548"/>
      <w:bookmarkEnd w:id="549"/>
      <w:bookmarkEnd w:id="550"/>
      <w:bookmarkEnd w:id="551"/>
      <w:bookmarkEnd w:id="552"/>
      <w:bookmarkEnd w:id="553"/>
    </w:p>
    <w:p w:rsidR="00371DE7" w:rsidRPr="00EA4980" w:rsidRDefault="00371DE7" w:rsidP="00371DE7">
      <w:pPr>
        <w:pStyle w:val="Heading2"/>
        <w:spacing w:before="0"/>
        <w:jc w:val="center"/>
      </w:pPr>
      <w:bookmarkStart w:id="554" w:name="_Toc517333120"/>
      <w:bookmarkStart w:id="555" w:name="_Toc517333361"/>
      <w:bookmarkStart w:id="556" w:name="_Toc517337134"/>
      <w:bookmarkStart w:id="557" w:name="_Toc517339319"/>
      <w:bookmarkStart w:id="558" w:name="_Toc517339992"/>
      <w:bookmarkStart w:id="559" w:name="_Toc520116981"/>
      <w:r w:rsidRPr="00EA4980">
        <w:t>Operasionalisasi Variabel Penelitian</w:t>
      </w:r>
      <w:bookmarkEnd w:id="554"/>
      <w:bookmarkEnd w:id="555"/>
      <w:bookmarkEnd w:id="556"/>
      <w:bookmarkEnd w:id="557"/>
      <w:bookmarkEnd w:id="558"/>
      <w:bookmarkEnd w:id="559"/>
    </w:p>
    <w:tbl>
      <w:tblPr>
        <w:tblStyle w:val="TableGrid"/>
        <w:tblW w:w="9810" w:type="dxa"/>
        <w:tblInd w:w="-601" w:type="dxa"/>
        <w:tblLook w:val="04A0" w:firstRow="1" w:lastRow="0" w:firstColumn="1" w:lastColumn="0" w:noHBand="0" w:noVBand="1"/>
      </w:tblPr>
      <w:tblGrid>
        <w:gridCol w:w="2082"/>
        <w:gridCol w:w="1803"/>
        <w:gridCol w:w="2109"/>
        <w:gridCol w:w="2097"/>
        <w:gridCol w:w="952"/>
        <w:gridCol w:w="767"/>
      </w:tblGrid>
      <w:tr w:rsidR="007235E0" w:rsidRPr="00EA4980" w:rsidTr="00371DE7">
        <w:trPr>
          <w:trHeight w:val="461"/>
        </w:trPr>
        <w:tc>
          <w:tcPr>
            <w:tcW w:w="1747"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Variabel</w:t>
            </w:r>
          </w:p>
        </w:tc>
        <w:tc>
          <w:tcPr>
            <w:tcW w:w="1803"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Dimensi</w:t>
            </w:r>
          </w:p>
        </w:tc>
        <w:tc>
          <w:tcPr>
            <w:tcW w:w="2109"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Indikator</w:t>
            </w:r>
          </w:p>
        </w:tc>
        <w:tc>
          <w:tcPr>
            <w:tcW w:w="2337"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Ukuran Indikator</w:t>
            </w:r>
          </w:p>
        </w:tc>
        <w:tc>
          <w:tcPr>
            <w:tcW w:w="985"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Skala</w:t>
            </w:r>
          </w:p>
        </w:tc>
        <w:tc>
          <w:tcPr>
            <w:tcW w:w="829"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Kode</w:t>
            </w:r>
          </w:p>
        </w:tc>
      </w:tr>
      <w:tr w:rsidR="007235E0" w:rsidRPr="00EA4980" w:rsidTr="00371DE7">
        <w:tc>
          <w:tcPr>
            <w:tcW w:w="1747" w:type="dxa"/>
            <w:vMerge w:val="restart"/>
          </w:tcPr>
          <w:p w:rsidR="00371DE7" w:rsidRPr="00EA4980" w:rsidRDefault="00371DE7" w:rsidP="00371DE7">
            <w:pPr>
              <w:autoSpaceDE w:val="0"/>
              <w:autoSpaceDN w:val="0"/>
              <w:adjustRightInd w:val="0"/>
              <w:spacing w:line="360" w:lineRule="auto"/>
              <w:jc w:val="center"/>
              <w:rPr>
                <w:rFonts w:ascii="Times New Roman" w:hAnsi="Times New Roman" w:cs="Times New Roman"/>
                <w:b/>
                <w:iCs/>
                <w:sz w:val="24"/>
                <w:szCs w:val="24"/>
              </w:rPr>
            </w:pPr>
            <w:r w:rsidRPr="00EA4980">
              <w:rPr>
                <w:rFonts w:ascii="Times New Roman" w:hAnsi="Times New Roman" w:cs="Times New Roman"/>
                <w:b/>
                <w:i/>
                <w:iCs/>
                <w:sz w:val="24"/>
                <w:szCs w:val="24"/>
              </w:rPr>
              <w:t xml:space="preserve">Experiential Marketing </w:t>
            </w:r>
            <w:r w:rsidRPr="00EA4980">
              <w:rPr>
                <w:rFonts w:ascii="Times New Roman" w:hAnsi="Times New Roman" w:cs="Times New Roman"/>
                <w:b/>
                <w:iCs/>
                <w:sz w:val="24"/>
                <w:szCs w:val="24"/>
              </w:rPr>
              <w:t>(X)</w:t>
            </w:r>
          </w:p>
          <w:p w:rsidR="00371DE7" w:rsidRPr="00EA4980" w:rsidRDefault="00371DE7" w:rsidP="00371DE7">
            <w:pPr>
              <w:autoSpaceDE w:val="0"/>
              <w:autoSpaceDN w:val="0"/>
              <w:adjustRightInd w:val="0"/>
              <w:spacing w:line="360" w:lineRule="auto"/>
              <w:jc w:val="center"/>
              <w:rPr>
                <w:rFonts w:ascii="Times New Roman" w:hAnsi="Times New Roman" w:cs="Times New Roman"/>
                <w:i/>
                <w:iCs/>
                <w:sz w:val="24"/>
                <w:szCs w:val="24"/>
              </w:rPr>
            </w:pPr>
          </w:p>
          <w:p w:rsidR="00371DE7" w:rsidRPr="00EA4980" w:rsidRDefault="00371DE7" w:rsidP="00DF4262">
            <w:pPr>
              <w:autoSpaceDE w:val="0"/>
              <w:autoSpaceDN w:val="0"/>
              <w:adjustRightInd w:val="0"/>
              <w:spacing w:after="0" w:line="360" w:lineRule="auto"/>
              <w:jc w:val="center"/>
              <w:rPr>
                <w:rFonts w:ascii="Times New Roman" w:hAnsi="Times New Roman" w:cs="Times New Roman"/>
                <w:iCs/>
                <w:sz w:val="24"/>
                <w:szCs w:val="24"/>
              </w:rPr>
            </w:pP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merupakan pendekatan pemasaran yang melibatkan emosi dan perasaan</w:t>
            </w:r>
          </w:p>
          <w:p w:rsidR="00371DE7" w:rsidRPr="00EA4980" w:rsidRDefault="00371DE7" w:rsidP="00DF4262">
            <w:pPr>
              <w:autoSpaceDE w:val="0"/>
              <w:autoSpaceDN w:val="0"/>
              <w:adjustRightInd w:val="0"/>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konsumen dengan menciptakan pengalaman-pengalaman positif yang tidak terlupakan</w:t>
            </w:r>
          </w:p>
          <w:p w:rsidR="00371DE7" w:rsidRPr="00EA4980" w:rsidRDefault="00371DE7" w:rsidP="00DF4262">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sehingga konsumen mengkonsumsi dan fanatik terhadap produk tertentu.</w:t>
            </w:r>
          </w:p>
          <w:p w:rsidR="00371DE7" w:rsidRPr="00EA4980" w:rsidRDefault="00371DE7" w:rsidP="00DF4262">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(Schmitt dalam Bisnarti 2015)</w:t>
            </w:r>
          </w:p>
          <w:p w:rsidR="00371DE7" w:rsidRPr="00EA4980" w:rsidRDefault="00371DE7" w:rsidP="00371DE7"/>
        </w:tc>
        <w:tc>
          <w:tcPr>
            <w:tcW w:w="1803" w:type="dxa"/>
            <w:vMerge w:val="restart"/>
          </w:tcPr>
          <w:p w:rsidR="00371DE7" w:rsidRPr="00EA4980" w:rsidRDefault="00371DE7" w:rsidP="00371DE7">
            <w:pPr>
              <w:autoSpaceDE w:val="0"/>
              <w:autoSpaceDN w:val="0"/>
              <w:adjustRightInd w:val="0"/>
              <w:spacing w:line="360" w:lineRule="auto"/>
              <w:jc w:val="center"/>
              <w:rPr>
                <w:rFonts w:ascii="Times New Roman" w:hAnsi="Times New Roman" w:cs="Times New Roman"/>
                <w:i/>
                <w:sz w:val="24"/>
                <w:szCs w:val="24"/>
              </w:rPr>
            </w:pPr>
          </w:p>
          <w:p w:rsidR="00371DE7" w:rsidRPr="00EA4980" w:rsidRDefault="00371DE7" w:rsidP="00371DE7">
            <w:pPr>
              <w:autoSpaceDE w:val="0"/>
              <w:autoSpaceDN w:val="0"/>
              <w:adjustRightInd w:val="0"/>
              <w:spacing w:line="360" w:lineRule="auto"/>
              <w:jc w:val="center"/>
              <w:rPr>
                <w:rFonts w:ascii="Times New Roman" w:hAnsi="Times New Roman" w:cs="Times New Roman"/>
                <w:i/>
                <w:sz w:val="24"/>
                <w:szCs w:val="24"/>
              </w:rPr>
            </w:pPr>
          </w:p>
          <w:p w:rsidR="00371DE7" w:rsidRPr="00EA4980" w:rsidRDefault="00371DE7" w:rsidP="00371DE7">
            <w:pPr>
              <w:autoSpaceDE w:val="0"/>
              <w:autoSpaceDN w:val="0"/>
              <w:adjustRightInd w:val="0"/>
              <w:spacing w:line="360" w:lineRule="auto"/>
              <w:jc w:val="center"/>
              <w:rPr>
                <w:rFonts w:ascii="Times New Roman" w:hAnsi="Times New Roman" w:cs="Times New Roman"/>
                <w:sz w:val="24"/>
                <w:szCs w:val="24"/>
              </w:rPr>
            </w:pPr>
            <w:r w:rsidRPr="00EA4980">
              <w:rPr>
                <w:rFonts w:ascii="Times New Roman" w:hAnsi="Times New Roman" w:cs="Times New Roman"/>
                <w:i/>
                <w:sz w:val="24"/>
                <w:szCs w:val="24"/>
              </w:rPr>
              <w:t>Sense</w:t>
            </w:r>
            <w:r w:rsidRPr="00EA4980">
              <w:rPr>
                <w:rFonts w:ascii="Times New Roman" w:hAnsi="Times New Roman" w:cs="Times New Roman"/>
                <w:sz w:val="24"/>
                <w:szCs w:val="24"/>
              </w:rPr>
              <w:t xml:space="preserve">, merupakan tipe </w:t>
            </w:r>
            <w:r w:rsidRPr="00EA4980">
              <w:rPr>
                <w:rFonts w:ascii="Times New Roman" w:hAnsi="Times New Roman" w:cs="Times New Roman"/>
                <w:i/>
                <w:sz w:val="24"/>
                <w:szCs w:val="24"/>
              </w:rPr>
              <w:t>experience</w:t>
            </w:r>
            <w:r w:rsidRPr="00EA4980">
              <w:rPr>
                <w:rFonts w:ascii="Times New Roman" w:hAnsi="Times New Roman" w:cs="Times New Roman"/>
                <w:sz w:val="24"/>
                <w:szCs w:val="24"/>
              </w:rPr>
              <w:t xml:space="preserve"> yang berhubungan dengan panca indera seperti penglihatan, pendengaran, perasa dan penciuman.</w:t>
            </w:r>
          </w:p>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a. Desain interior </w:t>
            </w:r>
            <w:r w:rsidRPr="00EA4980">
              <w:rPr>
                <w:rFonts w:ascii="Times New Roman" w:hAnsi="Times New Roman" w:cs="Times New Roman"/>
                <w:i/>
                <w:sz w:val="24"/>
                <w:szCs w:val="24"/>
              </w:rPr>
              <w:t xml:space="preserve">cafe </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kemenarikan desain interior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b. Pencahayaan </w:t>
            </w:r>
            <w:r w:rsidRPr="00EA4980">
              <w:rPr>
                <w:rFonts w:ascii="Times New Roman" w:hAnsi="Times New Roman" w:cs="Times New Roman"/>
                <w:i/>
                <w:sz w:val="24"/>
                <w:szCs w:val="24"/>
              </w:rPr>
              <w:t xml:space="preserve">cafe </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pencahayaan di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P2</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c. Aroma ruangan </w:t>
            </w:r>
            <w:r w:rsidRPr="00EA4980">
              <w:rPr>
                <w:rFonts w:ascii="Times New Roman" w:hAnsi="Times New Roman" w:cs="Times New Roman"/>
                <w:i/>
                <w:sz w:val="24"/>
                <w:szCs w:val="24"/>
              </w:rPr>
              <w:t xml:space="preserve">cafe </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aroma ruangan di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P3</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d. Cita rasa produk </w:t>
            </w:r>
            <w:r w:rsidRPr="00EA4980">
              <w:rPr>
                <w:rFonts w:ascii="Times New Roman" w:hAnsi="Times New Roman" w:cs="Times New Roman"/>
                <w:i/>
                <w:sz w:val="24"/>
                <w:szCs w:val="24"/>
              </w:rPr>
              <w:t xml:space="preserve">cafe </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cita rasa makanan dan minuman di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P4</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e. Musik yang diperdengarkan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kesesuaian antara musik yang diperdengarkan dengan suasana di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P5</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f. Tersedianya </w:t>
            </w:r>
            <w:r w:rsidRPr="00EA4980">
              <w:rPr>
                <w:rFonts w:ascii="Times New Roman" w:hAnsi="Times New Roman" w:cs="Times New Roman"/>
                <w:i/>
                <w:sz w:val="24"/>
                <w:szCs w:val="24"/>
              </w:rPr>
              <w:t>AC</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 xml:space="preserve">Tingkat kesejukan dalam ruangan Old Coffee karena tersedianya </w:t>
            </w:r>
            <w:r w:rsidRPr="00EA4980">
              <w:rPr>
                <w:rFonts w:ascii="Times New Roman" w:hAnsi="Times New Roman" w:cs="Times New Roman"/>
                <w:i/>
                <w:sz w:val="24"/>
                <w:szCs w:val="24"/>
              </w:rPr>
              <w:t>AC</w:t>
            </w:r>
            <w:r w:rsidRPr="00EA4980">
              <w:rPr>
                <w:rFonts w:ascii="Times New Roman" w:hAnsi="Times New Roman" w:cs="Times New Roman"/>
                <w:sz w:val="24"/>
                <w:szCs w:val="24"/>
              </w:rPr>
              <w:t>.</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P6</w:t>
            </w:r>
          </w:p>
        </w:tc>
      </w:tr>
      <w:tr w:rsidR="007235E0" w:rsidRPr="00EA4980" w:rsidTr="00371DE7">
        <w:trPr>
          <w:trHeight w:val="947"/>
        </w:trPr>
        <w:tc>
          <w:tcPr>
            <w:tcW w:w="1747" w:type="dxa"/>
            <w:vMerge/>
          </w:tcPr>
          <w:p w:rsidR="00371DE7" w:rsidRPr="00EA4980" w:rsidRDefault="00371DE7" w:rsidP="00371DE7"/>
        </w:tc>
        <w:tc>
          <w:tcPr>
            <w:tcW w:w="1803" w:type="dxa"/>
            <w:vMerge w:val="restart"/>
          </w:tcPr>
          <w:p w:rsidR="00371DE7" w:rsidRPr="00EA4980" w:rsidRDefault="00371DE7" w:rsidP="00371DE7">
            <w:pPr>
              <w:jc w:val="center"/>
              <w:rPr>
                <w:rFonts w:ascii="Times New Roman" w:hAnsi="Times New Roman" w:cs="Times New Roman"/>
                <w:i/>
                <w:sz w:val="24"/>
                <w:szCs w:val="24"/>
              </w:rPr>
            </w:pPr>
          </w:p>
          <w:p w:rsidR="00371DE7" w:rsidRPr="00EA4980" w:rsidRDefault="00371DE7" w:rsidP="00371DE7">
            <w:pPr>
              <w:jc w:val="center"/>
            </w:pPr>
            <w:r w:rsidRPr="00EA4980">
              <w:rPr>
                <w:rFonts w:ascii="Times New Roman" w:hAnsi="Times New Roman" w:cs="Times New Roman"/>
                <w:i/>
                <w:sz w:val="24"/>
                <w:szCs w:val="24"/>
              </w:rPr>
              <w:t>Feel</w:t>
            </w:r>
            <w:r w:rsidRPr="00EA4980">
              <w:rPr>
                <w:rFonts w:ascii="Times New Roman" w:hAnsi="Times New Roman" w:cs="Times New Roman"/>
                <w:sz w:val="24"/>
                <w:szCs w:val="24"/>
              </w:rPr>
              <w:t xml:space="preserve">, merupakan tipe </w:t>
            </w:r>
            <w:r w:rsidRPr="00EA4980">
              <w:rPr>
                <w:rFonts w:ascii="Times New Roman" w:hAnsi="Times New Roman" w:cs="Times New Roman"/>
                <w:i/>
                <w:sz w:val="24"/>
                <w:szCs w:val="24"/>
              </w:rPr>
              <w:t>experience</w:t>
            </w:r>
            <w:r w:rsidR="00DF4262" w:rsidRPr="00EA4980">
              <w:rPr>
                <w:rFonts w:ascii="Times New Roman" w:hAnsi="Times New Roman" w:cs="Times New Roman"/>
                <w:i/>
                <w:sz w:val="24"/>
                <w:szCs w:val="24"/>
              </w:rPr>
              <w:t xml:space="preserve"> </w:t>
            </w:r>
            <w:r w:rsidRPr="00EA4980">
              <w:rPr>
                <w:rFonts w:ascii="Times New Roman" w:hAnsi="Times New Roman" w:cs="Times New Roman"/>
                <w:sz w:val="24"/>
                <w:szCs w:val="24"/>
              </w:rPr>
              <w:t>yang berhubungan dengan suasana hati konsumen.</w:t>
            </w:r>
          </w:p>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a. Keramahan karyawan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pelayanan karyawan yang ramah.</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P7</w:t>
            </w:r>
          </w:p>
        </w:tc>
      </w:tr>
      <w:tr w:rsidR="007235E0" w:rsidRPr="00EA4980" w:rsidTr="00371DE7">
        <w:trPr>
          <w:trHeight w:val="1684"/>
        </w:trPr>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b. Perasaan nyaman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kenyamanan konsumen selama berada di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P8</w:t>
            </w:r>
          </w:p>
        </w:tc>
      </w:tr>
      <w:tr w:rsidR="007235E0" w:rsidRPr="00EA4980" w:rsidTr="00371DE7">
        <w:trPr>
          <w:trHeight w:val="1972"/>
        </w:trPr>
        <w:tc>
          <w:tcPr>
            <w:tcW w:w="1747" w:type="dxa"/>
            <w:vMerge/>
          </w:tcPr>
          <w:p w:rsidR="00371DE7" w:rsidRPr="00EA4980" w:rsidRDefault="00371DE7" w:rsidP="00371DE7"/>
        </w:tc>
        <w:tc>
          <w:tcPr>
            <w:tcW w:w="1803" w:type="dxa"/>
            <w:vMerge w:val="restart"/>
          </w:tcPr>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pPr>
            <w:r w:rsidRPr="00EA4980">
              <w:rPr>
                <w:rFonts w:ascii="Times New Roman" w:hAnsi="Times New Roman" w:cs="Times New Roman"/>
                <w:i/>
                <w:sz w:val="24"/>
                <w:szCs w:val="24"/>
              </w:rPr>
              <w:t xml:space="preserve">Think, </w:t>
            </w:r>
            <w:r w:rsidRPr="00EA4980">
              <w:rPr>
                <w:rFonts w:ascii="Times New Roman" w:hAnsi="Times New Roman" w:cs="Times New Roman"/>
                <w:sz w:val="24"/>
                <w:szCs w:val="24"/>
              </w:rPr>
              <w:t xml:space="preserve">merupakan tipe </w:t>
            </w:r>
            <w:r w:rsidRPr="00EA4980">
              <w:rPr>
                <w:rFonts w:ascii="Times New Roman" w:hAnsi="Times New Roman" w:cs="Times New Roman"/>
                <w:i/>
                <w:sz w:val="24"/>
                <w:szCs w:val="24"/>
              </w:rPr>
              <w:t xml:space="preserve">experience </w:t>
            </w:r>
            <w:r w:rsidRPr="00EA4980">
              <w:rPr>
                <w:rFonts w:ascii="Times New Roman" w:hAnsi="Times New Roman" w:cs="Times New Roman"/>
                <w:sz w:val="24"/>
                <w:szCs w:val="24"/>
              </w:rPr>
              <w:t>yang bertujuan mengajak konsumen berpikir kreatif.</w:t>
            </w:r>
          </w:p>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a. Pengetahuan karyawan </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kejelasan karyawan dalam memberikan informasi mengenai produk yang dibutuhkan oleh konsumen.</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P9</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b. Lokasi strategis</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kemudahan konsumen menemukan lokasi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P10</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c. Tingkat harga</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kesesuaian antara harga dengan produk dan pelayanan yang diberikan.</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P11</w:t>
            </w:r>
          </w:p>
        </w:tc>
      </w:tr>
      <w:tr w:rsidR="007235E0" w:rsidRPr="00EA4980" w:rsidTr="00371DE7">
        <w:tc>
          <w:tcPr>
            <w:tcW w:w="1747" w:type="dxa"/>
            <w:vMerge/>
          </w:tcPr>
          <w:p w:rsidR="00371DE7" w:rsidRPr="00EA4980" w:rsidRDefault="00371DE7" w:rsidP="00371DE7"/>
        </w:tc>
        <w:tc>
          <w:tcPr>
            <w:tcW w:w="1803" w:type="dxa"/>
            <w:vMerge w:val="restart"/>
          </w:tcPr>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sz w:val="24"/>
                <w:szCs w:val="24"/>
              </w:rPr>
            </w:pPr>
            <w:r w:rsidRPr="00EA4980">
              <w:rPr>
                <w:rFonts w:ascii="Times New Roman" w:hAnsi="Times New Roman" w:cs="Times New Roman"/>
                <w:i/>
                <w:sz w:val="24"/>
                <w:szCs w:val="24"/>
              </w:rPr>
              <w:t xml:space="preserve">Act, </w:t>
            </w:r>
            <w:r w:rsidRPr="00EA4980">
              <w:rPr>
                <w:rFonts w:ascii="Times New Roman" w:hAnsi="Times New Roman" w:cs="Times New Roman"/>
                <w:sz w:val="24"/>
                <w:szCs w:val="24"/>
              </w:rPr>
              <w:t xml:space="preserve">merupakan tipe </w:t>
            </w:r>
            <w:r w:rsidRPr="00EA4980">
              <w:rPr>
                <w:rFonts w:ascii="Times New Roman" w:hAnsi="Times New Roman" w:cs="Times New Roman"/>
                <w:i/>
                <w:sz w:val="24"/>
                <w:szCs w:val="24"/>
              </w:rPr>
              <w:t xml:space="preserve">experience </w:t>
            </w:r>
            <w:r w:rsidRPr="00EA4980">
              <w:rPr>
                <w:rFonts w:ascii="Times New Roman" w:hAnsi="Times New Roman" w:cs="Times New Roman"/>
                <w:sz w:val="24"/>
                <w:szCs w:val="24"/>
              </w:rPr>
              <w:t>yang mempenaruhi perilaku, gaya hidup dan interaksi dengan konsumen.</w:t>
            </w:r>
          </w:p>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a. Penanganan keluhan konsumen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kecepat-tanggapan karyawan dalam menangani keluhan konsumen.</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P12</w:t>
            </w:r>
          </w:p>
        </w:tc>
      </w:tr>
      <w:tr w:rsidR="007235E0" w:rsidRPr="00EA4980" w:rsidTr="00371DE7">
        <w:trPr>
          <w:trHeight w:val="1125"/>
        </w:trPr>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b. Penilaian terhadap layanan tambahan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layanan tambahan dengan memberikan edukasi mengenai kopi dan diijinkan untuk membuat kopi sendiri.</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P13</w:t>
            </w:r>
          </w:p>
        </w:tc>
      </w:tr>
      <w:tr w:rsidR="007235E0" w:rsidRPr="00EA4980" w:rsidTr="00371DE7">
        <w:trPr>
          <w:trHeight w:val="915"/>
        </w:trPr>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c. Penilaian sistem reservasi tempat</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kemudahan sistem reservasi tempat di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P14</w:t>
            </w:r>
          </w:p>
        </w:tc>
      </w:tr>
      <w:tr w:rsidR="007235E0" w:rsidRPr="00EA4980" w:rsidTr="00371DE7">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d. Penilaian terhadap fasilitas yang disediakan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 xml:space="preserve">Tingkat perhatian Old Coffee dengan memanjakan konsumen karena adanya fasilitas seperti </w:t>
            </w:r>
            <w:r w:rsidRPr="00EA4980">
              <w:rPr>
                <w:rFonts w:ascii="Times New Roman" w:hAnsi="Times New Roman" w:cs="Times New Roman"/>
                <w:i/>
                <w:sz w:val="24"/>
                <w:szCs w:val="24"/>
              </w:rPr>
              <w:t xml:space="preserve">free wifi, live music, </w:t>
            </w:r>
            <w:r w:rsidRPr="00EA4980">
              <w:rPr>
                <w:rFonts w:ascii="Times New Roman" w:hAnsi="Times New Roman" w:cs="Times New Roman"/>
                <w:sz w:val="24"/>
                <w:szCs w:val="24"/>
              </w:rPr>
              <w:t xml:space="preserve">permainan ringan (uno, catur, ular tangga atau congklak), rak buku berisi novel atau komik, dan </w:t>
            </w:r>
            <w:r w:rsidRPr="00EA4980">
              <w:rPr>
                <w:rFonts w:ascii="Times New Roman" w:hAnsi="Times New Roman" w:cs="Times New Roman"/>
                <w:i/>
                <w:sz w:val="24"/>
                <w:szCs w:val="24"/>
              </w:rPr>
              <w:t>tv big screen</w:t>
            </w:r>
            <w:r w:rsidRPr="00EA4980">
              <w:rPr>
                <w:rFonts w:ascii="Times New Roman" w:hAnsi="Times New Roman" w:cs="Times New Roman"/>
                <w:sz w:val="24"/>
                <w:szCs w:val="24"/>
              </w:rPr>
              <w:t xml:space="preserve"> untuk nonton bareng.</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P15</w:t>
            </w:r>
          </w:p>
        </w:tc>
      </w:tr>
      <w:tr w:rsidR="007235E0" w:rsidRPr="00EA4980" w:rsidTr="00371DE7">
        <w:trPr>
          <w:trHeight w:val="1926"/>
        </w:trPr>
        <w:tc>
          <w:tcPr>
            <w:tcW w:w="1747" w:type="dxa"/>
            <w:vMerge/>
          </w:tcPr>
          <w:p w:rsidR="00371DE7" w:rsidRPr="00EA4980" w:rsidRDefault="00371DE7" w:rsidP="00371DE7"/>
        </w:tc>
        <w:tc>
          <w:tcPr>
            <w:tcW w:w="1803" w:type="dxa"/>
            <w:vMerge w:val="restart"/>
          </w:tcPr>
          <w:p w:rsidR="00371DE7" w:rsidRPr="00EA4980" w:rsidRDefault="00371DE7" w:rsidP="00371DE7">
            <w:pPr>
              <w:jc w:val="center"/>
            </w:pP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merupakan tipe </w:t>
            </w:r>
            <w:r w:rsidRPr="00EA4980">
              <w:rPr>
                <w:rFonts w:ascii="Times New Roman" w:hAnsi="Times New Roman" w:cs="Times New Roman"/>
                <w:i/>
                <w:sz w:val="24"/>
                <w:szCs w:val="24"/>
              </w:rPr>
              <w:t>experience</w:t>
            </w:r>
            <w:r w:rsidRPr="00EA4980">
              <w:rPr>
                <w:rFonts w:ascii="Times New Roman" w:hAnsi="Times New Roman" w:cs="Times New Roman"/>
                <w:sz w:val="24"/>
                <w:szCs w:val="24"/>
              </w:rPr>
              <w:t xml:space="preserve"> yang mempengaruhi konsumen dengan menggabungkan seluruh aspek </w:t>
            </w:r>
            <w:r w:rsidRPr="00EA4980">
              <w:rPr>
                <w:rFonts w:ascii="Times New Roman" w:hAnsi="Times New Roman" w:cs="Times New Roman"/>
                <w:i/>
                <w:sz w:val="24"/>
                <w:szCs w:val="24"/>
              </w:rPr>
              <w:t>sense, feel, think,</w:t>
            </w:r>
            <w:r w:rsidRPr="00EA4980">
              <w:rPr>
                <w:rFonts w:ascii="Times New Roman" w:hAnsi="Times New Roman" w:cs="Times New Roman"/>
                <w:sz w:val="24"/>
                <w:szCs w:val="24"/>
              </w:rPr>
              <w:t xml:space="preserve"> dan </w:t>
            </w:r>
            <w:r w:rsidRPr="00EA4980">
              <w:rPr>
                <w:rFonts w:ascii="Times New Roman" w:hAnsi="Times New Roman" w:cs="Times New Roman"/>
                <w:i/>
                <w:sz w:val="24"/>
                <w:szCs w:val="24"/>
              </w:rPr>
              <w:t>act</w:t>
            </w:r>
            <w:r w:rsidRPr="00EA4980">
              <w:rPr>
                <w:rFonts w:ascii="Times New Roman" w:hAnsi="Times New Roman" w:cs="Times New Roman"/>
                <w:sz w:val="24"/>
                <w:szCs w:val="24"/>
              </w:rPr>
              <w:t xml:space="preserve"> agar adanya penciptaan positif di mata konsumen.</w:t>
            </w:r>
          </w:p>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a. Program </w:t>
            </w:r>
            <w:r w:rsidRPr="00EA4980">
              <w:rPr>
                <w:rFonts w:ascii="Times New Roman" w:hAnsi="Times New Roman" w:cs="Times New Roman"/>
                <w:i/>
                <w:sz w:val="24"/>
                <w:szCs w:val="24"/>
              </w:rPr>
              <w:t>member</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 xml:space="preserve">Tingkat keistimewaan yang diberikan kepada </w:t>
            </w:r>
            <w:r w:rsidRPr="00EA4980">
              <w:rPr>
                <w:rFonts w:ascii="Times New Roman" w:hAnsi="Times New Roman" w:cs="Times New Roman"/>
                <w:i/>
                <w:sz w:val="24"/>
                <w:szCs w:val="24"/>
              </w:rPr>
              <w:t>member</w:t>
            </w:r>
            <w:r w:rsidRPr="00EA4980">
              <w:rPr>
                <w:rFonts w:ascii="Times New Roman" w:hAnsi="Times New Roman" w:cs="Times New Roman"/>
                <w:sz w:val="24"/>
                <w:szCs w:val="24"/>
              </w:rPr>
              <w:t xml:space="preserve"> dengan memberikan potongan harga.</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P16</w:t>
            </w:r>
          </w:p>
        </w:tc>
      </w:tr>
      <w:tr w:rsidR="007235E0" w:rsidRPr="00EA4980" w:rsidTr="00371DE7">
        <w:trPr>
          <w:trHeight w:val="1969"/>
        </w:trPr>
        <w:tc>
          <w:tcPr>
            <w:tcW w:w="1747" w:type="dxa"/>
            <w:vMerge/>
          </w:tcPr>
          <w:p w:rsidR="00371DE7" w:rsidRPr="00EA4980" w:rsidRDefault="00371DE7" w:rsidP="00371DE7"/>
        </w:tc>
        <w:tc>
          <w:tcPr>
            <w:tcW w:w="1803" w:type="dxa"/>
            <w:vMerge/>
          </w:tcPr>
          <w:p w:rsidR="00371DE7" w:rsidRPr="00EA4980" w:rsidRDefault="00371DE7" w:rsidP="00371DE7"/>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b. Hubungan dengan konsumen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hubungan baik Old Coffee dengan konsumennya.</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P17</w:t>
            </w:r>
          </w:p>
        </w:tc>
      </w:tr>
      <w:tr w:rsidR="007235E0" w:rsidRPr="00EA4980" w:rsidTr="00371DE7">
        <w:tc>
          <w:tcPr>
            <w:tcW w:w="1747" w:type="dxa"/>
            <w:vMerge w:val="restart"/>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Loyalitas Konsumen (Y)</w:t>
            </w:r>
          </w:p>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Loyalitas konsumen adalah perilaku konsumen yang melakukan pembelian secara teratur, mereka juga membeli produk-produk lain bukan satu produk saja yang ditawarkan produsen serta mereka merekomendasikan kepada teman-temannya untuk membeli produk yang sama dan mereka tidak mudah beralih ke produk saingan.</w:t>
            </w:r>
          </w:p>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(Alma dalam Firdalisa dkk, 2016).</w:t>
            </w:r>
          </w:p>
          <w:p w:rsidR="00371DE7" w:rsidRPr="00EA4980" w:rsidRDefault="00371DE7" w:rsidP="00371DE7"/>
        </w:tc>
        <w:tc>
          <w:tcPr>
            <w:tcW w:w="1803" w:type="dxa"/>
          </w:tcPr>
          <w:p w:rsidR="00371DE7" w:rsidRPr="00EA4980" w:rsidRDefault="00371DE7" w:rsidP="00371DE7">
            <w:pPr>
              <w:autoSpaceDE w:val="0"/>
              <w:autoSpaceDN w:val="0"/>
              <w:adjustRightInd w:val="0"/>
              <w:spacing w:line="360" w:lineRule="auto"/>
              <w:jc w:val="center"/>
              <w:rPr>
                <w:rFonts w:ascii="Times New Roman" w:hAnsi="Times New Roman" w:cs="Times New Roman"/>
                <w:i/>
                <w:sz w:val="24"/>
                <w:szCs w:val="24"/>
              </w:rPr>
            </w:pPr>
          </w:p>
          <w:p w:rsidR="00371DE7" w:rsidRPr="00EA4980" w:rsidRDefault="00371DE7" w:rsidP="00371DE7">
            <w:pPr>
              <w:autoSpaceDE w:val="0"/>
              <w:autoSpaceDN w:val="0"/>
              <w:adjustRightInd w:val="0"/>
              <w:spacing w:line="360" w:lineRule="auto"/>
              <w:jc w:val="center"/>
              <w:rPr>
                <w:rFonts w:ascii="Times New Roman" w:hAnsi="Times New Roman" w:cs="Times New Roman"/>
                <w:i/>
                <w:sz w:val="24"/>
                <w:szCs w:val="24"/>
              </w:rPr>
            </w:pPr>
            <w:r w:rsidRPr="00EA4980">
              <w:rPr>
                <w:rFonts w:ascii="Times New Roman" w:hAnsi="Times New Roman" w:cs="Times New Roman"/>
                <w:i/>
                <w:sz w:val="24"/>
                <w:szCs w:val="24"/>
              </w:rPr>
              <w:t>Say Positive Things</w:t>
            </w:r>
          </w:p>
          <w:p w:rsidR="00371DE7" w:rsidRPr="00EA4980" w:rsidRDefault="00371DE7" w:rsidP="00371DE7">
            <w:pPr>
              <w:spacing w:line="360" w:lineRule="auto"/>
              <w:jc w:val="center"/>
              <w:rPr>
                <w:rFonts w:ascii="Times New Roman" w:hAnsi="Times New Roman" w:cs="Times New Roman"/>
                <w:sz w:val="24"/>
                <w:szCs w:val="24"/>
              </w:rPr>
            </w:pPr>
          </w:p>
        </w:tc>
        <w:tc>
          <w:tcPr>
            <w:tcW w:w="210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 xml:space="preserve">Mengatakan hal positif mengenai </w:t>
            </w:r>
            <w:r w:rsidRPr="00EA4980">
              <w:rPr>
                <w:rFonts w:ascii="Times New Roman" w:hAnsi="Times New Roman" w:cs="Times New Roman"/>
                <w:i/>
                <w:sz w:val="24"/>
                <w:szCs w:val="24"/>
              </w:rPr>
              <w:t>cafe</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keinginan mengatakan hal positif mengenai Old Coffee.</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P18</w:t>
            </w:r>
          </w:p>
        </w:tc>
      </w:tr>
      <w:tr w:rsidR="007235E0" w:rsidRPr="00EA4980" w:rsidTr="00371DE7">
        <w:tc>
          <w:tcPr>
            <w:tcW w:w="1747" w:type="dxa"/>
            <w:vMerge/>
          </w:tcPr>
          <w:p w:rsidR="00371DE7" w:rsidRPr="00EA4980" w:rsidRDefault="00371DE7" w:rsidP="00371DE7"/>
        </w:tc>
        <w:tc>
          <w:tcPr>
            <w:tcW w:w="1803" w:type="dxa"/>
          </w:tcPr>
          <w:p w:rsidR="00371DE7" w:rsidRPr="00EA4980" w:rsidRDefault="00371DE7" w:rsidP="00371DE7">
            <w:pPr>
              <w:spacing w:line="360" w:lineRule="auto"/>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i/>
                <w:sz w:val="24"/>
                <w:szCs w:val="24"/>
              </w:rPr>
            </w:pPr>
            <w:r w:rsidRPr="00EA4980">
              <w:rPr>
                <w:rFonts w:ascii="Times New Roman" w:hAnsi="Times New Roman" w:cs="Times New Roman"/>
                <w:i/>
                <w:sz w:val="24"/>
                <w:szCs w:val="24"/>
              </w:rPr>
              <w:t>Recommend Friends</w:t>
            </w:r>
          </w:p>
        </w:tc>
        <w:tc>
          <w:tcPr>
            <w:tcW w:w="210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 xml:space="preserve">Merekomendasikan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kepada orang lain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keinginan merekomendasikan Old Coffee kepada teman, atau orang tua konsumen.</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P19</w:t>
            </w:r>
          </w:p>
        </w:tc>
      </w:tr>
      <w:tr w:rsidR="007235E0" w:rsidRPr="00EA4980" w:rsidTr="00371DE7">
        <w:trPr>
          <w:trHeight w:val="2229"/>
        </w:trPr>
        <w:tc>
          <w:tcPr>
            <w:tcW w:w="1747" w:type="dxa"/>
            <w:vMerge/>
          </w:tcPr>
          <w:p w:rsidR="00371DE7" w:rsidRPr="00EA4980" w:rsidRDefault="00371DE7" w:rsidP="00371DE7"/>
        </w:tc>
        <w:tc>
          <w:tcPr>
            <w:tcW w:w="1803" w:type="dxa"/>
            <w:vMerge w:val="restart"/>
          </w:tcPr>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i/>
                <w:sz w:val="24"/>
                <w:szCs w:val="24"/>
              </w:rPr>
            </w:pPr>
          </w:p>
          <w:p w:rsidR="00371DE7" w:rsidRPr="00EA4980" w:rsidRDefault="00371DE7" w:rsidP="00371DE7">
            <w:pPr>
              <w:spacing w:line="360" w:lineRule="auto"/>
              <w:jc w:val="center"/>
              <w:rPr>
                <w:rFonts w:ascii="Times New Roman" w:hAnsi="Times New Roman" w:cs="Times New Roman"/>
                <w:i/>
                <w:sz w:val="24"/>
                <w:szCs w:val="24"/>
              </w:rPr>
            </w:pPr>
            <w:r w:rsidRPr="00EA4980">
              <w:rPr>
                <w:rFonts w:ascii="Times New Roman" w:hAnsi="Times New Roman" w:cs="Times New Roman"/>
                <w:i/>
                <w:sz w:val="24"/>
                <w:szCs w:val="24"/>
              </w:rPr>
              <w:t>Continue Purchasing</w:t>
            </w:r>
          </w:p>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a. Frekuensi Pembelian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Tingkat keseringan membeli produk makanan dan minuman ke Old Coffee, misalnya 1x dalam seminggu.</w:t>
            </w:r>
          </w:p>
          <w:p w:rsidR="00371DE7" w:rsidRPr="00EA4980" w:rsidRDefault="00371DE7" w:rsidP="00371DE7">
            <w:pPr>
              <w:jc w:val="center"/>
              <w:rPr>
                <w:rFonts w:ascii="Times New Roman" w:hAnsi="Times New Roman" w:cs="Times New Roman"/>
                <w:sz w:val="24"/>
                <w:szCs w:val="24"/>
              </w:rPr>
            </w:pP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P20</w:t>
            </w:r>
          </w:p>
        </w:tc>
      </w:tr>
      <w:tr w:rsidR="007235E0" w:rsidRPr="00EA4980" w:rsidTr="00371DE7">
        <w:trPr>
          <w:trHeight w:val="2104"/>
        </w:trPr>
        <w:tc>
          <w:tcPr>
            <w:tcW w:w="1747" w:type="dxa"/>
            <w:vMerge/>
          </w:tcPr>
          <w:p w:rsidR="00371DE7" w:rsidRPr="00EA4980" w:rsidRDefault="00371DE7" w:rsidP="00371DE7"/>
        </w:tc>
        <w:tc>
          <w:tcPr>
            <w:tcW w:w="1803" w:type="dxa"/>
            <w:vMerge/>
          </w:tcPr>
          <w:p w:rsidR="00371DE7" w:rsidRPr="00EA4980" w:rsidRDefault="00371DE7" w:rsidP="00371DE7">
            <w:pPr>
              <w:jc w:val="center"/>
              <w:rPr>
                <w:rFonts w:ascii="Times New Roman" w:hAnsi="Times New Roman" w:cs="Times New Roman"/>
                <w:sz w:val="24"/>
                <w:szCs w:val="24"/>
              </w:rPr>
            </w:pPr>
          </w:p>
        </w:tc>
        <w:tc>
          <w:tcPr>
            <w:tcW w:w="2109" w:type="dxa"/>
          </w:tcPr>
          <w:p w:rsidR="00371DE7" w:rsidRPr="00EA4980" w:rsidRDefault="00371DE7" w:rsidP="00371DE7">
            <w:pPr>
              <w:rPr>
                <w:rFonts w:ascii="Times New Roman" w:hAnsi="Times New Roman" w:cs="Times New Roman"/>
                <w:sz w:val="24"/>
                <w:szCs w:val="24"/>
              </w:rPr>
            </w:pPr>
            <w:r w:rsidRPr="00EA4980">
              <w:rPr>
                <w:rFonts w:ascii="Times New Roman" w:hAnsi="Times New Roman" w:cs="Times New Roman"/>
                <w:sz w:val="24"/>
                <w:szCs w:val="24"/>
              </w:rPr>
              <w:t xml:space="preserve">b. Tidak terpengaruh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w:t>
            </w:r>
          </w:p>
        </w:tc>
        <w:tc>
          <w:tcPr>
            <w:tcW w:w="2337"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 xml:space="preserve">Tingkat keinginan konsumen untuk tetap memilih Old Coffee meskipun ada penawaran menarik dari </w:t>
            </w:r>
            <w:r w:rsidRPr="00EA4980">
              <w:rPr>
                <w:rFonts w:ascii="Times New Roman" w:hAnsi="Times New Roman" w:cs="Times New Roman"/>
                <w:i/>
                <w:sz w:val="24"/>
                <w:szCs w:val="24"/>
              </w:rPr>
              <w:t xml:space="preserve">cafe </w:t>
            </w:r>
            <w:r w:rsidRPr="00EA4980">
              <w:rPr>
                <w:rFonts w:ascii="Times New Roman" w:hAnsi="Times New Roman" w:cs="Times New Roman"/>
                <w:sz w:val="24"/>
                <w:szCs w:val="24"/>
              </w:rPr>
              <w:t>lain.</w:t>
            </w:r>
          </w:p>
        </w:tc>
        <w:tc>
          <w:tcPr>
            <w:tcW w:w="985"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Ordinal</w:t>
            </w:r>
          </w:p>
        </w:tc>
        <w:tc>
          <w:tcPr>
            <w:tcW w:w="829"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P21</w:t>
            </w:r>
          </w:p>
        </w:tc>
      </w:tr>
    </w:tbl>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Sumber : Diolah Peneliti (2018)</w:t>
      </w:r>
    </w:p>
    <w:p w:rsidR="00371DE7" w:rsidRPr="00EA4980" w:rsidRDefault="00371DE7" w:rsidP="00371DE7">
      <w:pPr>
        <w:spacing w:after="0" w:line="480" w:lineRule="auto"/>
      </w:pPr>
    </w:p>
    <w:p w:rsidR="00371DE7" w:rsidRPr="00EA4980" w:rsidRDefault="00371DE7" w:rsidP="00371DE7">
      <w:pPr>
        <w:pStyle w:val="Heading2"/>
        <w:spacing w:before="0" w:line="480" w:lineRule="auto"/>
        <w:jc w:val="both"/>
        <w:rPr>
          <w:rFonts w:cs="Times New Roman"/>
          <w:szCs w:val="24"/>
        </w:rPr>
      </w:pPr>
      <w:bookmarkStart w:id="560" w:name="_Toc517275847"/>
      <w:bookmarkStart w:id="561" w:name="_Toc517333121"/>
      <w:bookmarkStart w:id="562" w:name="_Toc517333362"/>
      <w:bookmarkStart w:id="563" w:name="_Toc517339320"/>
      <w:bookmarkStart w:id="564" w:name="_Toc517339993"/>
      <w:bookmarkStart w:id="565" w:name="_Toc520116982"/>
      <w:r w:rsidRPr="00EA4980">
        <w:rPr>
          <w:rFonts w:cs="Times New Roman"/>
          <w:szCs w:val="24"/>
        </w:rPr>
        <w:t>3.2.3</w:t>
      </w:r>
      <w:r w:rsidRPr="00EA4980">
        <w:rPr>
          <w:rFonts w:cs="Times New Roman"/>
          <w:szCs w:val="24"/>
        </w:rPr>
        <w:tab/>
        <w:t>Populasi dan Teknik Penentuan Sampel</w:t>
      </w:r>
      <w:bookmarkEnd w:id="560"/>
      <w:bookmarkEnd w:id="561"/>
      <w:bookmarkEnd w:id="562"/>
      <w:bookmarkEnd w:id="563"/>
      <w:bookmarkEnd w:id="564"/>
      <w:bookmarkEnd w:id="565"/>
    </w:p>
    <w:p w:rsidR="00371DE7" w:rsidRPr="00EA4980" w:rsidRDefault="00371DE7" w:rsidP="00371DE7">
      <w:pPr>
        <w:pStyle w:val="Heading2"/>
        <w:spacing w:before="0" w:line="480" w:lineRule="auto"/>
        <w:jc w:val="both"/>
        <w:rPr>
          <w:rFonts w:cs="Times New Roman"/>
          <w:szCs w:val="24"/>
        </w:rPr>
      </w:pPr>
      <w:bookmarkStart w:id="566" w:name="_Toc517275848"/>
      <w:bookmarkStart w:id="567" w:name="_Toc517333122"/>
      <w:bookmarkStart w:id="568" w:name="_Toc517333363"/>
      <w:bookmarkStart w:id="569" w:name="_Toc517339321"/>
      <w:bookmarkStart w:id="570" w:name="_Toc517339994"/>
      <w:bookmarkStart w:id="571" w:name="_Toc520116983"/>
      <w:r w:rsidRPr="00EA4980">
        <w:rPr>
          <w:rFonts w:cs="Times New Roman"/>
          <w:szCs w:val="24"/>
        </w:rPr>
        <w:t>3.2.3.1</w:t>
      </w:r>
      <w:r w:rsidRPr="00EA4980">
        <w:rPr>
          <w:rFonts w:cs="Times New Roman"/>
          <w:szCs w:val="24"/>
        </w:rPr>
        <w:tab/>
        <w:t>Populasi</w:t>
      </w:r>
      <w:bookmarkEnd w:id="566"/>
      <w:bookmarkEnd w:id="567"/>
      <w:bookmarkEnd w:id="568"/>
      <w:bookmarkEnd w:id="569"/>
      <w:bookmarkEnd w:id="570"/>
      <w:bookmarkEnd w:id="571"/>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Menurut Sugiyono (2007) dalam Lullulangi (2014), populasi adalah wilayah generalisasi yang terdiri atas objek atau subjek yang mempunyai kualitas dan karakteristik tertentu yang ditetapkan oleh peneliti untuk dipelajari dan kemudian ditarik kesimpulannya. </w:t>
      </w:r>
    </w:p>
    <w:p w:rsidR="00371DE7" w:rsidRPr="00EA4980" w:rsidRDefault="00371DE7" w:rsidP="00371DE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Populasi yang akan digunakan oleh peneliti dalam penelitian ini adalah konsumen Old Coffee Soreang Kabupaten Bandung.</w:t>
      </w:r>
    </w:p>
    <w:p w:rsidR="00371DE7" w:rsidRPr="00EA4980" w:rsidRDefault="00371DE7" w:rsidP="00371DE7">
      <w:pPr>
        <w:spacing w:after="0" w:line="480" w:lineRule="auto"/>
        <w:ind w:firstLine="720"/>
        <w:jc w:val="both"/>
        <w:rPr>
          <w:rFonts w:ascii="Times New Roman" w:hAnsi="Times New Roman" w:cs="Times New Roman"/>
          <w:sz w:val="24"/>
          <w:szCs w:val="24"/>
        </w:rPr>
      </w:pPr>
    </w:p>
    <w:p w:rsidR="00371DE7" w:rsidRPr="00EA4980" w:rsidRDefault="00371DE7" w:rsidP="00371DE7">
      <w:pPr>
        <w:pStyle w:val="Heading2"/>
        <w:spacing w:before="0" w:line="480" w:lineRule="auto"/>
        <w:jc w:val="both"/>
        <w:rPr>
          <w:rFonts w:cs="Times New Roman"/>
          <w:szCs w:val="24"/>
        </w:rPr>
      </w:pPr>
      <w:bookmarkStart w:id="572" w:name="_Toc517275849"/>
      <w:bookmarkStart w:id="573" w:name="_Toc517333123"/>
      <w:bookmarkStart w:id="574" w:name="_Toc517333364"/>
      <w:bookmarkStart w:id="575" w:name="_Toc517339322"/>
      <w:bookmarkStart w:id="576" w:name="_Toc517339995"/>
      <w:bookmarkStart w:id="577" w:name="_Toc520116984"/>
      <w:r w:rsidRPr="00EA4980">
        <w:rPr>
          <w:rFonts w:cs="Times New Roman"/>
          <w:szCs w:val="24"/>
        </w:rPr>
        <w:t>3.2.3.2</w:t>
      </w:r>
      <w:r w:rsidRPr="00EA4980">
        <w:rPr>
          <w:rFonts w:cs="Times New Roman"/>
          <w:szCs w:val="24"/>
        </w:rPr>
        <w:tab/>
        <w:t>Sampel</w:t>
      </w:r>
      <w:bookmarkEnd w:id="572"/>
      <w:bookmarkEnd w:id="573"/>
      <w:bookmarkEnd w:id="574"/>
      <w:bookmarkEnd w:id="575"/>
      <w:bookmarkEnd w:id="576"/>
      <w:bookmarkEnd w:id="577"/>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Menurut Sugiyono (2016) menyatakan bahwa sampel adalah bagian dari jumlah karakteristik yang dimiliki populasi. Responden yang dipilih dalam penelitian ini adalah laki-laki dan perempuan di berbagai kalangan usia dan latar belakang yang berbeda-beda. </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pStyle w:val="Heading2"/>
        <w:spacing w:before="0" w:line="480" w:lineRule="auto"/>
        <w:jc w:val="both"/>
        <w:rPr>
          <w:rFonts w:cs="Times New Roman"/>
          <w:szCs w:val="24"/>
        </w:rPr>
      </w:pPr>
      <w:bookmarkStart w:id="578" w:name="_Toc517275850"/>
      <w:bookmarkStart w:id="579" w:name="_Toc517333124"/>
      <w:bookmarkStart w:id="580" w:name="_Toc517333365"/>
      <w:bookmarkStart w:id="581" w:name="_Toc517339323"/>
      <w:bookmarkStart w:id="582" w:name="_Toc517339996"/>
      <w:bookmarkStart w:id="583" w:name="_Toc520116985"/>
      <w:r w:rsidRPr="00EA4980">
        <w:rPr>
          <w:rFonts w:cs="Times New Roman"/>
          <w:szCs w:val="24"/>
        </w:rPr>
        <w:t>3.2.3.3</w:t>
      </w:r>
      <w:r w:rsidRPr="00EA4980">
        <w:rPr>
          <w:rFonts w:cs="Times New Roman"/>
          <w:szCs w:val="24"/>
        </w:rPr>
        <w:tab/>
        <w:t>Teknik Penentuan Sampel</w:t>
      </w:r>
      <w:bookmarkEnd w:id="578"/>
      <w:bookmarkEnd w:id="579"/>
      <w:bookmarkEnd w:id="580"/>
      <w:bookmarkEnd w:id="581"/>
      <w:bookmarkEnd w:id="582"/>
      <w:bookmarkEnd w:id="583"/>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Teknik dalam penarikan sampel pada dasarnya dapat dikelompokkan menjadi dua, yaitu </w:t>
      </w:r>
      <w:r w:rsidRPr="00EA4980">
        <w:rPr>
          <w:rFonts w:ascii="Times New Roman" w:hAnsi="Times New Roman" w:cs="Times New Roman"/>
          <w:i/>
          <w:sz w:val="24"/>
          <w:szCs w:val="24"/>
        </w:rPr>
        <w:t>Probability Sampling</w:t>
      </w:r>
      <w:r w:rsidRPr="00EA4980">
        <w:rPr>
          <w:rFonts w:ascii="Times New Roman" w:hAnsi="Times New Roman" w:cs="Times New Roman"/>
          <w:sz w:val="24"/>
          <w:szCs w:val="24"/>
        </w:rPr>
        <w:t xml:space="preserve"> dan </w:t>
      </w:r>
      <w:r w:rsidRPr="00EA4980">
        <w:rPr>
          <w:rFonts w:ascii="Times New Roman" w:hAnsi="Times New Roman" w:cs="Times New Roman"/>
          <w:i/>
          <w:sz w:val="24"/>
          <w:szCs w:val="24"/>
        </w:rPr>
        <w:t>Non Probability Sampling</w:t>
      </w:r>
      <w:r w:rsidRPr="00EA4980">
        <w:rPr>
          <w:rFonts w:ascii="Times New Roman" w:hAnsi="Times New Roman" w:cs="Times New Roman"/>
          <w:sz w:val="24"/>
          <w:szCs w:val="24"/>
        </w:rPr>
        <w:t>.</w:t>
      </w:r>
    </w:p>
    <w:p w:rsidR="00371DE7" w:rsidRPr="00EA4980" w:rsidRDefault="00371DE7" w:rsidP="00371DE7">
      <w:pPr>
        <w:pStyle w:val="ListParagraph"/>
        <w:numPr>
          <w:ilvl w:val="0"/>
          <w:numId w:val="35"/>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 xml:space="preserve">Probability Sampling </w:t>
      </w:r>
    </w:p>
    <w:p w:rsidR="00371DE7" w:rsidRPr="00EA4980" w:rsidRDefault="00371DE7" w:rsidP="00371DE7">
      <w:pPr>
        <w:pStyle w:val="ListParagraph"/>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Probability Sampling</w:t>
      </w:r>
      <w:r w:rsidRPr="00EA4980">
        <w:rPr>
          <w:rFonts w:ascii="Times New Roman" w:hAnsi="Times New Roman" w:cs="Times New Roman"/>
          <w:sz w:val="24"/>
          <w:szCs w:val="24"/>
        </w:rPr>
        <w:t xml:space="preserve"> (penarikan sampel acak) adalah teknik penarikan sampel dimana setiap unsur yang ada dalam populasi diberi kesempatan atau peluang yang sama untuk bisa diambil sebagai sampel. Teknik ini meliputi </w:t>
      </w:r>
      <w:r w:rsidRPr="00EA4980">
        <w:rPr>
          <w:rFonts w:ascii="Times New Roman" w:hAnsi="Times New Roman" w:cs="Times New Roman"/>
          <w:i/>
          <w:sz w:val="24"/>
          <w:szCs w:val="24"/>
        </w:rPr>
        <w:t>simple random sampling, stratified random sampling, systematic sampling, cluster sampling</w:t>
      </w:r>
      <w:r w:rsidRPr="00EA4980">
        <w:rPr>
          <w:rFonts w:ascii="Times New Roman" w:hAnsi="Times New Roman" w:cs="Times New Roman"/>
          <w:sz w:val="24"/>
          <w:szCs w:val="24"/>
        </w:rPr>
        <w:t xml:space="preserve">, dan </w:t>
      </w:r>
      <w:r w:rsidRPr="00EA4980">
        <w:rPr>
          <w:rFonts w:ascii="Times New Roman" w:hAnsi="Times New Roman" w:cs="Times New Roman"/>
          <w:i/>
          <w:sz w:val="24"/>
          <w:szCs w:val="24"/>
        </w:rPr>
        <w:t>area sampling</w:t>
      </w:r>
      <w:r w:rsidRPr="00EA4980">
        <w:rPr>
          <w:rFonts w:ascii="Times New Roman" w:hAnsi="Times New Roman" w:cs="Times New Roman"/>
          <w:sz w:val="24"/>
          <w:szCs w:val="24"/>
        </w:rPr>
        <w:t>.</w:t>
      </w:r>
    </w:p>
    <w:p w:rsidR="00371DE7" w:rsidRPr="00EA4980" w:rsidRDefault="00371DE7" w:rsidP="00371DE7">
      <w:pPr>
        <w:pStyle w:val="ListParagraph"/>
        <w:numPr>
          <w:ilvl w:val="0"/>
          <w:numId w:val="35"/>
        </w:numPr>
        <w:spacing w:after="0" w:line="480" w:lineRule="auto"/>
        <w:jc w:val="both"/>
        <w:rPr>
          <w:rFonts w:ascii="Times New Roman" w:hAnsi="Times New Roman" w:cs="Times New Roman"/>
          <w:i/>
          <w:sz w:val="24"/>
          <w:szCs w:val="24"/>
        </w:rPr>
      </w:pPr>
      <w:r w:rsidRPr="00EA4980">
        <w:rPr>
          <w:rFonts w:ascii="Times New Roman" w:hAnsi="Times New Roman" w:cs="Times New Roman"/>
          <w:i/>
          <w:sz w:val="24"/>
          <w:szCs w:val="24"/>
        </w:rPr>
        <w:t>Non Probability Sampling</w:t>
      </w:r>
    </w:p>
    <w:p w:rsidR="00371DE7" w:rsidRPr="00EA4980" w:rsidRDefault="00371DE7" w:rsidP="00371DE7">
      <w:pPr>
        <w:pStyle w:val="ListParagraph"/>
        <w:spacing w:after="0" w:line="480" w:lineRule="auto"/>
        <w:jc w:val="both"/>
        <w:rPr>
          <w:rFonts w:ascii="Times New Roman" w:hAnsi="Times New Roman" w:cs="Times New Roman"/>
          <w:sz w:val="24"/>
          <w:szCs w:val="24"/>
        </w:rPr>
      </w:pPr>
      <w:r w:rsidRPr="00EA4980">
        <w:rPr>
          <w:rFonts w:ascii="Times New Roman" w:hAnsi="Times New Roman" w:cs="Times New Roman"/>
          <w:i/>
          <w:sz w:val="24"/>
          <w:szCs w:val="24"/>
        </w:rPr>
        <w:t>Non Probability Sampling</w:t>
      </w:r>
      <w:r w:rsidRPr="00EA4980">
        <w:rPr>
          <w:rFonts w:ascii="Times New Roman" w:hAnsi="Times New Roman" w:cs="Times New Roman"/>
          <w:sz w:val="24"/>
          <w:szCs w:val="24"/>
        </w:rPr>
        <w:t xml:space="preserve"> (penarikan sampel tidak acak) adalah teknik penarikan sampel dimana setiap unsur yang ada dalam populasi tidak diberi kesempatan atau peluang yang sama untuk bisa diambil sebagai sampel. Teknik ini meliputi </w:t>
      </w:r>
      <w:r w:rsidRPr="00EA4980">
        <w:rPr>
          <w:rFonts w:ascii="Times New Roman" w:hAnsi="Times New Roman" w:cs="Times New Roman"/>
          <w:i/>
          <w:sz w:val="24"/>
          <w:szCs w:val="24"/>
        </w:rPr>
        <w:t>convenience sampling, purposive sampling, quota sampling,</w:t>
      </w:r>
      <w:r w:rsidRPr="00EA4980">
        <w:rPr>
          <w:rFonts w:ascii="Times New Roman" w:hAnsi="Times New Roman" w:cs="Times New Roman"/>
          <w:sz w:val="24"/>
          <w:szCs w:val="24"/>
        </w:rPr>
        <w:t xml:space="preserve"> dan </w:t>
      </w:r>
      <w:r w:rsidRPr="00EA4980">
        <w:rPr>
          <w:rFonts w:ascii="Times New Roman" w:hAnsi="Times New Roman" w:cs="Times New Roman"/>
          <w:i/>
          <w:sz w:val="24"/>
          <w:szCs w:val="24"/>
        </w:rPr>
        <w:t>snowball sampling</w:t>
      </w:r>
      <w:r w:rsidRPr="00EA4980">
        <w:rPr>
          <w:rFonts w:ascii="Times New Roman" w:hAnsi="Times New Roman" w:cs="Times New Roman"/>
          <w:sz w:val="24"/>
          <w:szCs w:val="24"/>
        </w:rPr>
        <w:t>.</w:t>
      </w:r>
    </w:p>
    <w:p w:rsidR="00371DE7" w:rsidRPr="004A37FD" w:rsidRDefault="00371DE7" w:rsidP="004A37FD">
      <w:pPr>
        <w:spacing w:after="0" w:line="480" w:lineRule="auto"/>
        <w:rPr>
          <w:rFonts w:ascii="Times New Roman" w:hAnsi="Times New Roman" w:cs="Times New Roman"/>
          <w:sz w:val="24"/>
          <w:szCs w:val="24"/>
        </w:rPr>
      </w:pPr>
      <w:r w:rsidRPr="004A37FD">
        <w:rPr>
          <w:rFonts w:ascii="Times New Roman" w:hAnsi="Times New Roman" w:cs="Times New Roman"/>
          <w:sz w:val="24"/>
          <w:szCs w:val="24"/>
        </w:rPr>
        <w:t>(</w:t>
      </w:r>
      <w:hyperlink r:id="rId25" w:history="1">
        <w:r w:rsidRPr="004A37FD">
          <w:rPr>
            <w:rStyle w:val="Hyperlink"/>
            <w:rFonts w:ascii="Times New Roman" w:hAnsi="Times New Roman" w:cs="Times New Roman"/>
            <w:color w:val="auto"/>
            <w:sz w:val="24"/>
            <w:szCs w:val="24"/>
            <w:u w:val="none"/>
          </w:rPr>
          <w:t>https://gurustatistik.wordpress.com/2012/05/16/teknik-penarikan-sampel/</w:t>
        </w:r>
      </w:hyperlink>
      <w:r w:rsidR="004A37FD" w:rsidRPr="004A37FD">
        <w:rPr>
          <w:rFonts w:ascii="Times New Roman" w:hAnsi="Times New Roman" w:cs="Times New Roman"/>
          <w:sz w:val="24"/>
          <w:szCs w:val="24"/>
        </w:rPr>
        <w:t>diunduh</w:t>
      </w:r>
      <w:r w:rsidRPr="004A37FD">
        <w:rPr>
          <w:rFonts w:ascii="Times New Roman" w:hAnsi="Times New Roman" w:cs="Times New Roman"/>
          <w:sz w:val="24"/>
          <w:szCs w:val="24"/>
        </w:rPr>
        <w:t xml:space="preserve"> pada tanggal 20 April 2018)</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Dalam menentukan sampel, peneliti menggunakan </w:t>
      </w:r>
      <w:r w:rsidRPr="00EA4980">
        <w:rPr>
          <w:rFonts w:ascii="Times New Roman" w:hAnsi="Times New Roman" w:cs="Times New Roman"/>
          <w:i/>
          <w:sz w:val="24"/>
          <w:szCs w:val="24"/>
        </w:rPr>
        <w:t>Non Probability Sampling</w:t>
      </w:r>
      <w:r w:rsidRPr="00EA4980">
        <w:rPr>
          <w:rFonts w:ascii="Times New Roman" w:hAnsi="Times New Roman" w:cs="Times New Roman"/>
          <w:sz w:val="24"/>
          <w:szCs w:val="24"/>
        </w:rPr>
        <w:t xml:space="preserve"> dengan teknik </w:t>
      </w:r>
      <w:r w:rsidRPr="00EA4980">
        <w:rPr>
          <w:rFonts w:ascii="Times New Roman" w:hAnsi="Times New Roman" w:cs="Times New Roman"/>
          <w:i/>
          <w:sz w:val="24"/>
          <w:szCs w:val="24"/>
        </w:rPr>
        <w:t>Purposive Sampling</w:t>
      </w:r>
      <w:r w:rsidRPr="00EA4980">
        <w:rPr>
          <w:rFonts w:ascii="Times New Roman" w:hAnsi="Times New Roman" w:cs="Times New Roman"/>
          <w:sz w:val="24"/>
          <w:szCs w:val="24"/>
        </w:rPr>
        <w:t xml:space="preserve">. Menurut Sugiyono (2015) dalam Santika (2017) </w:t>
      </w:r>
      <w:r w:rsidRPr="00EA4980">
        <w:rPr>
          <w:rFonts w:ascii="Times New Roman" w:hAnsi="Times New Roman" w:cs="Times New Roman"/>
          <w:i/>
          <w:sz w:val="24"/>
          <w:szCs w:val="24"/>
        </w:rPr>
        <w:t>purposive sampling</w:t>
      </w:r>
      <w:r w:rsidRPr="00EA4980">
        <w:rPr>
          <w:rFonts w:ascii="Times New Roman" w:hAnsi="Times New Roman" w:cs="Times New Roman"/>
          <w:sz w:val="24"/>
          <w:szCs w:val="24"/>
        </w:rPr>
        <w:t xml:space="preserve"> adalah teknik penentuan sampel dengan pertimbangan tertentu. Peneliti memilih metode </w:t>
      </w:r>
      <w:r w:rsidRPr="00EA4980">
        <w:rPr>
          <w:rFonts w:ascii="Times New Roman" w:hAnsi="Times New Roman" w:cs="Times New Roman"/>
          <w:i/>
          <w:sz w:val="24"/>
          <w:szCs w:val="24"/>
        </w:rPr>
        <w:t>sampling</w:t>
      </w:r>
      <w:r w:rsidRPr="00EA4980">
        <w:rPr>
          <w:rFonts w:ascii="Times New Roman" w:hAnsi="Times New Roman" w:cs="Times New Roman"/>
          <w:sz w:val="24"/>
          <w:szCs w:val="24"/>
        </w:rPr>
        <w:t xml:space="preserve"> ini karena telah memahami bahwa informasi yang dibutukan dapat diperoleh dari satu kelompok sasaran tertentu yang mampu memberikan informasi seperti yang diharapkan, dan metode </w:t>
      </w:r>
      <w:r w:rsidRPr="00EA4980">
        <w:rPr>
          <w:rFonts w:ascii="Times New Roman" w:hAnsi="Times New Roman" w:cs="Times New Roman"/>
          <w:i/>
          <w:sz w:val="24"/>
          <w:szCs w:val="24"/>
        </w:rPr>
        <w:t>sampling</w:t>
      </w:r>
      <w:r w:rsidRPr="00EA4980">
        <w:rPr>
          <w:rFonts w:ascii="Times New Roman" w:hAnsi="Times New Roman" w:cs="Times New Roman"/>
          <w:sz w:val="24"/>
          <w:szCs w:val="24"/>
        </w:rPr>
        <w:t xml:space="preserve"> ini sesuai dengan keadaan populasi yang tidak diketahui, karena peneliti akan membagikan kuesioner kepada konsumen yang mengunjungi Old Coffee Soreang Kabupaten Bandung. </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Karakteristik dari konsumen yang akan menjadi sampel dalam penelitian ini adalah yang telah mengunjungi Old Coffee minimal 2 kali dan berusia cukup dewasa, minimal 17 tahun. </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Peneliti menggunakan pendapat Al Rasyid (2010) dalam Danurdara (2016) yang menyatakan bahwa sampel minimal untuk penelitian berjumlah 100 responden. Adapun teknik penentuan sampel diambil pada waktu akhir pekan dan hari biasa disebarkan secara kebetulan terhadap siapa saja yang memenuhi kriteria sebagai sampel. </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pStyle w:val="Heading2"/>
        <w:spacing w:before="0" w:line="480" w:lineRule="auto"/>
      </w:pPr>
      <w:bookmarkStart w:id="584" w:name="_Toc517333125"/>
      <w:bookmarkStart w:id="585" w:name="_Toc517333366"/>
      <w:bookmarkStart w:id="586" w:name="_Toc517339324"/>
      <w:bookmarkStart w:id="587" w:name="_Toc517339997"/>
      <w:bookmarkStart w:id="588" w:name="_Toc520116986"/>
      <w:r w:rsidRPr="00EA4980">
        <w:t>3.2.4</w:t>
      </w:r>
      <w:r w:rsidRPr="00EA4980">
        <w:tab/>
        <w:t>Jenis Data dan Teknik Pengumpulan Data</w:t>
      </w:r>
      <w:bookmarkEnd w:id="584"/>
      <w:bookmarkEnd w:id="585"/>
      <w:bookmarkEnd w:id="586"/>
      <w:bookmarkEnd w:id="587"/>
      <w:bookmarkEnd w:id="588"/>
    </w:p>
    <w:p w:rsidR="00371DE7" w:rsidRPr="00EA4980" w:rsidRDefault="00371DE7" w:rsidP="00371DE7">
      <w:pPr>
        <w:pStyle w:val="Heading2"/>
        <w:spacing w:before="0" w:line="480" w:lineRule="auto"/>
        <w:jc w:val="both"/>
        <w:rPr>
          <w:rFonts w:cs="Times New Roman"/>
          <w:szCs w:val="24"/>
        </w:rPr>
      </w:pPr>
      <w:bookmarkStart w:id="589" w:name="_Toc517275851"/>
      <w:bookmarkStart w:id="590" w:name="_Toc517333126"/>
      <w:bookmarkStart w:id="591" w:name="_Toc517333367"/>
      <w:bookmarkStart w:id="592" w:name="_Toc517339325"/>
      <w:bookmarkStart w:id="593" w:name="_Toc517339998"/>
      <w:bookmarkStart w:id="594" w:name="_Toc520116987"/>
      <w:r w:rsidRPr="00EA4980">
        <w:rPr>
          <w:rFonts w:cs="Times New Roman"/>
          <w:szCs w:val="24"/>
        </w:rPr>
        <w:t>3.2.4.1</w:t>
      </w:r>
      <w:r w:rsidRPr="00EA4980">
        <w:rPr>
          <w:rFonts w:cs="Times New Roman"/>
          <w:szCs w:val="24"/>
        </w:rPr>
        <w:tab/>
        <w:t>Jenis Data</w:t>
      </w:r>
      <w:bookmarkEnd w:id="589"/>
      <w:bookmarkEnd w:id="590"/>
      <w:bookmarkEnd w:id="591"/>
      <w:bookmarkEnd w:id="592"/>
      <w:bookmarkEnd w:id="593"/>
      <w:bookmarkEnd w:id="594"/>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Sumber data yang digunakan dalam penelitian ini adalah data hasil penelitian yang didapatkan melalui dua sumber data, yaitu data primer dan sekunder, sebagai berikut :</w:t>
      </w:r>
    </w:p>
    <w:p w:rsidR="00371DE7" w:rsidRPr="00EA4980" w:rsidRDefault="00371DE7" w:rsidP="00371DE7">
      <w:pPr>
        <w:pStyle w:val="ListParagraph"/>
        <w:numPr>
          <w:ilvl w:val="0"/>
          <w:numId w:val="3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Data primer, merupakan sumber data yang langsung memberikan data kepada pengumpul data (Sugiyono, 2016). Data primer dalam penelitian ini adalah penyebaran kuesioner pada Konsumen Old Coffee Soreang Kabupaten Bandung, dan melakukan wawancara langsung terhadap </w:t>
      </w:r>
      <w:r w:rsidRPr="00EA4980">
        <w:rPr>
          <w:rFonts w:ascii="Times New Roman" w:hAnsi="Times New Roman" w:cs="Times New Roman"/>
          <w:i/>
          <w:sz w:val="24"/>
          <w:szCs w:val="24"/>
        </w:rPr>
        <w:t xml:space="preserve">Owner </w:t>
      </w:r>
      <w:r w:rsidRPr="00EA4980">
        <w:rPr>
          <w:rFonts w:ascii="Times New Roman" w:hAnsi="Times New Roman" w:cs="Times New Roman"/>
          <w:sz w:val="24"/>
          <w:szCs w:val="24"/>
        </w:rPr>
        <w:t>Old Coffee Soreang Kabupaten Bandung dan konsumennya.</w:t>
      </w:r>
    </w:p>
    <w:p w:rsidR="00E26C58" w:rsidRPr="00EA4980" w:rsidRDefault="00371DE7" w:rsidP="00371DE7">
      <w:pPr>
        <w:pStyle w:val="ListParagraph"/>
        <w:numPr>
          <w:ilvl w:val="0"/>
          <w:numId w:val="32"/>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Data sekunder, merupakan data yang diperoleh secara tidak langsung, didapat dari data Old Coffee dan sumber-sumber terkait.</w:t>
      </w:r>
      <w:bookmarkStart w:id="595" w:name="_Toc517275852"/>
      <w:bookmarkStart w:id="596" w:name="_Toc517333127"/>
      <w:bookmarkStart w:id="597" w:name="_Toc517333368"/>
      <w:bookmarkStart w:id="598" w:name="_Toc517339326"/>
      <w:bookmarkStart w:id="599" w:name="_Toc517339999"/>
    </w:p>
    <w:p w:rsidR="00E26C58" w:rsidRPr="00EA4980" w:rsidRDefault="00E26C58" w:rsidP="00E26C58">
      <w:pPr>
        <w:spacing w:after="0" w:line="480" w:lineRule="auto"/>
        <w:ind w:left="360"/>
        <w:jc w:val="both"/>
        <w:rPr>
          <w:rFonts w:ascii="Times New Roman" w:hAnsi="Times New Roman" w:cs="Times New Roman"/>
          <w:sz w:val="24"/>
          <w:szCs w:val="24"/>
        </w:rPr>
      </w:pPr>
    </w:p>
    <w:p w:rsidR="00371DE7" w:rsidRPr="00EA4980" w:rsidRDefault="00371DE7" w:rsidP="00371DE7">
      <w:pPr>
        <w:pStyle w:val="Heading2"/>
        <w:spacing w:before="0" w:line="480" w:lineRule="auto"/>
      </w:pPr>
      <w:bookmarkStart w:id="600" w:name="_Toc520116988"/>
      <w:r w:rsidRPr="00EA4980">
        <w:t>3.2.4.2</w:t>
      </w:r>
      <w:r w:rsidRPr="00EA4980">
        <w:tab/>
        <w:t>Teknik Pengumpulan Data</w:t>
      </w:r>
      <w:bookmarkEnd w:id="595"/>
      <w:bookmarkEnd w:id="596"/>
      <w:bookmarkEnd w:id="597"/>
      <w:bookmarkEnd w:id="598"/>
      <w:bookmarkEnd w:id="599"/>
      <w:bookmarkEnd w:id="600"/>
    </w:p>
    <w:p w:rsidR="00371DE7" w:rsidRPr="00EA4980" w:rsidRDefault="00371DE7" w:rsidP="00371DE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Pengumpulan data dalam kegiatan penelitian memerlukan beberapa cara serta teknik pengumpulan data tertentu, sehingga proses penelitian dapat berjalan lancar. Menurut Nazir (2014), pengumpulan data adalah prosedur yang sistematik dan berstandar untuk memperoleh data yang diperlukan. </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Menurut Sugiyono (2016), teknik pengumpulan data dapat dilakukan dengan cara :</w:t>
      </w:r>
    </w:p>
    <w:p w:rsidR="00371DE7" w:rsidRPr="00EA4980" w:rsidRDefault="00371DE7" w:rsidP="00371DE7">
      <w:pPr>
        <w:pStyle w:val="ListParagraph"/>
        <w:numPr>
          <w:ilvl w:val="0"/>
          <w:numId w:val="36"/>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Wawancara</w:t>
      </w:r>
    </w:p>
    <w:p w:rsidR="00371DE7" w:rsidRPr="00EA4980" w:rsidRDefault="00371DE7" w:rsidP="00371DE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Wawancara yaitu pengumpulan data dengan mengajukan pertanyaan secara langsung. </w:t>
      </w:r>
    </w:p>
    <w:p w:rsidR="00371DE7" w:rsidRPr="00EA4980" w:rsidRDefault="00371DE7" w:rsidP="00371DE7">
      <w:pPr>
        <w:pStyle w:val="ListParagraph"/>
        <w:numPr>
          <w:ilvl w:val="0"/>
          <w:numId w:val="36"/>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Kuesioner</w:t>
      </w:r>
    </w:p>
    <w:p w:rsidR="00371DE7" w:rsidRPr="00EA4980" w:rsidRDefault="00371DE7" w:rsidP="00371DE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Kuesioner merupakan teknik pengumpulan </w:t>
      </w:r>
      <w:r w:rsidR="00E26C58" w:rsidRPr="00EA4980">
        <w:rPr>
          <w:rFonts w:ascii="Times New Roman" w:hAnsi="Times New Roman" w:cs="Times New Roman"/>
          <w:sz w:val="24"/>
          <w:szCs w:val="24"/>
        </w:rPr>
        <w:t xml:space="preserve">data yang dilakukan dengan cara </w:t>
      </w:r>
      <w:r w:rsidRPr="00EA4980">
        <w:rPr>
          <w:rFonts w:ascii="Times New Roman" w:hAnsi="Times New Roman" w:cs="Times New Roman"/>
          <w:sz w:val="24"/>
          <w:szCs w:val="24"/>
        </w:rPr>
        <w:t xml:space="preserve">memberi seperangkat pertanyaan tertulis kepada responden untuk dijawab. Responden dalam penelitian ini adalah konsumen Old Coffee Soreang Kabupaten Bandung. Isi kuesioner difokuskan pada pengukuran variabel melalui indikator-indikator yang telah ditetapkan. Pengukuran pada variabel ini menggunakan skala </w:t>
      </w:r>
      <w:r w:rsidRPr="00EA4980">
        <w:rPr>
          <w:rFonts w:ascii="Times New Roman" w:hAnsi="Times New Roman" w:cs="Times New Roman"/>
          <w:i/>
          <w:sz w:val="24"/>
          <w:szCs w:val="24"/>
        </w:rPr>
        <w:t>likert</w:t>
      </w:r>
      <w:r w:rsidRPr="00EA4980">
        <w:rPr>
          <w:rFonts w:ascii="Times New Roman" w:hAnsi="Times New Roman" w:cs="Times New Roman"/>
          <w:sz w:val="24"/>
          <w:szCs w:val="24"/>
        </w:rPr>
        <w:t xml:space="preserve">. Skala </w:t>
      </w:r>
      <w:r w:rsidRPr="00EA4980">
        <w:rPr>
          <w:rFonts w:ascii="Times New Roman" w:hAnsi="Times New Roman" w:cs="Times New Roman"/>
          <w:i/>
          <w:sz w:val="24"/>
          <w:szCs w:val="24"/>
        </w:rPr>
        <w:t>likert</w:t>
      </w:r>
      <w:r w:rsidRPr="00EA4980">
        <w:rPr>
          <w:rFonts w:ascii="Times New Roman" w:hAnsi="Times New Roman" w:cs="Times New Roman"/>
          <w:sz w:val="24"/>
          <w:szCs w:val="24"/>
        </w:rPr>
        <w:t xml:space="preserve"> digunakan untuk mengukur sikap, pendapat dan persepsi seseorang atau kelompok tentang fenomena sosial (Sugiyono, 2016). Setiap jawaban </w:t>
      </w:r>
      <w:r w:rsidRPr="00EA4980">
        <w:rPr>
          <w:rFonts w:ascii="Times New Roman" w:hAnsi="Times New Roman" w:cs="Times New Roman"/>
          <w:i/>
          <w:sz w:val="24"/>
          <w:szCs w:val="24"/>
        </w:rPr>
        <w:t>item</w:t>
      </w:r>
      <w:r w:rsidR="00E26C58" w:rsidRPr="00EA4980">
        <w:rPr>
          <w:rFonts w:ascii="Times New Roman" w:hAnsi="Times New Roman" w:cs="Times New Roman"/>
          <w:sz w:val="24"/>
          <w:szCs w:val="24"/>
        </w:rPr>
        <w:t xml:space="preserve"> instrumen yang </w:t>
      </w:r>
      <w:r w:rsidRPr="00EA4980">
        <w:rPr>
          <w:rFonts w:ascii="Times New Roman" w:hAnsi="Times New Roman" w:cs="Times New Roman"/>
          <w:sz w:val="24"/>
          <w:szCs w:val="24"/>
        </w:rPr>
        <w:t xml:space="preserve">menggunakan skala </w:t>
      </w:r>
      <w:r w:rsidRPr="00EA4980">
        <w:rPr>
          <w:rFonts w:ascii="Times New Roman" w:hAnsi="Times New Roman" w:cs="Times New Roman"/>
          <w:i/>
          <w:sz w:val="24"/>
          <w:szCs w:val="24"/>
        </w:rPr>
        <w:t xml:space="preserve">likert </w:t>
      </w:r>
      <w:r w:rsidRPr="00EA4980">
        <w:rPr>
          <w:rFonts w:ascii="Times New Roman" w:hAnsi="Times New Roman" w:cs="Times New Roman"/>
          <w:sz w:val="24"/>
          <w:szCs w:val="24"/>
        </w:rPr>
        <w:t>mempunyai gradasi dari sangat positif sampai sangat negatif. Gradasi yang digunakan adalah sebagai berikut:</w:t>
      </w:r>
    </w:p>
    <w:p w:rsidR="00371DE7" w:rsidRPr="00EA4980" w:rsidRDefault="00371DE7" w:rsidP="00371DE7">
      <w:pPr>
        <w:pStyle w:val="Heading2"/>
        <w:spacing w:before="0"/>
        <w:jc w:val="center"/>
      </w:pPr>
      <w:bookmarkStart w:id="601" w:name="_Toc517333128"/>
      <w:bookmarkStart w:id="602" w:name="_Toc517333369"/>
      <w:bookmarkStart w:id="603" w:name="_Toc517337142"/>
      <w:bookmarkStart w:id="604" w:name="_Toc517339327"/>
      <w:bookmarkStart w:id="605" w:name="_Toc517340000"/>
      <w:bookmarkStart w:id="606" w:name="_Toc520116989"/>
      <w:r w:rsidRPr="00EA4980">
        <w:t>Tabel 3.2</w:t>
      </w:r>
      <w:bookmarkEnd w:id="601"/>
      <w:bookmarkEnd w:id="602"/>
      <w:bookmarkEnd w:id="603"/>
      <w:bookmarkEnd w:id="604"/>
      <w:bookmarkEnd w:id="605"/>
      <w:bookmarkEnd w:id="606"/>
    </w:p>
    <w:p w:rsidR="00371DE7" w:rsidRPr="00EA4980" w:rsidRDefault="00371DE7" w:rsidP="00371DE7">
      <w:pPr>
        <w:pStyle w:val="Heading2"/>
        <w:spacing w:before="0"/>
        <w:jc w:val="center"/>
      </w:pPr>
      <w:bookmarkStart w:id="607" w:name="_Toc517333129"/>
      <w:bookmarkStart w:id="608" w:name="_Toc517333370"/>
      <w:bookmarkStart w:id="609" w:name="_Toc517337143"/>
      <w:bookmarkStart w:id="610" w:name="_Toc517339328"/>
      <w:bookmarkStart w:id="611" w:name="_Toc517340001"/>
      <w:bookmarkStart w:id="612" w:name="_Toc520116990"/>
      <w:r w:rsidRPr="00EA4980">
        <w:t xml:space="preserve">Skala </w:t>
      </w:r>
      <w:r w:rsidRPr="00EA4980">
        <w:rPr>
          <w:i/>
        </w:rPr>
        <w:t>Likert</w:t>
      </w:r>
      <w:bookmarkEnd w:id="607"/>
      <w:bookmarkEnd w:id="608"/>
      <w:bookmarkEnd w:id="609"/>
      <w:bookmarkEnd w:id="610"/>
      <w:bookmarkEnd w:id="611"/>
      <w:bookmarkEnd w:id="612"/>
    </w:p>
    <w:tbl>
      <w:tblPr>
        <w:tblStyle w:val="TableGrid"/>
        <w:tblW w:w="0" w:type="auto"/>
        <w:tblLook w:val="04A0" w:firstRow="1" w:lastRow="0" w:firstColumn="1" w:lastColumn="0" w:noHBand="0" w:noVBand="1"/>
      </w:tblPr>
      <w:tblGrid>
        <w:gridCol w:w="3964"/>
        <w:gridCol w:w="3964"/>
      </w:tblGrid>
      <w:tr w:rsidR="00371DE7" w:rsidRPr="00EA4980" w:rsidTr="00371DE7">
        <w:trPr>
          <w:trHeight w:val="464"/>
        </w:trPr>
        <w:tc>
          <w:tcPr>
            <w:tcW w:w="3964"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Jawaban</w:t>
            </w:r>
          </w:p>
        </w:tc>
        <w:tc>
          <w:tcPr>
            <w:tcW w:w="3964" w:type="dxa"/>
          </w:tcPr>
          <w:p w:rsidR="00371DE7" w:rsidRPr="00EA4980" w:rsidRDefault="00371DE7" w:rsidP="00371DE7">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r>
      <w:tr w:rsidR="00371DE7" w:rsidRPr="00EA4980" w:rsidTr="00371DE7">
        <w:trPr>
          <w:trHeight w:val="414"/>
        </w:trPr>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5</w:t>
            </w:r>
          </w:p>
        </w:tc>
      </w:tr>
      <w:tr w:rsidR="00371DE7" w:rsidRPr="00EA4980" w:rsidTr="00371DE7">
        <w:trPr>
          <w:trHeight w:val="417"/>
        </w:trPr>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Setuju</w:t>
            </w:r>
          </w:p>
        </w:tc>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4</w:t>
            </w:r>
          </w:p>
        </w:tc>
      </w:tr>
      <w:tr w:rsidR="00371DE7" w:rsidRPr="00EA4980" w:rsidTr="00371DE7">
        <w:trPr>
          <w:trHeight w:val="416"/>
        </w:trPr>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Cukup Setuju</w:t>
            </w:r>
          </w:p>
        </w:tc>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3</w:t>
            </w:r>
          </w:p>
        </w:tc>
      </w:tr>
      <w:tr w:rsidR="00371DE7" w:rsidRPr="00EA4980" w:rsidTr="00371DE7">
        <w:trPr>
          <w:trHeight w:val="426"/>
        </w:trPr>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2</w:t>
            </w:r>
          </w:p>
        </w:tc>
      </w:tr>
      <w:tr w:rsidR="00371DE7" w:rsidRPr="00EA4980" w:rsidTr="00371DE7">
        <w:trPr>
          <w:trHeight w:val="418"/>
        </w:trPr>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3964" w:type="dxa"/>
          </w:tcPr>
          <w:p w:rsidR="00371DE7" w:rsidRPr="00EA4980" w:rsidRDefault="00371DE7" w:rsidP="00371DE7">
            <w:pPr>
              <w:jc w:val="center"/>
              <w:rPr>
                <w:rFonts w:ascii="Times New Roman" w:hAnsi="Times New Roman" w:cs="Times New Roman"/>
                <w:sz w:val="24"/>
                <w:szCs w:val="24"/>
              </w:rPr>
            </w:pPr>
            <w:r w:rsidRPr="00EA4980">
              <w:rPr>
                <w:rFonts w:ascii="Times New Roman" w:hAnsi="Times New Roman" w:cs="Times New Roman"/>
                <w:sz w:val="24"/>
                <w:szCs w:val="24"/>
              </w:rPr>
              <w:t>1</w:t>
            </w:r>
          </w:p>
        </w:tc>
      </w:tr>
    </w:tbl>
    <w:p w:rsidR="00371DE7" w:rsidRPr="00EA4980" w:rsidRDefault="00371DE7" w:rsidP="00371DE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Sugiyono (2016)</w:t>
      </w:r>
    </w:p>
    <w:p w:rsidR="00371DE7" w:rsidRPr="00EA4980" w:rsidRDefault="00371DE7" w:rsidP="00371DE7">
      <w:pPr>
        <w:pStyle w:val="Default"/>
        <w:spacing w:line="480" w:lineRule="auto"/>
        <w:jc w:val="both"/>
        <w:rPr>
          <w:color w:val="auto"/>
        </w:rPr>
      </w:pPr>
      <w:r w:rsidRPr="00EA4980">
        <w:rPr>
          <w:color w:val="auto"/>
          <w:sz w:val="23"/>
          <w:szCs w:val="23"/>
        </w:rPr>
        <w:tab/>
      </w:r>
      <w:r w:rsidRPr="00EA4980">
        <w:rPr>
          <w:color w:val="auto"/>
        </w:rPr>
        <w:t xml:space="preserve">Pada bagian hasil penelitian, peneliti akan memaparkan kuesioner yang akan diberikan kepada responden mengenai </w:t>
      </w:r>
      <w:r w:rsidRPr="00EA4980">
        <w:rPr>
          <w:i/>
          <w:color w:val="auto"/>
        </w:rPr>
        <w:t>experiential marketing</w:t>
      </w:r>
      <w:r w:rsidRPr="00EA4980">
        <w:rPr>
          <w:color w:val="auto"/>
        </w:rPr>
        <w:t xml:space="preserve"> dan pengaruhnya terhadap loyalitas konsumen Old Coffee Soreang Kabupaten Bandung.</w:t>
      </w:r>
    </w:p>
    <w:p w:rsidR="00371DE7" w:rsidRPr="00EA4980" w:rsidRDefault="00371DE7" w:rsidP="00371DE7">
      <w:pPr>
        <w:pStyle w:val="Default"/>
        <w:spacing w:line="480" w:lineRule="auto"/>
        <w:jc w:val="both"/>
        <w:rPr>
          <w:color w:val="auto"/>
        </w:rPr>
      </w:pPr>
      <w:r w:rsidRPr="00EA4980">
        <w:rPr>
          <w:color w:val="auto"/>
        </w:rPr>
        <w:t> </w:t>
      </w:r>
    </w:p>
    <w:p w:rsidR="00371DE7" w:rsidRPr="00EA4980" w:rsidRDefault="00371DE7" w:rsidP="00371DE7">
      <w:pPr>
        <w:pStyle w:val="Heading2"/>
        <w:spacing w:before="0" w:line="480" w:lineRule="auto"/>
        <w:jc w:val="both"/>
        <w:rPr>
          <w:szCs w:val="24"/>
        </w:rPr>
      </w:pPr>
      <w:bookmarkStart w:id="613" w:name="_Toc517275853"/>
      <w:bookmarkStart w:id="614" w:name="_Toc517333130"/>
      <w:bookmarkStart w:id="615" w:name="_Toc517333371"/>
      <w:bookmarkStart w:id="616" w:name="_Toc517339329"/>
      <w:bookmarkStart w:id="617" w:name="_Toc517340002"/>
      <w:bookmarkStart w:id="618" w:name="_Toc520116991"/>
      <w:r w:rsidRPr="00EA4980">
        <w:rPr>
          <w:szCs w:val="24"/>
        </w:rPr>
        <w:t>3.2.5</w:t>
      </w:r>
      <w:r w:rsidRPr="00EA4980">
        <w:rPr>
          <w:szCs w:val="24"/>
        </w:rPr>
        <w:tab/>
        <w:t>Rancangan Pengujian Hipotesis</w:t>
      </w:r>
      <w:bookmarkEnd w:id="613"/>
      <w:bookmarkEnd w:id="614"/>
      <w:bookmarkEnd w:id="615"/>
      <w:bookmarkEnd w:id="616"/>
      <w:bookmarkEnd w:id="617"/>
      <w:bookmarkEnd w:id="618"/>
    </w:p>
    <w:p w:rsidR="00371DE7" w:rsidRPr="00EA4980" w:rsidRDefault="00371DE7" w:rsidP="00371DE7">
      <w:pPr>
        <w:pStyle w:val="Heading2"/>
        <w:spacing w:before="0" w:line="480" w:lineRule="auto"/>
        <w:jc w:val="both"/>
        <w:rPr>
          <w:szCs w:val="24"/>
        </w:rPr>
      </w:pPr>
      <w:bookmarkStart w:id="619" w:name="_Toc517275854"/>
      <w:bookmarkStart w:id="620" w:name="_Toc517333131"/>
      <w:bookmarkStart w:id="621" w:name="_Toc517333372"/>
      <w:bookmarkStart w:id="622" w:name="_Toc517339330"/>
      <w:bookmarkStart w:id="623" w:name="_Toc517340003"/>
      <w:bookmarkStart w:id="624" w:name="_Toc520116992"/>
      <w:r w:rsidRPr="00EA4980">
        <w:rPr>
          <w:szCs w:val="24"/>
        </w:rPr>
        <w:t>3.2.5.1</w:t>
      </w:r>
      <w:r w:rsidRPr="00EA4980">
        <w:rPr>
          <w:szCs w:val="24"/>
        </w:rPr>
        <w:tab/>
        <w:t>Uji Validitas</w:t>
      </w:r>
      <w:bookmarkEnd w:id="619"/>
      <w:bookmarkEnd w:id="620"/>
      <w:bookmarkEnd w:id="621"/>
      <w:bookmarkEnd w:id="622"/>
      <w:bookmarkEnd w:id="623"/>
      <w:bookmarkEnd w:id="624"/>
    </w:p>
    <w:p w:rsidR="00371DE7" w:rsidRPr="00EA4980" w:rsidRDefault="00371DE7" w:rsidP="00371DE7">
      <w:pPr>
        <w:spacing w:after="0" w:line="480" w:lineRule="auto"/>
        <w:jc w:val="both"/>
        <w:rPr>
          <w:rFonts w:ascii="Times New Roman" w:hAnsi="Times New Roman" w:cs="Times New Roman"/>
          <w:sz w:val="24"/>
          <w:szCs w:val="24"/>
        </w:rPr>
      </w:pPr>
      <w:r w:rsidRPr="00EA4980">
        <w:tab/>
      </w:r>
      <w:r w:rsidR="00E26C58" w:rsidRPr="00EA4980">
        <w:rPr>
          <w:rFonts w:ascii="Times New Roman" w:hAnsi="Times New Roman" w:cs="Times New Roman"/>
          <w:sz w:val="24"/>
          <w:szCs w:val="24"/>
        </w:rPr>
        <w:t>Menurut Sugiyono (2016</w:t>
      </w:r>
      <w:r w:rsidRPr="00EA4980">
        <w:rPr>
          <w:rFonts w:ascii="Times New Roman" w:hAnsi="Times New Roman" w:cs="Times New Roman"/>
          <w:sz w:val="24"/>
          <w:szCs w:val="24"/>
        </w:rPr>
        <w:t xml:space="preserve">), valid berarti instrumen tersebut dapat digunakan untuk mengukur apa yang seharusnya diukur. Uji validitas digunakan untuk mengukur valid atau tidaknya suatu kuesioner. </w:t>
      </w:r>
    </w:p>
    <w:p w:rsidR="00371DE7" w:rsidRPr="00EA4980" w:rsidRDefault="00371DE7" w:rsidP="00371DE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lang w:val="id-ID"/>
        </w:rPr>
        <w:t>Tingkat validitas dapat diukur dengan membandingkan r-hitung (</w:t>
      </w:r>
      <w:r w:rsidRPr="00EA4980">
        <w:rPr>
          <w:rFonts w:ascii="Times New Roman" w:hAnsi="Times New Roman" w:cs="Times New Roman"/>
          <w:i/>
          <w:sz w:val="24"/>
          <w:szCs w:val="24"/>
          <w:lang w:val="id-ID"/>
        </w:rPr>
        <w:t>correlated item total correlation</w:t>
      </w:r>
      <w:r w:rsidRPr="00EA4980">
        <w:rPr>
          <w:rFonts w:ascii="Times New Roman" w:hAnsi="Times New Roman" w:cs="Times New Roman"/>
          <w:sz w:val="24"/>
          <w:szCs w:val="24"/>
          <w:lang w:val="id-ID"/>
        </w:rPr>
        <w:t xml:space="preserve">) dengan nilai r-tabel untuk </w:t>
      </w:r>
      <w:r w:rsidRPr="00EA4980">
        <w:rPr>
          <w:rFonts w:ascii="Times New Roman" w:hAnsi="Times New Roman" w:cs="Times New Roman"/>
          <w:i/>
          <w:sz w:val="24"/>
          <w:szCs w:val="24"/>
          <w:lang w:val="id-ID"/>
        </w:rPr>
        <w:t>degree of freedom</w:t>
      </w:r>
      <w:r w:rsidRPr="00EA4980">
        <w:rPr>
          <w:rFonts w:ascii="Times New Roman" w:hAnsi="Times New Roman" w:cs="Times New Roman"/>
          <w:sz w:val="24"/>
          <w:szCs w:val="24"/>
          <w:lang w:val="id-ID"/>
        </w:rPr>
        <w:t xml:space="preserve"> (df) = n-k, dimana n adalah jumlah sampel dan k adalah jumlah variabel</w:t>
      </w:r>
      <w:r w:rsidRPr="00EA4980">
        <w:rPr>
          <w:rFonts w:ascii="Times New Roman" w:hAnsi="Times New Roman" w:cs="Times New Roman"/>
          <w:sz w:val="24"/>
          <w:szCs w:val="24"/>
        </w:rPr>
        <w:t xml:space="preserve">. </w:t>
      </w:r>
    </w:p>
    <w:p w:rsidR="00371DE7" w:rsidRPr="00EA4980" w:rsidRDefault="00371DE7" w:rsidP="00371DE7">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 xml:space="preserve">Adapun rumus yang digunakan untuk uji validitas adalah menggunakan teknik analisis korelasi </w:t>
      </w:r>
      <w:r w:rsidRPr="00EA4980">
        <w:rPr>
          <w:rFonts w:ascii="Times New Roman" w:hAnsi="Times New Roman" w:cs="Times New Roman"/>
          <w:i/>
          <w:sz w:val="24"/>
          <w:szCs w:val="24"/>
        </w:rPr>
        <w:t>pearson</w:t>
      </w:r>
      <w:r w:rsidRPr="00EA4980">
        <w:rPr>
          <w:rFonts w:ascii="Times New Roman" w:hAnsi="Times New Roman" w:cs="Times New Roman"/>
          <w:sz w:val="24"/>
          <w:szCs w:val="24"/>
        </w:rPr>
        <w:t xml:space="preserve"> dengan rumus sebagai berikut :</w:t>
      </w:r>
    </w:p>
    <w:p w:rsidR="00371DE7" w:rsidRPr="00EA4980" w:rsidRDefault="00371DE7" w:rsidP="00371DE7">
      <w:pPr>
        <w:spacing w:after="0" w:line="480" w:lineRule="auto"/>
        <w:ind w:firstLine="720"/>
        <w:jc w:val="both"/>
        <w:rPr>
          <w:rFonts w:ascii="Times New Roman" w:hAnsi="Times New Roman" w:cs="Times New Roman"/>
          <w:sz w:val="24"/>
          <w:szCs w:val="24"/>
        </w:rPr>
      </w:pPr>
    </w:p>
    <w:p w:rsidR="00371DE7" w:rsidRPr="00EA4980" w:rsidRDefault="00404D4D" w:rsidP="00371DE7">
      <w:pPr>
        <w:spacing w:after="0" w:line="480" w:lineRule="auto"/>
        <w:jc w:val="both"/>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xy</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n</m:t>
              </m:r>
              <m:nary>
                <m:naryPr>
                  <m:chr m:val="∑"/>
                  <m:limLoc m:val="undOvr"/>
                  <m:subHide m:val="1"/>
                  <m:supHide m:val="1"/>
                  <m:ctrlPr>
                    <w:rPr>
                      <w:rFonts w:ascii="Cambria Math" w:hAnsi="Cambria Math" w:cs="Times New Roman"/>
                      <w:i/>
                      <w:sz w:val="24"/>
                      <w:szCs w:val="24"/>
                    </w:rPr>
                  </m:ctrlPr>
                </m:naryPr>
                <m:sub/>
                <m:sup/>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e>
              </m:nary>
              <m:sSub>
                <m:sSubPr>
                  <m:ctrlPr>
                    <w:rPr>
                      <w:rFonts w:ascii="Cambria Math" w:hAnsi="Cambria Math" w:cs="Times New Roman"/>
                      <w:sz w:val="24"/>
                      <w:szCs w:val="24"/>
                    </w:rPr>
                  </m:ctrlPr>
                </m:sSubPr>
                <m:e>
                  <m:r>
                    <w:rPr>
                      <w:rFonts w:ascii="Cambria Math" w:hAnsi="Cambria Math" w:cs="Times New Roman"/>
                      <w:sz w:val="24"/>
                      <w:szCs w:val="24"/>
                    </w:rPr>
                    <m:t>Y</m:t>
                  </m:r>
                </m:e>
                <m:sub>
                  <m:r>
                    <w:rPr>
                      <w:rFonts w:ascii="Cambria Math" w:hAnsi="Cambria Math" w:cs="Times New Roman"/>
                      <w:sz w:val="24"/>
                      <w:szCs w:val="24"/>
                    </w:rPr>
                    <m:t>i</m:t>
                  </m:r>
                </m:sub>
              </m:sSub>
              <m:r>
                <m:rPr>
                  <m:sty m:val="p"/>
                </m:rPr>
                <w:rPr>
                  <w:rFonts w:ascii="Cambria Math" w:hAnsi="Cambria Math" w:cs="Times New Roman"/>
                  <w:sz w:val="24"/>
                  <w:szCs w:val="24"/>
                </w:rPr>
                <m:t>-(</m:t>
              </m:r>
              <m:nary>
                <m:naryPr>
                  <m:chr m:val="∑"/>
                  <m:limLoc m:val="undOvr"/>
                  <m:subHide m:val="1"/>
                  <m:supHide m:val="1"/>
                  <m:ctrlPr>
                    <w:rPr>
                      <w:rFonts w:ascii="Cambria Math" w:hAnsi="Cambria Math" w:cs="Times New Roman"/>
                      <w:sz w:val="24"/>
                      <w:szCs w:val="24"/>
                    </w:rPr>
                  </m:ctrlPr>
                </m:naryPr>
                <m:sub/>
                <m:sup/>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rPr>
                      </m:ctrlPr>
                    </m:naryPr>
                    <m:sub/>
                    <m:sup/>
                    <m:e>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i</m:t>
                          </m:r>
                        </m:sub>
                      </m:sSub>
                      <m:r>
                        <w:rPr>
                          <w:rFonts w:ascii="Cambria Math" w:hAnsi="Cambria Math" w:cs="Times New Roman"/>
                          <w:sz w:val="24"/>
                          <w:szCs w:val="24"/>
                        </w:rPr>
                        <m:t>)</m:t>
                      </m:r>
                    </m:e>
                  </m:nary>
                </m:e>
              </m:nary>
            </m:num>
            <m:den>
              <m:rad>
                <m:radPr>
                  <m:degHide m:val="1"/>
                  <m:ctrlPr>
                    <w:rPr>
                      <w:rFonts w:ascii="Cambria Math" w:hAnsi="Cambria Math" w:cs="Times New Roman"/>
                      <w:sz w:val="24"/>
                      <w:szCs w:val="24"/>
                    </w:rPr>
                  </m:ctrlPr>
                </m:radPr>
                <m:deg/>
                <m:e>
                  <m:d>
                    <m:dPr>
                      <m:begChr m:val="{"/>
                      <m:endChr m:val="}"/>
                      <m:ctrlPr>
                        <w:rPr>
                          <w:rFonts w:ascii="Cambria Math" w:hAnsi="Cambria Math" w:cs="Times New Roman"/>
                          <w:i/>
                          <w:sz w:val="24"/>
                          <w:szCs w:val="24"/>
                        </w:rPr>
                      </m:ctrlPr>
                    </m:dPr>
                    <m:e>
                      <m:r>
                        <w:rPr>
                          <w:rFonts w:ascii="Cambria Math" w:hAnsi="Cambria Math" w:cs="Times New Roman"/>
                          <w:sz w:val="24"/>
                          <w:szCs w:val="24"/>
                        </w:rPr>
                        <m:t>n</m:t>
                      </m:r>
                      <m:nary>
                        <m:naryPr>
                          <m:chr m:val="∑"/>
                          <m:limLoc m:val="undOvr"/>
                          <m:subHide m:val="1"/>
                          <m:supHide m:val="1"/>
                          <m:ctrlPr>
                            <w:rPr>
                              <w:rFonts w:ascii="Cambria Math" w:hAnsi="Cambria Math" w:cs="Times New Roman"/>
                              <w:i/>
                              <w:sz w:val="24"/>
                              <w:szCs w:val="24"/>
                            </w:rPr>
                          </m:ctrlPr>
                        </m:naryPr>
                        <m:sub/>
                        <m:sup/>
                        <m:e>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2</m:t>
                              </m:r>
                            </m:sup>
                          </m:sSubSup>
                          <m: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e>
                                <m:sup>
                                  <m:r>
                                    <w:rPr>
                                      <w:rFonts w:ascii="Cambria Math" w:hAnsi="Cambria Math" w:cs="Times New Roman"/>
                                      <w:sz w:val="24"/>
                                      <w:szCs w:val="24"/>
                                    </w:rPr>
                                    <m:t>2</m:t>
                                  </m:r>
                                </m:sup>
                              </m:sSup>
                            </m:e>
                          </m:nary>
                        </m:e>
                      </m:nary>
                    </m:e>
                  </m:d>
                  <m:d>
                    <m:dPr>
                      <m:begChr m:val="{"/>
                      <m:endChr m:val="}"/>
                      <m:ctrlPr>
                        <w:rPr>
                          <w:rFonts w:ascii="Cambria Math" w:hAnsi="Cambria Math" w:cs="Times New Roman"/>
                          <w:i/>
                          <w:sz w:val="24"/>
                          <w:szCs w:val="24"/>
                        </w:rPr>
                      </m:ctrlPr>
                    </m:dPr>
                    <m:e>
                      <m:r>
                        <w:rPr>
                          <w:rFonts w:ascii="Cambria Math" w:hAnsi="Cambria Math" w:cs="Times New Roman"/>
                          <w:sz w:val="24"/>
                          <w:szCs w:val="24"/>
                        </w:rPr>
                        <m:t>n</m:t>
                      </m:r>
                      <m:nary>
                        <m:naryPr>
                          <m:chr m:val="∑"/>
                          <m:limLoc m:val="undOvr"/>
                          <m:subHide m:val="1"/>
                          <m:supHide m:val="1"/>
                          <m:ctrlPr>
                            <w:rPr>
                              <w:rFonts w:ascii="Cambria Math" w:hAnsi="Cambria Math" w:cs="Times New Roman"/>
                              <w:i/>
                              <w:sz w:val="24"/>
                              <w:szCs w:val="24"/>
                            </w:rPr>
                          </m:ctrlPr>
                        </m:naryPr>
                        <m:sub/>
                        <m:sup/>
                        <m:e>
                          <m:sSubSup>
                            <m:sSubSupPr>
                              <m:ctrlPr>
                                <w:rPr>
                                  <w:rFonts w:ascii="Cambria Math" w:hAnsi="Cambria Math" w:cs="Times New Roman"/>
                                  <w:i/>
                                  <w:sz w:val="24"/>
                                  <w:szCs w:val="24"/>
                                </w:rPr>
                              </m:ctrlPr>
                            </m:sSubSupPr>
                            <m:e>
                              <m:r>
                                <w:rPr>
                                  <w:rFonts w:ascii="Cambria Math" w:hAnsi="Cambria Math" w:cs="Times New Roman"/>
                                  <w:sz w:val="24"/>
                                  <w:szCs w:val="24"/>
                                </w:rPr>
                                <m:t>Y</m:t>
                              </m:r>
                            </m:e>
                            <m:sub>
                              <m:r>
                                <w:rPr>
                                  <w:rFonts w:ascii="Cambria Math" w:hAnsi="Cambria Math" w:cs="Times New Roman"/>
                                  <w:sz w:val="24"/>
                                  <w:szCs w:val="24"/>
                                </w:rPr>
                                <m:t>i</m:t>
                              </m:r>
                            </m:sub>
                            <m:sup>
                              <m:r>
                                <w:rPr>
                                  <w:rFonts w:ascii="Cambria Math" w:hAnsi="Cambria Math" w:cs="Times New Roman"/>
                                  <w:sz w:val="24"/>
                                  <w:szCs w:val="24"/>
                                </w:rPr>
                                <m:t>2</m:t>
                              </m:r>
                            </m:sup>
                          </m:sSubSup>
                          <m:r>
                            <w:rPr>
                              <w:rFonts w:ascii="Cambria Math" w:hAnsi="Cambria Math" w:cs="Times New Roman"/>
                              <w:sz w:val="24"/>
                              <w:szCs w:val="24"/>
                            </w:rPr>
                            <m:t>-(</m:t>
                          </m:r>
                          <m:sSup>
                            <m:sSupPr>
                              <m:ctrlPr>
                                <w:rPr>
                                  <w:rFonts w:ascii="Cambria Math" w:hAnsi="Cambria Math" w:cs="Times New Roman"/>
                                  <w:i/>
                                  <w:sz w:val="24"/>
                                  <w:szCs w:val="24"/>
                                </w:rPr>
                              </m:ctrlPr>
                            </m:sSup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Y</m:t>
                                  </m:r>
                                </m:e>
                              </m:nary>
                              <m:r>
                                <w:rPr>
                                  <w:rFonts w:ascii="Cambria Math" w:hAnsi="Cambria Math" w:cs="Times New Roman"/>
                                  <w:sz w:val="24"/>
                                  <w:szCs w:val="24"/>
                                </w:rPr>
                                <m:t>)</m:t>
                              </m:r>
                            </m:e>
                            <m:sup>
                              <m:r>
                                <w:rPr>
                                  <w:rFonts w:ascii="Cambria Math" w:hAnsi="Cambria Math" w:cs="Times New Roman"/>
                                  <w:sz w:val="24"/>
                                  <w:szCs w:val="24"/>
                                </w:rPr>
                                <m:t>2</m:t>
                              </m:r>
                            </m:sup>
                          </m:sSup>
                        </m:e>
                      </m:nary>
                    </m:e>
                  </m:d>
                </m:e>
              </m:rad>
            </m:den>
          </m:f>
        </m:oMath>
      </m:oMathPara>
    </w:p>
    <w:p w:rsidR="00371DE7" w:rsidRPr="00EA4980" w:rsidRDefault="00371DE7" w:rsidP="00371DE7">
      <w:pPr>
        <w:spacing w:after="0" w:line="480" w:lineRule="auto"/>
        <w:jc w:val="both"/>
        <w:rPr>
          <w:rFonts w:ascii="Times New Roman" w:eastAsiaTheme="minorEastAsia" w:hAnsi="Times New Roman" w:cs="Times New Roman"/>
          <w:sz w:val="24"/>
          <w:szCs w:val="24"/>
        </w:rPr>
      </w:pP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Keterangan :</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r</w:t>
      </w:r>
      <w:r w:rsidRPr="00EA4980">
        <w:rPr>
          <w:rFonts w:ascii="Times New Roman" w:hAnsi="Times New Roman" w:cs="Times New Roman"/>
          <w:sz w:val="24"/>
          <w:szCs w:val="24"/>
        </w:rPr>
        <w:tab/>
        <w:t>= Koefisien korelasi</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n</w:t>
      </w:r>
      <w:r w:rsidRPr="00EA4980">
        <w:rPr>
          <w:rFonts w:ascii="Times New Roman" w:hAnsi="Times New Roman" w:cs="Times New Roman"/>
          <w:sz w:val="24"/>
          <w:szCs w:val="24"/>
        </w:rPr>
        <w:tab/>
        <w:t>= Banyaknya responden</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X</w:t>
      </w:r>
      <w:r w:rsidRPr="00EA4980">
        <w:rPr>
          <w:rFonts w:ascii="Times New Roman" w:hAnsi="Times New Roman" w:cs="Times New Roman"/>
          <w:sz w:val="24"/>
          <w:szCs w:val="24"/>
        </w:rPr>
        <w:tab/>
        <w:t>= Skor total pertanyaan responden variabel X</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Y</w:t>
      </w:r>
      <w:r w:rsidRPr="00EA4980">
        <w:rPr>
          <w:rFonts w:ascii="Times New Roman" w:hAnsi="Times New Roman" w:cs="Times New Roman"/>
          <w:sz w:val="24"/>
          <w:szCs w:val="24"/>
        </w:rPr>
        <w:tab/>
        <w:t>= Skor total pertanyaan responden variabel Y</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∑X</w:t>
      </w:r>
      <w:r w:rsidRPr="00EA4980">
        <w:rPr>
          <w:rFonts w:ascii="Times New Roman" w:hAnsi="Times New Roman" w:cs="Times New Roman"/>
          <w:sz w:val="24"/>
          <w:szCs w:val="24"/>
        </w:rPr>
        <w:tab/>
        <w:t>= Jumlah skor dalam variabel X</w:t>
      </w: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∑Y</w:t>
      </w:r>
      <w:r w:rsidRPr="00EA4980">
        <w:rPr>
          <w:rFonts w:ascii="Times New Roman" w:hAnsi="Times New Roman" w:cs="Times New Roman"/>
          <w:sz w:val="24"/>
          <w:szCs w:val="24"/>
        </w:rPr>
        <w:tab/>
        <w:t xml:space="preserve">= Jumlah skor dalam variabel Y  </w:t>
      </w:r>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ab/>
        <w:t>Dalam pengambilan keputusan untuk menguji validitas</w:t>
      </w:r>
      <w:r w:rsidR="00E26C58" w:rsidRPr="00EA4980">
        <w:rPr>
          <w:rFonts w:ascii="Times New Roman" w:eastAsiaTheme="minorEastAsia" w:hAnsi="Times New Roman" w:cs="Times New Roman"/>
          <w:sz w:val="24"/>
          <w:szCs w:val="24"/>
        </w:rPr>
        <w:t xml:space="preserve"> menurut Sugiyono (2016</w:t>
      </w:r>
      <w:r w:rsidRPr="00EA4980">
        <w:rPr>
          <w:rFonts w:ascii="Times New Roman" w:eastAsiaTheme="minorEastAsia" w:hAnsi="Times New Roman" w:cs="Times New Roman"/>
          <w:sz w:val="24"/>
          <w:szCs w:val="24"/>
        </w:rPr>
        <w:t>) yang harus dipenuhi yaitu harus memiliki kriteria sebagai berikut :</w:t>
      </w:r>
    </w:p>
    <w:p w:rsidR="00371DE7" w:rsidRPr="00EA4980" w:rsidRDefault="00371DE7" w:rsidP="00371DE7">
      <w:pPr>
        <w:pStyle w:val="ListParagraph"/>
        <w:numPr>
          <w:ilvl w:val="0"/>
          <w:numId w:val="41"/>
        </w:num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 xml:space="preserve">Jika r-hitung &gt; 0,30 maka </w:t>
      </w:r>
      <w:r w:rsidRPr="00EA4980">
        <w:rPr>
          <w:rFonts w:ascii="Times New Roman" w:eastAsiaTheme="minorEastAsia" w:hAnsi="Times New Roman" w:cs="Times New Roman"/>
          <w:i/>
          <w:sz w:val="24"/>
          <w:szCs w:val="24"/>
        </w:rPr>
        <w:t>item</w:t>
      </w:r>
      <w:r w:rsidRPr="00EA4980">
        <w:rPr>
          <w:rFonts w:ascii="Times New Roman" w:eastAsiaTheme="minorEastAsia" w:hAnsi="Times New Roman" w:cs="Times New Roman"/>
          <w:sz w:val="24"/>
          <w:szCs w:val="24"/>
        </w:rPr>
        <w:t xml:space="preserve"> pernyataan valid</w:t>
      </w:r>
    </w:p>
    <w:p w:rsidR="00371DE7" w:rsidRPr="00EA4980" w:rsidRDefault="00371DE7" w:rsidP="00371DE7">
      <w:pPr>
        <w:pStyle w:val="ListParagraph"/>
        <w:numPr>
          <w:ilvl w:val="0"/>
          <w:numId w:val="41"/>
        </w:num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 xml:space="preserve">Jika r-hitung &lt; 0,30 maka </w:t>
      </w:r>
      <w:r w:rsidRPr="00EA4980">
        <w:rPr>
          <w:rFonts w:ascii="Times New Roman" w:eastAsiaTheme="minorEastAsia" w:hAnsi="Times New Roman" w:cs="Times New Roman"/>
          <w:i/>
          <w:sz w:val="24"/>
          <w:szCs w:val="24"/>
        </w:rPr>
        <w:t>item</w:t>
      </w:r>
      <w:r w:rsidRPr="00EA4980">
        <w:rPr>
          <w:rFonts w:ascii="Times New Roman" w:eastAsiaTheme="minorEastAsia" w:hAnsi="Times New Roman" w:cs="Times New Roman"/>
          <w:sz w:val="24"/>
          <w:szCs w:val="24"/>
        </w:rPr>
        <w:t xml:space="preserve"> pernyataan tidak valid.</w:t>
      </w:r>
    </w:p>
    <w:p w:rsidR="00371DE7" w:rsidRPr="00EA4980" w:rsidRDefault="00371DE7" w:rsidP="00371DE7">
      <w:pPr>
        <w:spacing w:after="0" w:line="480" w:lineRule="auto"/>
        <w:ind w:firstLine="360"/>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Yang artinya, dalam pengambilan keputusan untuk uji validitas, indikatornya adalah sebagai berikut :</w:t>
      </w:r>
    </w:p>
    <w:p w:rsidR="00371DE7" w:rsidRPr="00EA4980" w:rsidRDefault="00371DE7" w:rsidP="00371DE7">
      <w:pPr>
        <w:pStyle w:val="ListParagraph"/>
        <w:numPr>
          <w:ilvl w:val="0"/>
          <w:numId w:val="37"/>
        </w:num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Jika r-hitung &gt; r-tabel maka variabel tersebut valid.</w:t>
      </w:r>
    </w:p>
    <w:p w:rsidR="00371DE7" w:rsidRPr="00EA4980" w:rsidRDefault="00371DE7" w:rsidP="00371DE7">
      <w:pPr>
        <w:pStyle w:val="ListParagraph"/>
        <w:numPr>
          <w:ilvl w:val="0"/>
          <w:numId w:val="37"/>
        </w:num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Jika r-hitung &lt; r-tabel maka variabel tersebut tidak valid.</w:t>
      </w:r>
    </w:p>
    <w:p w:rsidR="00371DE7" w:rsidRPr="00EA4980" w:rsidRDefault="00371DE7" w:rsidP="00371DE7">
      <w:pPr>
        <w:spacing w:after="0" w:line="480" w:lineRule="auto"/>
        <w:ind w:left="360"/>
        <w:jc w:val="both"/>
        <w:rPr>
          <w:rFonts w:ascii="Times New Roman" w:eastAsiaTheme="minorEastAsia" w:hAnsi="Times New Roman" w:cs="Times New Roman"/>
          <w:sz w:val="24"/>
          <w:szCs w:val="24"/>
        </w:rPr>
      </w:pPr>
    </w:p>
    <w:p w:rsidR="00371DE7" w:rsidRPr="00EA4980" w:rsidRDefault="00371DE7" w:rsidP="00371DE7">
      <w:pPr>
        <w:pStyle w:val="Heading2"/>
        <w:spacing w:before="0" w:line="480" w:lineRule="auto"/>
        <w:jc w:val="both"/>
        <w:rPr>
          <w:rFonts w:cs="Times New Roman"/>
          <w:szCs w:val="24"/>
        </w:rPr>
      </w:pPr>
      <w:bookmarkStart w:id="625" w:name="_Toc517275855"/>
      <w:bookmarkStart w:id="626" w:name="_Toc517333132"/>
      <w:bookmarkStart w:id="627" w:name="_Toc517333373"/>
      <w:bookmarkStart w:id="628" w:name="_Toc517339331"/>
      <w:bookmarkStart w:id="629" w:name="_Toc517340004"/>
      <w:bookmarkStart w:id="630" w:name="_Toc520116993"/>
      <w:r w:rsidRPr="00EA4980">
        <w:rPr>
          <w:rFonts w:cs="Times New Roman"/>
          <w:szCs w:val="24"/>
        </w:rPr>
        <w:t>3.2.5.2</w:t>
      </w:r>
      <w:r w:rsidRPr="00EA4980">
        <w:rPr>
          <w:rFonts w:cs="Times New Roman"/>
          <w:szCs w:val="24"/>
        </w:rPr>
        <w:tab/>
        <w:t>Uji Reliabilitas</w:t>
      </w:r>
      <w:bookmarkEnd w:id="625"/>
      <w:bookmarkEnd w:id="626"/>
      <w:bookmarkEnd w:id="627"/>
      <w:bookmarkEnd w:id="628"/>
      <w:bookmarkEnd w:id="629"/>
      <w:bookmarkEnd w:id="630"/>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r w:rsidR="00E26C58" w:rsidRPr="00EA4980">
        <w:rPr>
          <w:rFonts w:ascii="Times New Roman" w:hAnsi="Times New Roman" w:cs="Times New Roman"/>
          <w:sz w:val="24"/>
          <w:szCs w:val="24"/>
        </w:rPr>
        <w:t>Menurut Sugiyono (2016</w:t>
      </w:r>
      <w:r w:rsidRPr="00EA4980">
        <w:rPr>
          <w:rFonts w:ascii="Times New Roman" w:hAnsi="Times New Roman" w:cs="Times New Roman"/>
          <w:sz w:val="24"/>
          <w:szCs w:val="24"/>
        </w:rPr>
        <w:t>), insturmen yang reliabel adalah instrumen yang bila digunakan beberapa kali untuk mengukur objek yang sama akan menghasilkan data yang sama. Suatu kuesioner dikatakan reliabel</w:t>
      </w:r>
      <w:r w:rsidR="004A37FD">
        <w:rPr>
          <w:rFonts w:ascii="Times New Roman" w:hAnsi="Times New Roman" w:cs="Times New Roman"/>
          <w:sz w:val="24"/>
          <w:szCs w:val="24"/>
        </w:rPr>
        <w:t xml:space="preserve"> </w:t>
      </w:r>
      <w:r w:rsidRPr="00EA4980">
        <w:rPr>
          <w:rFonts w:ascii="Times New Roman" w:hAnsi="Times New Roman" w:cs="Times New Roman"/>
          <w:sz w:val="24"/>
          <w:szCs w:val="24"/>
        </w:rPr>
        <w:t xml:space="preserve">jika jawaban seseorang terhadap pertanyaan adalah konsisten atau stabil dari waktu ke waktu. Untuk menguji keandalan kuesioner yang digunakan, maka digunakan analisis reliabilitas berdasarkan koefisien </w:t>
      </w:r>
      <w:r w:rsidRPr="00EA4980">
        <w:rPr>
          <w:rFonts w:ascii="Times New Roman" w:hAnsi="Times New Roman" w:cs="Times New Roman"/>
          <w:i/>
          <w:sz w:val="24"/>
          <w:szCs w:val="24"/>
        </w:rPr>
        <w:t>Cronbach Alpha</w:t>
      </w:r>
      <w:r w:rsidRPr="00EA4980">
        <w:rPr>
          <w:rFonts w:ascii="Times New Roman" w:hAnsi="Times New Roman" w:cs="Times New Roman"/>
          <w:sz w:val="24"/>
          <w:szCs w:val="24"/>
        </w:rPr>
        <w:t xml:space="preserve">. Rumus </w:t>
      </w:r>
      <w:r w:rsidRPr="00EA4980">
        <w:rPr>
          <w:rFonts w:ascii="Times New Roman" w:hAnsi="Times New Roman" w:cs="Times New Roman"/>
          <w:i/>
          <w:sz w:val="24"/>
          <w:szCs w:val="24"/>
        </w:rPr>
        <w:t>Cronbach Alpha</w:t>
      </w:r>
      <w:r w:rsidR="00E26C58" w:rsidRPr="00EA4980">
        <w:rPr>
          <w:rFonts w:ascii="Times New Roman" w:hAnsi="Times New Roman" w:cs="Times New Roman"/>
          <w:i/>
          <w:sz w:val="24"/>
          <w:szCs w:val="24"/>
        </w:rPr>
        <w:t xml:space="preserve"> </w:t>
      </w:r>
      <w:r w:rsidRPr="00EA4980">
        <w:rPr>
          <w:rFonts w:ascii="Times New Roman" w:hAnsi="Times New Roman" w:cs="Times New Roman"/>
          <w:sz w:val="24"/>
          <w:szCs w:val="24"/>
        </w:rPr>
        <w:t>yaitu :</w:t>
      </w:r>
    </w:p>
    <w:p w:rsidR="00371DE7" w:rsidRPr="00EA4980" w:rsidRDefault="00371DE7" w:rsidP="00371DE7">
      <w:pPr>
        <w:spacing w:after="0" w:line="480" w:lineRule="auto"/>
        <w:jc w:val="both"/>
        <w:rPr>
          <w:rFonts w:ascii="Times New Roman" w:hAnsi="Times New Roman" w:cs="Times New Roman"/>
          <w:sz w:val="24"/>
          <w:szCs w:val="24"/>
        </w:rPr>
      </w:pPr>
    </w:p>
    <w:p w:rsidR="00371DE7" w:rsidRPr="00EA4980" w:rsidRDefault="00371DE7" w:rsidP="00371DE7">
      <w:pPr>
        <w:spacing w:after="0" w:line="480" w:lineRule="auto"/>
        <w:jc w:val="center"/>
        <w:rPr>
          <w:rFonts w:ascii="Cambria Math" w:eastAsiaTheme="minorEastAsia" w:hAnsi="Cambria Math" w:cs="Times New Roman"/>
          <w:sz w:val="24"/>
          <w:szCs w:val="24"/>
        </w:rPr>
      </w:pPr>
      <m:oMath>
        <m:r>
          <w:rPr>
            <w:rFonts w:ascii="Cambria Math" w:hAnsi="Cambria Math" w:cs="Times New Roman"/>
            <w:sz w:val="24"/>
            <w:szCs w:val="24"/>
          </w:rPr>
          <m:t>r=</m:t>
        </m:r>
        <m:f>
          <m:fPr>
            <m:ctrlPr>
              <w:rPr>
                <w:rFonts w:ascii="Cambria Math" w:hAnsi="Cambria Math" w:cs="Times New Roman"/>
                <w:i/>
                <w:sz w:val="24"/>
                <w:szCs w:val="24"/>
              </w:rPr>
            </m:ctrlPr>
          </m:fPr>
          <m:num>
            <m:r>
              <w:rPr>
                <w:rFonts w:ascii="Cambria Math" w:hAnsi="Cambria Math" w:cs="Times New Roman"/>
                <w:sz w:val="24"/>
                <w:szCs w:val="24"/>
              </w:rPr>
              <m:t>N</m:t>
            </m:r>
          </m:num>
          <m:den>
            <m:r>
              <w:rPr>
                <w:rFonts w:ascii="Cambria Math" w:hAnsi="Cambria Math" w:cs="Times New Roman"/>
                <w:sz w:val="24"/>
                <w:szCs w:val="24"/>
              </w:rPr>
              <m:t>N-1</m:t>
            </m:r>
          </m:den>
        </m:f>
      </m:oMath>
      <w:r w:rsidRPr="00EA4980">
        <w:rPr>
          <w:rFonts w:ascii="Cambria Math" w:eastAsiaTheme="minorEastAsia" w:hAnsi="Cambria Math" w:cs="Times New Roman"/>
          <w:sz w:val="24"/>
          <w:szCs w:val="24"/>
        </w:rPr>
        <w:t>∣1-</w:t>
      </w:r>
      <m:oMath>
        <m:f>
          <m:fPr>
            <m:ctrlPr>
              <w:rPr>
                <w:rFonts w:ascii="Cambria Math" w:eastAsiaTheme="minorEastAsia" w:hAnsi="Cambria Math" w:cs="Times New Roman"/>
                <w:i/>
                <w:sz w:val="24"/>
                <w:szCs w:val="24"/>
              </w:rPr>
            </m:ctrlPr>
          </m:fPr>
          <m:num>
            <m:nary>
              <m:naryPr>
                <m:chr m:val="∑"/>
                <m:limLoc m:val="undOvr"/>
                <m:subHide m:val="1"/>
                <m:supHide m:val="1"/>
                <m:ctrlPr>
                  <w:rPr>
                    <w:rFonts w:ascii="Cambria Math" w:eastAsiaTheme="minorEastAsia" w:hAnsi="Cambria Math" w:cs="Times New Roman"/>
                    <w:i/>
                    <w:sz w:val="24"/>
                    <w:szCs w:val="24"/>
                  </w:rPr>
                </m:ctrlPr>
              </m:naryPr>
              <m:sub/>
              <m:sup/>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ơb</m:t>
                    </m:r>
                  </m:e>
                  <m:sup>
                    <m:r>
                      <w:rPr>
                        <w:rFonts w:ascii="Cambria Math" w:eastAsiaTheme="minorEastAsia" w:hAnsi="Cambria Math" w:cs="Times New Roman"/>
                        <w:sz w:val="24"/>
                        <w:szCs w:val="24"/>
                      </w:rPr>
                      <m:t>2</m:t>
                    </m:r>
                  </m:sup>
                </m:sSup>
              </m:e>
            </m:nary>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ơt</m:t>
                </m:r>
              </m:e>
              <m:sup>
                <m:r>
                  <w:rPr>
                    <w:rFonts w:ascii="Cambria Math" w:eastAsiaTheme="minorEastAsia" w:hAnsi="Cambria Math" w:cs="Times New Roman"/>
                    <w:sz w:val="24"/>
                    <w:szCs w:val="24"/>
                  </w:rPr>
                  <m:t>2</m:t>
                </m:r>
              </m:sup>
            </m:sSup>
          </m:den>
        </m:f>
      </m:oMath>
    </w:p>
    <w:p w:rsidR="00371DE7" w:rsidRPr="00EA4980" w:rsidRDefault="00371DE7" w:rsidP="00371DE7">
      <w:pPr>
        <w:spacing w:after="0" w:line="480" w:lineRule="auto"/>
        <w:jc w:val="center"/>
        <w:rPr>
          <w:rFonts w:ascii="Cambria Math" w:eastAsiaTheme="minorEastAsia" w:hAnsi="Cambria Math" w:cs="Times New Roman"/>
          <w:sz w:val="24"/>
          <w:szCs w:val="24"/>
        </w:rPr>
      </w:pPr>
    </w:p>
    <w:p w:rsidR="00371DE7" w:rsidRPr="00EA4980" w:rsidRDefault="00371DE7" w:rsidP="00371DE7">
      <w:pPr>
        <w:spacing w:after="0" w:line="480" w:lineRule="auto"/>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Keterangan</w:t>
      </w:r>
      <w:r w:rsidRPr="00EA4980">
        <w:rPr>
          <w:rFonts w:ascii="Times New Roman" w:eastAsiaTheme="minorEastAsia" w:hAnsi="Times New Roman" w:cs="Times New Roman"/>
          <w:sz w:val="24"/>
          <w:szCs w:val="24"/>
        </w:rPr>
        <w:tab/>
        <w:t>:</w:t>
      </w:r>
    </w:p>
    <w:p w:rsidR="00371DE7" w:rsidRPr="00EA4980" w:rsidRDefault="00371DE7" w:rsidP="00371DE7">
      <w:pPr>
        <w:spacing w:after="0" w:line="480" w:lineRule="auto"/>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r</w:t>
      </w:r>
      <w:r w:rsidRPr="00EA4980">
        <w:rPr>
          <w:rFonts w:ascii="Times New Roman" w:eastAsiaTheme="minorEastAsia" w:hAnsi="Times New Roman" w:cs="Times New Roman"/>
          <w:sz w:val="24"/>
          <w:szCs w:val="24"/>
        </w:rPr>
        <w:tab/>
        <w:t>= Koefisien reliabilitas instrumen (</w:t>
      </w:r>
      <w:r w:rsidRPr="00EA4980">
        <w:rPr>
          <w:rFonts w:ascii="Times New Roman" w:eastAsiaTheme="minorEastAsia" w:hAnsi="Times New Roman" w:cs="Times New Roman"/>
          <w:i/>
          <w:sz w:val="24"/>
          <w:szCs w:val="24"/>
        </w:rPr>
        <w:t>Cronbach</w:t>
      </w:r>
      <w:r w:rsidR="00E26C58" w:rsidRPr="00EA4980">
        <w:rPr>
          <w:rFonts w:ascii="Times New Roman" w:eastAsiaTheme="minorEastAsia" w:hAnsi="Times New Roman" w:cs="Times New Roman"/>
          <w:i/>
          <w:sz w:val="24"/>
          <w:szCs w:val="24"/>
        </w:rPr>
        <w:t xml:space="preserve"> </w:t>
      </w:r>
      <w:r w:rsidRPr="00EA4980">
        <w:rPr>
          <w:rFonts w:ascii="Times New Roman" w:eastAsiaTheme="minorEastAsia" w:hAnsi="Times New Roman" w:cs="Times New Roman"/>
          <w:i/>
          <w:sz w:val="24"/>
          <w:szCs w:val="24"/>
        </w:rPr>
        <w:t>Alpha</w:t>
      </w:r>
      <w:r w:rsidRPr="00EA4980">
        <w:rPr>
          <w:rFonts w:ascii="Times New Roman" w:eastAsiaTheme="minorEastAsia" w:hAnsi="Times New Roman" w:cs="Times New Roman"/>
          <w:sz w:val="24"/>
          <w:szCs w:val="24"/>
        </w:rPr>
        <w:t>)</w:t>
      </w:r>
    </w:p>
    <w:p w:rsidR="00371DE7" w:rsidRPr="00EA4980" w:rsidRDefault="00371DE7" w:rsidP="00371DE7">
      <w:pPr>
        <w:spacing w:after="0" w:line="480" w:lineRule="auto"/>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N</w:t>
      </w:r>
      <w:r w:rsidRPr="00EA4980">
        <w:rPr>
          <w:rFonts w:ascii="Times New Roman" w:eastAsiaTheme="minorEastAsia" w:hAnsi="Times New Roman" w:cs="Times New Roman"/>
          <w:sz w:val="24"/>
          <w:szCs w:val="24"/>
        </w:rPr>
        <w:tab/>
        <w:t xml:space="preserve">= Banyaknya pertanyaan                                                                       </w:t>
      </w:r>
      <m:oMath>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ơb</m:t>
                </m:r>
              </m:e>
              <m:sup>
                <m:r>
                  <w:rPr>
                    <w:rFonts w:ascii="Cambria Math" w:hAnsi="Cambria Math" w:cs="Times New Roman"/>
                    <w:sz w:val="24"/>
                    <w:szCs w:val="24"/>
                  </w:rPr>
                  <m:t>2</m:t>
                </m:r>
              </m:sup>
            </m:sSup>
          </m:e>
        </m:nary>
      </m:oMath>
      <w:r w:rsidRPr="00EA4980">
        <w:rPr>
          <w:rFonts w:ascii="Times New Roman" w:eastAsiaTheme="minorEastAsia" w:hAnsi="Times New Roman" w:cs="Times New Roman"/>
          <w:sz w:val="24"/>
          <w:szCs w:val="24"/>
        </w:rPr>
        <w:tab/>
        <w:t>= Total varian pertanyaan</w:t>
      </w:r>
    </w:p>
    <w:p w:rsidR="00371DE7" w:rsidRPr="00EA4980" w:rsidRDefault="00371DE7" w:rsidP="00371DE7">
      <w:pPr>
        <w:spacing w:after="0" w:line="480" w:lineRule="auto"/>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t</w:t>
      </w:r>
      <w:r w:rsidRPr="00EA4980">
        <w:rPr>
          <w:rFonts w:ascii="Times New Roman" w:eastAsiaTheme="minorEastAsia" w:hAnsi="Times New Roman" w:cs="Times New Roman"/>
          <w:sz w:val="24"/>
          <w:szCs w:val="24"/>
        </w:rPr>
        <w:tab/>
        <w:t xml:space="preserve">= Total pertanyaan </w:t>
      </w:r>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ab/>
        <w:t xml:space="preserve">Indikator yang dapat diterima apabila koefisien </w:t>
      </w:r>
      <w:r w:rsidRPr="00EA4980">
        <w:rPr>
          <w:rFonts w:ascii="Times New Roman" w:eastAsiaTheme="minorEastAsia" w:hAnsi="Times New Roman" w:cs="Times New Roman"/>
          <w:i/>
          <w:sz w:val="24"/>
          <w:szCs w:val="24"/>
        </w:rPr>
        <w:t xml:space="preserve">Cronbach Alpha </w:t>
      </w:r>
      <w:r w:rsidRPr="00EA4980">
        <w:rPr>
          <w:rFonts w:ascii="Times New Roman" w:eastAsiaTheme="minorEastAsia" w:hAnsi="Times New Roman" w:cs="Times New Roman"/>
          <w:sz w:val="24"/>
          <w:szCs w:val="24"/>
        </w:rPr>
        <w:t>&gt;</w:t>
      </w:r>
      <w:r w:rsidR="00E26C58" w:rsidRPr="00EA4980">
        <w:rPr>
          <w:rFonts w:ascii="Times New Roman" w:eastAsiaTheme="minorEastAsia" w:hAnsi="Times New Roman" w:cs="Times New Roman"/>
          <w:sz w:val="24"/>
          <w:szCs w:val="24"/>
        </w:rPr>
        <w:t xml:space="preserve"> </w:t>
      </w:r>
      <w:r w:rsidRPr="00EA4980">
        <w:rPr>
          <w:rFonts w:ascii="Times New Roman" w:eastAsiaTheme="minorEastAsia" w:hAnsi="Times New Roman" w:cs="Times New Roman"/>
          <w:sz w:val="24"/>
          <w:szCs w:val="24"/>
        </w:rPr>
        <w:t xml:space="preserve">0,60 maka alat ukur dalam penelitian ini dapat dikatakan reliabel. </w:t>
      </w:r>
    </w:p>
    <w:p w:rsidR="00371DE7" w:rsidRPr="00EA4980" w:rsidRDefault="00371DE7" w:rsidP="00371DE7">
      <w:pPr>
        <w:spacing w:after="0" w:line="480" w:lineRule="auto"/>
        <w:rPr>
          <w:rFonts w:ascii="Times New Roman" w:eastAsiaTheme="minorEastAsia" w:hAnsi="Times New Roman" w:cs="Times New Roman"/>
          <w:sz w:val="24"/>
          <w:szCs w:val="24"/>
        </w:rPr>
      </w:pPr>
    </w:p>
    <w:p w:rsidR="00371DE7" w:rsidRPr="00EA4980" w:rsidRDefault="00371DE7" w:rsidP="00371DE7">
      <w:pPr>
        <w:pStyle w:val="Heading2"/>
        <w:spacing w:before="0" w:line="480" w:lineRule="auto"/>
      </w:pPr>
      <w:bookmarkStart w:id="631" w:name="_Toc517275856"/>
      <w:bookmarkStart w:id="632" w:name="_Toc517333133"/>
      <w:bookmarkStart w:id="633" w:name="_Toc517333374"/>
      <w:bookmarkStart w:id="634" w:name="_Toc517339332"/>
      <w:bookmarkStart w:id="635" w:name="_Toc517340005"/>
      <w:bookmarkStart w:id="636" w:name="_Toc520116994"/>
      <w:r w:rsidRPr="00EA4980">
        <w:t>3.2.5.3</w:t>
      </w:r>
      <w:r w:rsidRPr="00EA4980">
        <w:tab/>
        <w:t>Uji Deskriptif Data</w:t>
      </w:r>
      <w:bookmarkEnd w:id="631"/>
      <w:bookmarkEnd w:id="632"/>
      <w:bookmarkEnd w:id="633"/>
      <w:bookmarkEnd w:id="634"/>
      <w:bookmarkEnd w:id="635"/>
      <w:bookmarkEnd w:id="636"/>
    </w:p>
    <w:p w:rsidR="00371DE7" w:rsidRPr="00EA4980" w:rsidRDefault="00E26C58" w:rsidP="00371DE7">
      <w:pPr>
        <w:pStyle w:val="ListParagraph"/>
        <w:spacing w:after="0" w:line="480" w:lineRule="auto"/>
        <w:ind w:left="0" w:firstLine="720"/>
        <w:jc w:val="both"/>
        <w:rPr>
          <w:rFonts w:ascii="Times New Roman" w:hAnsi="Times New Roman"/>
          <w:sz w:val="24"/>
          <w:szCs w:val="24"/>
        </w:rPr>
      </w:pPr>
      <w:r w:rsidRPr="00EA4980">
        <w:rPr>
          <w:rFonts w:ascii="Times New Roman" w:hAnsi="Times New Roman"/>
          <w:sz w:val="24"/>
          <w:szCs w:val="24"/>
        </w:rPr>
        <w:t>Menurut Sugiyono (2016</w:t>
      </w:r>
      <w:r w:rsidR="00371DE7" w:rsidRPr="00EA4980">
        <w:rPr>
          <w:rFonts w:ascii="Times New Roman" w:hAnsi="Times New Roman"/>
          <w:sz w:val="24"/>
          <w:szCs w:val="24"/>
        </w:rPr>
        <w:t>), untuk memudahkan dalam menginterprestasikan variabel yang sedang diteliti, dilakukan kategorisasi terhadap tanggapan responden berdasarkan skor aktual pada masing-masing variabel. Adapun cara mencari skor aktual atau disebut interval. Data interval tersebut dapat dianalisis dengan menghitung rata-rata jawaban berdasarkan skorsing setiap jawaban dari responden. Berdasarkan skor yang telah dtetapkan dapat di hitung sebagai berikut:</w:t>
      </w:r>
    </w:p>
    <w:p w:rsidR="00371DE7" w:rsidRPr="00EA4980" w:rsidRDefault="00371DE7" w:rsidP="00371DE7">
      <w:pPr>
        <w:pStyle w:val="ListParagraph"/>
        <w:numPr>
          <w:ilvl w:val="0"/>
          <w:numId w:val="42"/>
        </w:numPr>
        <w:spacing w:after="0" w:line="480" w:lineRule="auto"/>
        <w:jc w:val="both"/>
        <w:rPr>
          <w:rFonts w:ascii="Times New Roman" w:hAnsi="Times New Roman"/>
          <w:sz w:val="24"/>
          <w:szCs w:val="24"/>
        </w:rPr>
      </w:pPr>
      <w:r w:rsidRPr="00EA4980">
        <w:rPr>
          <w:rFonts w:ascii="Times New Roman" w:hAnsi="Times New Roman"/>
          <w:sz w:val="24"/>
          <w:szCs w:val="24"/>
        </w:rPr>
        <w:t>Nilai indeks minimum</w:t>
      </w:r>
    </w:p>
    <w:p w:rsidR="00371DE7" w:rsidRPr="00EA4980" w:rsidRDefault="00371DE7" w:rsidP="00371DE7">
      <w:pPr>
        <w:pStyle w:val="ListParagraph"/>
        <w:spacing w:after="0" w:line="480" w:lineRule="auto"/>
        <w:jc w:val="both"/>
        <w:rPr>
          <w:rFonts w:ascii="Times New Roman" w:hAnsi="Times New Roman"/>
          <w:sz w:val="24"/>
          <w:szCs w:val="24"/>
        </w:rPr>
      </w:pPr>
      <w:r w:rsidRPr="00EA4980">
        <w:rPr>
          <w:rFonts w:ascii="Times New Roman" w:hAnsi="Times New Roman"/>
          <w:sz w:val="24"/>
          <w:szCs w:val="24"/>
        </w:rPr>
        <w:t>Skor minimum x jumlah pertanyaan x jumlah responden</w:t>
      </w:r>
    </w:p>
    <w:p w:rsidR="00371DE7" w:rsidRPr="00EA4980" w:rsidRDefault="00371DE7" w:rsidP="00371DE7">
      <w:pPr>
        <w:pStyle w:val="ListParagraph"/>
        <w:numPr>
          <w:ilvl w:val="0"/>
          <w:numId w:val="42"/>
        </w:numPr>
        <w:spacing w:after="0" w:line="480" w:lineRule="auto"/>
        <w:jc w:val="both"/>
        <w:rPr>
          <w:rFonts w:ascii="Times New Roman" w:hAnsi="Times New Roman"/>
          <w:sz w:val="24"/>
          <w:szCs w:val="24"/>
        </w:rPr>
      </w:pPr>
      <w:r w:rsidRPr="00EA4980">
        <w:rPr>
          <w:rFonts w:ascii="Times New Roman" w:hAnsi="Times New Roman"/>
          <w:sz w:val="24"/>
          <w:szCs w:val="24"/>
        </w:rPr>
        <w:t>Nilai indeks maksimum</w:t>
      </w:r>
    </w:p>
    <w:p w:rsidR="00371DE7" w:rsidRPr="00EA4980" w:rsidRDefault="00371DE7" w:rsidP="00371DE7">
      <w:pPr>
        <w:pStyle w:val="ListParagraph"/>
        <w:spacing w:after="0" w:line="480" w:lineRule="auto"/>
        <w:jc w:val="both"/>
        <w:rPr>
          <w:rFonts w:ascii="Times New Roman" w:hAnsi="Times New Roman"/>
          <w:sz w:val="24"/>
          <w:szCs w:val="24"/>
        </w:rPr>
      </w:pPr>
      <w:r w:rsidRPr="00EA4980">
        <w:rPr>
          <w:rFonts w:ascii="Times New Roman" w:hAnsi="Times New Roman"/>
          <w:sz w:val="24"/>
          <w:szCs w:val="24"/>
        </w:rPr>
        <w:t>Skor maksimum x jumlah pertanyaan x jumlah responden</w:t>
      </w:r>
    </w:p>
    <w:p w:rsidR="00371DE7" w:rsidRPr="00EA4980" w:rsidRDefault="00371DE7" w:rsidP="00371DE7">
      <w:pPr>
        <w:pStyle w:val="ListParagraph"/>
        <w:numPr>
          <w:ilvl w:val="0"/>
          <w:numId w:val="42"/>
        </w:numPr>
        <w:spacing w:after="0" w:line="480" w:lineRule="auto"/>
        <w:jc w:val="both"/>
        <w:rPr>
          <w:rFonts w:ascii="Times New Roman" w:hAnsi="Times New Roman"/>
          <w:sz w:val="24"/>
          <w:szCs w:val="24"/>
        </w:rPr>
      </w:pPr>
      <w:r w:rsidRPr="00EA4980">
        <w:rPr>
          <w:rFonts w:ascii="Times New Roman" w:hAnsi="Times New Roman"/>
          <w:sz w:val="24"/>
          <w:szCs w:val="24"/>
        </w:rPr>
        <w:t>Interval = nilai indeks maksimum x nilai indeks maksimum</w:t>
      </w:r>
    </w:p>
    <w:p w:rsidR="00371DE7" w:rsidRPr="00EA4980" w:rsidRDefault="00371DE7" w:rsidP="00371DE7">
      <w:pPr>
        <w:pStyle w:val="ListParagraph"/>
        <w:numPr>
          <w:ilvl w:val="0"/>
          <w:numId w:val="42"/>
        </w:numPr>
        <w:spacing w:after="0" w:line="480" w:lineRule="auto"/>
        <w:jc w:val="both"/>
        <w:rPr>
          <w:rFonts w:ascii="Times New Roman" w:hAnsi="Times New Roman"/>
          <w:sz w:val="24"/>
          <w:szCs w:val="24"/>
        </w:rPr>
      </w:pPr>
      <w:r w:rsidRPr="00EA4980">
        <w:rPr>
          <w:rFonts w:ascii="Times New Roman" w:hAnsi="Times New Roman"/>
          <w:sz w:val="24"/>
          <w:szCs w:val="24"/>
        </w:rPr>
        <w:t>Jarak interval = interval : jenjang</w:t>
      </w:r>
    </w:p>
    <w:p w:rsidR="00E26C58" w:rsidRPr="00EA4980" w:rsidRDefault="00E26C58" w:rsidP="00E26C58">
      <w:pPr>
        <w:pStyle w:val="ListParagraph"/>
        <w:spacing w:after="0" w:line="480" w:lineRule="auto"/>
        <w:jc w:val="both"/>
        <w:rPr>
          <w:rFonts w:ascii="Times New Roman" w:hAnsi="Times New Roman"/>
          <w:sz w:val="24"/>
          <w:szCs w:val="24"/>
        </w:rPr>
      </w:pPr>
    </w:p>
    <w:p w:rsidR="00E26C58" w:rsidRPr="00EA4980" w:rsidRDefault="00371DE7" w:rsidP="00E26C58">
      <w:pPr>
        <w:spacing w:after="0" w:line="480" w:lineRule="auto"/>
        <w:jc w:val="both"/>
        <w:rPr>
          <w:rFonts w:ascii="Times New Roman" w:hAnsi="Times New Roman"/>
          <w:sz w:val="24"/>
          <w:szCs w:val="24"/>
        </w:rPr>
      </w:pPr>
      <w:r w:rsidRPr="00EA4980">
        <w:rPr>
          <w:rFonts w:ascii="Times New Roman" w:hAnsi="Times New Roman"/>
          <w:sz w:val="24"/>
          <w:szCs w:val="24"/>
        </w:rPr>
        <w:t>Secara kontinum dapat digunakan sebagai berikut:</w:t>
      </w:r>
    </w:p>
    <w:p w:rsidR="00371DE7" w:rsidRPr="00EA4980" w:rsidRDefault="00371DE7" w:rsidP="00E26C58">
      <w:pPr>
        <w:spacing w:after="0" w:line="480" w:lineRule="auto"/>
        <w:jc w:val="both"/>
        <w:rPr>
          <w:rFonts w:ascii="Times New Roman" w:hAnsi="Times New Roman"/>
          <w:sz w:val="24"/>
          <w:szCs w:val="24"/>
        </w:rPr>
      </w:pPr>
      <w:r w:rsidRPr="00EA4980">
        <w:rPr>
          <w:rFonts w:ascii="Times New Roman" w:hAnsi="Times New Roman"/>
          <w:noProof/>
          <w:sz w:val="24"/>
          <w:szCs w:val="24"/>
        </w:rPr>
        <mc:AlternateContent>
          <mc:Choice Requires="wps">
            <w:drawing>
              <wp:anchor distT="0" distB="0" distL="114300" distR="114300" simplePos="0" relativeHeight="251666944" behindDoc="0" locked="0" layoutInCell="1" allowOverlap="1" wp14:anchorId="241D189A" wp14:editId="0B45995A">
                <wp:simplePos x="0" y="0"/>
                <wp:positionH relativeFrom="column">
                  <wp:posOffset>-278130</wp:posOffset>
                </wp:positionH>
                <wp:positionV relativeFrom="paragraph">
                  <wp:posOffset>363855</wp:posOffset>
                </wp:positionV>
                <wp:extent cx="9525" cy="1095375"/>
                <wp:effectExtent l="0" t="0" r="28575" b="28575"/>
                <wp:wrapNone/>
                <wp:docPr id="1124" name="Straight Connector 1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095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287F22D" id="Straight Connector 1124"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1.9pt,28.65pt" to="-21.15pt,1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u7nyAEAANwDAAAOAAAAZHJzL2Uyb0RvYy54bWysU02P0zAQvSPxHyzfaZJCgY2a7qEruKyg&#10;ossP8Dp2Y63tscamTf89Y6cNn0IIcbFiz3sz895M1rejs+yoMBrwHW8WNWfKS+iNP3T888O7F285&#10;i0n4XljwquNnFfnt5vmz9Sm0agkD2F4hoyQ+tqfQ8SGl0FZVlINyIi4gKE9BDehEoiseqh7FibI7&#10;Wy3r+nV1AuwDglQx0uvdFOSbkl9rJdNHraNKzHacekvlxHI+5rParEV7QBEGIy9tiH/owgnjqeic&#10;6k4kwb6g+SWVMxIhgk4LCa4CrY1URQOpaeqf1OwHEVTRQubEMNsU/19a+eG4Q2Z6ml2zfMWZF46m&#10;tE8ozGFIbAvek4eArITJrVOILZG2fodZrxz9PtyDfIoUq34I5ksME2zU6DKcBLOxuH+e3VdjYpIe&#10;b1bLFWeSAk19s3r5ZpWHU4n2yg0Y03sFjuWPjlvjszeiFcf7mCboFXJpZape+khnqzLY+k9Kk16q&#10;1xR22TS1tciOgnakf2ouZQsyU7SxdibVfyZdsJmmyvb9LXFGl4rg00x0xgP+rmoar63qCX9VPWnN&#10;sh+hP+/wOhlaoWLoZd3zjn5/L/RvP+XmKwAAAP//AwBQSwMEFAAGAAgAAAAhAOaeOXbgAAAACgEA&#10;AA8AAABkcnMvZG93bnJldi54bWxMj81OwzAQhO9IvIO1SNxSB7eUNo1TVZUQ4oLaFO5u7DoB/0S2&#10;k4a3ZznBbUc7mvmm3E7WkFGF2HnH4WGWA1Gu8bJzmsP76TlbAYlJOCmMd4rDt4qwrW5vSlFIf3VH&#10;NdZJEwxxsRAc2pT6gtLYtMqKOPO9cvi7+GBFQhk0lUFcMdwayvJ8Sa3oHDa0olf7VjVf9WA5mNcw&#10;fui93sXh5bisPw8X9nYaOb+/m3YbIElN6c8Mv/iIDhUynf3gZCSGQ7aYI3ri8Pg0B4KGbMHwOHNg&#10;bL0CWpX0/4TqBwAA//8DAFBLAQItABQABgAIAAAAIQC2gziS/gAAAOEBAAATAAAAAAAAAAAAAAAA&#10;AAAAAABbQ29udGVudF9UeXBlc10ueG1sUEsBAi0AFAAGAAgAAAAhADj9If/WAAAAlAEAAAsAAAAA&#10;AAAAAAAAAAAALwEAAF9yZWxzLy5yZWxzUEsBAi0AFAAGAAgAAAAhAHE67ufIAQAA3AMAAA4AAAAA&#10;AAAAAAAAAAAALgIAAGRycy9lMm9Eb2MueG1sUEsBAi0AFAAGAAgAAAAhAOaeOXbgAAAACgEAAA8A&#10;AAAAAAAAAAAAAAAAIgQAAGRycy9kb3ducmV2LnhtbFBLBQYAAAAABAAEAPMAAAAvBQAAAAA=&#10;" strokecolor="black [3200]" strokeweight=".5pt">
                <v:stroke joinstyle="miter"/>
                <o:lock v:ext="edit" shapetype="f"/>
              </v:line>
            </w:pict>
          </mc:Fallback>
        </mc:AlternateContent>
      </w:r>
      <w:r w:rsidRPr="00EA4980">
        <w:rPr>
          <w:rFonts w:ascii="Times New Roman" w:hAnsi="Times New Roman"/>
          <w:noProof/>
          <w:sz w:val="24"/>
          <w:szCs w:val="24"/>
        </w:rPr>
        <mc:AlternateContent>
          <mc:Choice Requires="wps">
            <w:drawing>
              <wp:anchor distT="0" distB="0" distL="114299" distR="114299" simplePos="0" relativeHeight="251668992" behindDoc="0" locked="0" layoutInCell="1" allowOverlap="1" wp14:anchorId="0818B72A" wp14:editId="373772D7">
                <wp:simplePos x="0" y="0"/>
                <wp:positionH relativeFrom="column">
                  <wp:posOffset>5151119</wp:posOffset>
                </wp:positionH>
                <wp:positionV relativeFrom="paragraph">
                  <wp:posOffset>363855</wp:posOffset>
                </wp:positionV>
                <wp:extent cx="0" cy="1095375"/>
                <wp:effectExtent l="0" t="0" r="19050" b="28575"/>
                <wp:wrapNone/>
                <wp:docPr id="1123" name="Straight Connector 1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95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309FF9" id="Straight Connector 1123" o:spid="_x0000_s1026" style="position:absolute;z-index:251708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05.6pt,28.65pt" to="405.6pt,1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G87wwEAANkDAAAOAAAAZHJzL2Uyb0RvYy54bWysU8uO2zAMvBfoPwi6N7az2D6MOHvIor0s&#10;2qBpP0ArS7GwkihQauz8fSk5cZ8oiqIXwRJnSM6Q3txNzrKTwmjAd7xZ1ZwpL6E3/tjxz5/evnjN&#10;WUzC98KCVx0/q8jvts+fbcbQqjUMYHuFjJL42I6h40NKoa2qKAflRFxBUJ6CGtCJRFc8Vj2KkbI7&#10;W63r+mU1AvYBQaoY6fV+DvJtya+1kumD1lElZjtOvaVyYjkf81ltN6I9ogiDkZc2xD904YTxVHRJ&#10;dS+SYF/Q/JLKGYkQQaeVBFeB1kaqooHUNPVPag6DCKpoIXNiWGyK/y+tfH/aIzM9za5Z33DmhaMp&#10;HRIKcxwS24H35CEgK2FyawyxJdLO7zHrlZM/hAeQT5Fi1Q/BfIlhhk0aXYaTYDYV98+L+2pKTM6P&#10;kl6b+s3tzavbPJlKtFdiwJjeKXAsf3TcGp+NEa04PcQ0Q6+QSx9z6dJEOluVwdZ/VJrEUrGmsMua&#10;qZ1FdhK0IP1TcylbkJmijbULqf4z6YLNNFVW72+JC7pUBJ8WojMe8HdV03RtVc/4q+pZa5b9CP15&#10;j9ex0P4UQy+7nhf0+3uhf/sjt18BAAD//wMAUEsDBBQABgAIAAAAIQA8Ly8K3gAAAAoBAAAPAAAA&#10;ZHJzL2Rvd25yZXYueG1sTI/LTsMwEEX3SPyDNUjsqBMjSppmUlWVEGKDaAp7N3adgB+R7aTh7zFi&#10;UZYzc3Tn3GozG00m6UPvLEK+yIBI2zrRW4Xwfni6K4CEyK3g2lmJ8C0DbOrrq4qXwp3tXk5NVCSF&#10;2FByhC7GoaQ0tJ00PCzcIG26nZw3PKbRKyo8P6dwoynLsiU1vLfpQ8cHuetk+9WMBkG/+OlD7dQ2&#10;jM/7ZfP5dmKvhwnx9mberoFEOccLDL/6SR3q5HR0oxWBaIQiz1lCER4e74Ek4G9xRGBsVQCtK/q/&#10;Qv0DAAD//wMAUEsBAi0AFAAGAAgAAAAhALaDOJL+AAAA4QEAABMAAAAAAAAAAAAAAAAAAAAAAFtD&#10;b250ZW50X1R5cGVzXS54bWxQSwECLQAUAAYACAAAACEAOP0h/9YAAACUAQAACwAAAAAAAAAAAAAA&#10;AAAvAQAAX3JlbHMvLnJlbHNQSwECLQAUAAYACAAAACEAsthvO8MBAADZAwAADgAAAAAAAAAAAAAA&#10;AAAuAgAAZHJzL2Uyb0RvYy54bWxQSwECLQAUAAYACAAAACEAPC8vCt4AAAAKAQAADwAAAAAAAAAA&#10;AAAAAAAdBAAAZHJzL2Rvd25yZXYueG1sUEsFBgAAAAAEAAQA8wAAACgFAAAAAA==&#10;" strokecolor="black [3200]" strokeweight=".5pt">
                <v:stroke joinstyle="miter"/>
                <o:lock v:ext="edit" shapetype="f"/>
              </v:line>
            </w:pict>
          </mc:Fallback>
        </mc:AlternateContent>
      </w:r>
    </w:p>
    <w:p w:rsidR="00371DE7" w:rsidRPr="00EA4980" w:rsidRDefault="00371DE7" w:rsidP="00371DE7">
      <w:pPr>
        <w:tabs>
          <w:tab w:val="left" w:pos="2712"/>
          <w:tab w:val="center" w:pos="3968"/>
          <w:tab w:val="left" w:pos="6000"/>
          <w:tab w:val="right" w:pos="7937"/>
        </w:tabs>
        <w:spacing w:after="0" w:line="480" w:lineRule="auto"/>
        <w:rPr>
          <w:rFonts w:ascii="Times New Roman" w:hAnsi="Times New Roman"/>
          <w:sz w:val="24"/>
          <w:szCs w:val="24"/>
        </w:rPr>
      </w:pPr>
      <w:r w:rsidRPr="00EA4980">
        <w:rPr>
          <w:rFonts w:ascii="Times New Roman" w:hAnsi="Times New Roman"/>
          <w:noProof/>
          <w:sz w:val="24"/>
          <w:szCs w:val="24"/>
        </w:rPr>
        <mc:AlternateContent>
          <mc:Choice Requires="wps">
            <w:drawing>
              <wp:anchor distT="0" distB="0" distL="114299" distR="114299" simplePos="0" relativeHeight="251673088" behindDoc="0" locked="0" layoutInCell="1" allowOverlap="1" wp14:anchorId="653D7EDD" wp14:editId="0338DF8C">
                <wp:simplePos x="0" y="0"/>
                <wp:positionH relativeFrom="column">
                  <wp:posOffset>4138294</wp:posOffset>
                </wp:positionH>
                <wp:positionV relativeFrom="paragraph">
                  <wp:posOffset>10795</wp:posOffset>
                </wp:positionV>
                <wp:extent cx="0" cy="1110615"/>
                <wp:effectExtent l="0" t="0" r="19050" b="32385"/>
                <wp:wrapNone/>
                <wp:docPr id="1120" name="Straight Connector 11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106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637AC48" id="Straight Connector 1120" o:spid="_x0000_s1026" style="position:absolute;z-index:251712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5.85pt,.85pt" to="325.85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y/gwQEAANkDAAAOAAAAZHJzL2Uyb0RvYy54bWysU02P0zAQvSPxHyzfaZJKrFDUdA9dwWUF&#10;FYUf4HXsxlrbY41Nk/57xk4aPoUQ4mLFnvdm5r2Z7O4nZ9lFYTTgO95sas6Ul9Abf+74509vX73h&#10;LCbhe2HBq45fVeT3+5cvdmNo1RYGsL1CRkl8bMfQ8SGl0FZVlINyIm4gKE9BDehEoiueqx7FSNmd&#10;rbZ1fVeNgH1AkCpGen2Yg3xf8mutZPqgdVSJ2Y5Tb6mcWM6nfFb7nWjPKMJg5NKG+IcunDCeiq6p&#10;HkQS7AuaX1I5IxEi6LSR4CrQ2khVNJCapv5JzWkQQRUtZE4Mq03x/6WV7y9HZKan2TVbMsgLR1M6&#10;JRTmPCR2AO/JQ0BWwuTWGGJLpIM/YtYrJ38KjyCfI8WqH4L5EsMMmzS6DCfBbCruX1f31ZSYnB8l&#10;vTZNU981r/NkKtHeiAFjeqfAsfzRcWt8Nka04vIY0wy9QZY+5tKliXS1KoOt/6g0iaViTWGXNVMH&#10;i+wiaEH652YpW5CZoo21K6n+M2nBZpoqq/e3xBVdKoJPK9EZD/i7qmm6tapn/E31rDXLfoL+esTb&#10;WGh/iqHLrucF/f5e6N/+yP1XAAAA//8DAFBLAwQUAAYACAAAACEA7t/MVdsAAAAJAQAADwAAAGRy&#10;cy9kb3ducmV2LnhtbEyPzU7DMBCE70i8g7VI3KjTShgU4lRVJYS4IJrC3Y23TsA/ke2k4e3ZigM9&#10;rUYzmv2mWs/Osglj6oOXsFwUwNC3QffeSPjYP989AktZea1s8CjhBxOs6+urSpU6nPwOpyYbRiU+&#10;lUpCl/NQcp7aDp1KizCgJ+8YolOZZDRcR3Wicmf5qigEd6r39KFTA247bL+b0Umwr3H6NFuzSePL&#10;TjRf78fV236S8vZm3jwByzjn/zCc8QkdamI6hNHrxKwEcb98oCgZdMj/04ezFgJ4XfHLBfUvAAAA&#10;//8DAFBLAQItABQABgAIAAAAIQC2gziS/gAAAOEBAAATAAAAAAAAAAAAAAAAAAAAAABbQ29udGVu&#10;dF9UeXBlc10ueG1sUEsBAi0AFAAGAAgAAAAhADj9If/WAAAAlAEAAAsAAAAAAAAAAAAAAAAALwEA&#10;AF9yZWxzLy5yZWxzUEsBAi0AFAAGAAgAAAAhAPTDL+DBAQAA2QMAAA4AAAAAAAAAAAAAAAAALgIA&#10;AGRycy9lMm9Eb2MueG1sUEsBAi0AFAAGAAgAAAAhAO7fzFXbAAAACQEAAA8AAAAAAAAAAAAAAAAA&#10;GwQAAGRycy9kb3ducmV2LnhtbFBLBQYAAAAABAAEAPMAAAAjBQAAAAA=&#10;" strokecolor="black [3200]" strokeweight=".5pt">
                <v:stroke joinstyle="miter"/>
                <o:lock v:ext="edit" shapetype="f"/>
              </v:line>
            </w:pict>
          </mc:Fallback>
        </mc:AlternateContent>
      </w:r>
      <w:r w:rsidRPr="00EA4980">
        <w:rPr>
          <w:rFonts w:ascii="Times New Roman" w:hAnsi="Times New Roman"/>
          <w:noProof/>
          <w:sz w:val="24"/>
          <w:szCs w:val="24"/>
        </w:rPr>
        <mc:AlternateContent>
          <mc:Choice Requires="wps">
            <w:drawing>
              <wp:anchor distT="0" distB="0" distL="114299" distR="114299" simplePos="0" relativeHeight="251672064" behindDoc="0" locked="0" layoutInCell="1" allowOverlap="1" wp14:anchorId="37E4A99E" wp14:editId="5A4BEF3C">
                <wp:simplePos x="0" y="0"/>
                <wp:positionH relativeFrom="column">
                  <wp:posOffset>3042919</wp:posOffset>
                </wp:positionH>
                <wp:positionV relativeFrom="paragraph">
                  <wp:posOffset>12700</wp:posOffset>
                </wp:positionV>
                <wp:extent cx="0" cy="1084580"/>
                <wp:effectExtent l="0" t="0" r="19050" b="20320"/>
                <wp:wrapNone/>
                <wp:docPr id="1119" name="Straight Connector 1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8458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0F716E" id="Straight Connector 1119" o:spid="_x0000_s1026" style="position:absolute;z-index:2517114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39.6pt,1pt" to="239.6pt,8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jJdxQEAANkDAAAOAAAAZHJzL2Uyb0RvYy54bWysU02P0zAQvSPxHyzfaZIVoBI13UNXcFlB&#10;ReEHeB27sdb2WGPTpP+esdNm+RJCKy5W7HnvzbyZyeZ2cpadFEYDvuPNquZMeQm98ceOf/3y/tWa&#10;s5iE74UFrzp+VpHfbl++2IyhVTcwgO0VMhLxsR1Dx4eUQltVUQ7KibiCoDwFNaATia54rHoUI6k7&#10;W93U9dtqBOwDglQx0uvdHOTboq+1kumT1lElZjtOtaVyYjkf8lltN6I9ogiDkZcyxDOqcMJ4SrpI&#10;3Ykk2Dc0v0k5IxEi6LSS4CrQ2khVPJCbpv7FzWEQQRUv1JwYljbF/ycrP572yExPs2uad5x54WhK&#10;h4TCHIfEduA99RCQlTB1awyxJdLO7zH7lZM/hHuQj5Fi1U/BfIlhhk0aXYaTYTaV7p+X7qspMTk/&#10;Snpt6vXrN+symUq0V2LAmD4ocCx/dNwanxsjWnG6jymnFu0VcqljTl2KSGerMtj6z0qTWUrWFHZZ&#10;M7WzyE6CFqR/bPJCkFZBZoo21i6k+u+kCzbTVFm9fyUu6JIRfFqIznjAP2VN07VUPeOvrmev2fYD&#10;9Oc9XsdC+1OcXXY9L+iP90J/+iO33wEAAP//AwBQSwMEFAAGAAgAAAAhAEE5OYncAAAACQEAAA8A&#10;AABkcnMvZG93bnJldi54bWxMj81OwzAQhO9IvIO1SNyog4XaEuJUVSWEuCCawt2Nt07AP5HtpOHt&#10;WcQBjqMZzXxTbWZn2YQx9cFLuF0UwNC3QffeSHg7PN6sgaWsvFY2eJTwhQk29eVFpUodzn6PU5MN&#10;oxKfSiWhy3koOU9th06lRRjQk3cK0alMMhquozpTubNcFMWSO9V7WujUgLsO289mdBLsc5zezc5s&#10;0/i0XzYfryfxcpikvL6atw/AMs75Lww/+IQONTEdw+h1YlbC3epeUFSCoEvk/+ojBVdiDbyu+P8H&#10;9TcAAAD//wMAUEsBAi0AFAAGAAgAAAAhALaDOJL+AAAA4QEAABMAAAAAAAAAAAAAAAAAAAAAAFtD&#10;b250ZW50X1R5cGVzXS54bWxQSwECLQAUAAYACAAAACEAOP0h/9YAAACUAQAACwAAAAAAAAAAAAAA&#10;AAAvAQAAX3JlbHMvLnJlbHNQSwECLQAUAAYACAAAACEAKZYyXcUBAADZAwAADgAAAAAAAAAAAAAA&#10;AAAuAgAAZHJzL2Uyb0RvYy54bWxQSwECLQAUAAYACAAAACEAQTk5idwAAAAJAQAADwAAAAAAAAAA&#10;AAAAAAAfBAAAZHJzL2Rvd25yZXYueG1sUEsFBgAAAAAEAAQA8wAAACgFAAAAAA==&#10;" strokecolor="black [3200]" strokeweight=".5pt">
                <v:stroke joinstyle="miter"/>
                <o:lock v:ext="edit" shapetype="f"/>
              </v:line>
            </w:pict>
          </mc:Fallback>
        </mc:AlternateContent>
      </w:r>
      <w:r w:rsidRPr="00EA4980">
        <w:rPr>
          <w:rFonts w:ascii="Times New Roman" w:hAnsi="Times New Roman"/>
          <w:noProof/>
          <w:sz w:val="24"/>
          <w:szCs w:val="24"/>
        </w:rPr>
        <mc:AlternateContent>
          <mc:Choice Requires="wps">
            <w:drawing>
              <wp:anchor distT="0" distB="0" distL="114300" distR="114300" simplePos="0" relativeHeight="251671040" behindDoc="0" locked="0" layoutInCell="1" allowOverlap="1" wp14:anchorId="2E25C3AA" wp14:editId="79D015B0">
                <wp:simplePos x="0" y="0"/>
                <wp:positionH relativeFrom="column">
                  <wp:posOffset>1887855</wp:posOffset>
                </wp:positionH>
                <wp:positionV relativeFrom="paragraph">
                  <wp:posOffset>13335</wp:posOffset>
                </wp:positionV>
                <wp:extent cx="19050" cy="1095375"/>
                <wp:effectExtent l="0" t="0" r="19050" b="28575"/>
                <wp:wrapNone/>
                <wp:docPr id="1121" name="Straight Connector 1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1095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52B62F6" id="Straight Connector 1121"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65pt,1.05pt" to="150.15pt,8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uuqxwEAAN0DAAAOAAAAZHJzL2Uyb0RvYy54bWysU02P0zAQvSPxHyzfaZKiAhs13UNXcFlB&#10;ReEHeB27sdb2WGPTpv+esdNm+RJaIS5W7HlvZt6byfp2dJYdFUYDvuPNouZMeQm98YeOf/3y/tU7&#10;zmISvhcWvOr4WUV+u3n5Yn0KrVrCALZXyCiJj+0pdHxIKbRVFeWgnIgLCMpTUAM6keiKh6pHcaLs&#10;zlbLun5TnQD7gCBVjPR6NwX5puTXWsn0SeuoErMdp95SObGcD/msNmvRHlCEwchLG+IfunDCeCo6&#10;p7oTSbBvaH5L5YxEiKDTQoKrQGsjVdFAapr6FzX7QQRVtJA5Mcw2xf+XVn487pCZnmbXLBvOvHA0&#10;pX1CYQ5DYlvwnjwEZCVMbp1CbIm09TvMeuXo9+Ee5GOkWPVTMF9imGCjRpfhJJiNxf3z7L4aE5P0&#10;2NzUKxqRpEhT36xev13l6VSivZIDxvRBgWP5o+PW+GyOaMXxPqYJeoVcepnKl0bS2aoMtv6z0iQ4&#10;Fyzssmpqa5EdBS1J/9hcyhZkpmhj7Uyq/066YDNNlfV7LnFGl4rg00x0xgP+qWoar63qCX9VPWnN&#10;sh+gP+/wOhraoWLoZd/zkv54L/Snv3LzHQAA//8DAFBLAwQUAAYACAAAACEASFE5Pt4AAAAJAQAA&#10;DwAAAGRycy9kb3ducmV2LnhtbEyPwU7DMBBE70j8g7VI3KjdFKUQ4lRVJYS4IJrC3Y1dJxCvI9tJ&#10;w9+znMptR/M0O1NuZtezyYTYeZSwXAhgBhuvO7QSPg7Pdw/AYlKoVe/RSPgxETbV9VWpCu3PuDdT&#10;nSyjEIyFktCmNBScx6Y1TsWFHwySd/LBqUQyWK6DOlO463kmRM6d6pA+tGowu9Y03/XoJPSvYfq0&#10;O7uN48s+r7/eT9nbYZLy9mbePgFLZk4XGP7qU3WoqNPRj6gj6yVkj+sVoXQsgZG/EoL0kcD1fQ68&#10;Kvn/BdUvAAAA//8DAFBLAQItABQABgAIAAAAIQC2gziS/gAAAOEBAAATAAAAAAAAAAAAAAAAAAAA&#10;AABbQ29udGVudF9UeXBlc10ueG1sUEsBAi0AFAAGAAgAAAAhADj9If/WAAAAlAEAAAsAAAAAAAAA&#10;AAAAAAAALwEAAF9yZWxzLy5yZWxzUEsBAi0AFAAGAAgAAAAhAMw266rHAQAA3QMAAA4AAAAAAAAA&#10;AAAAAAAALgIAAGRycy9lMm9Eb2MueG1sUEsBAi0AFAAGAAgAAAAhAEhROT7eAAAACQEAAA8AAAAA&#10;AAAAAAAAAAAAIQQAAGRycy9kb3ducmV2LnhtbFBLBQYAAAAABAAEAPMAAAAsBQAAAAA=&#10;" strokecolor="black [3200]" strokeweight=".5pt">
                <v:stroke joinstyle="miter"/>
                <o:lock v:ext="edit" shapetype="f"/>
              </v:line>
            </w:pict>
          </mc:Fallback>
        </mc:AlternateContent>
      </w:r>
      <w:r w:rsidRPr="00EA4980">
        <w:rPr>
          <w:rFonts w:ascii="Times New Roman" w:hAnsi="Times New Roman"/>
          <w:noProof/>
          <w:sz w:val="24"/>
          <w:szCs w:val="24"/>
        </w:rPr>
        <mc:AlternateContent>
          <mc:Choice Requires="wps">
            <w:drawing>
              <wp:anchor distT="0" distB="0" distL="114299" distR="114299" simplePos="0" relativeHeight="251670016" behindDoc="0" locked="0" layoutInCell="1" allowOverlap="1" wp14:anchorId="3EDD0556" wp14:editId="40228C95">
                <wp:simplePos x="0" y="0"/>
                <wp:positionH relativeFrom="column">
                  <wp:posOffset>784859</wp:posOffset>
                </wp:positionH>
                <wp:positionV relativeFrom="paragraph">
                  <wp:posOffset>9525</wp:posOffset>
                </wp:positionV>
                <wp:extent cx="0" cy="1095375"/>
                <wp:effectExtent l="0" t="0" r="19050" b="28575"/>
                <wp:wrapNone/>
                <wp:docPr id="1122" name="Straight Connector 11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95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9B49C1E" id="Straight Connector 1122" o:spid="_x0000_s1026" style="position:absolute;z-index:251709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from="61.8pt,.75pt" to="61.8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omcwwEAANkDAAAOAAAAZHJzL2Uyb0RvYy54bWysU8uO2zAMvBfoPwi6N7ZTbB9GnD1k0V4W&#10;bdBsP0ArS7GwkihQauL8fSnZcZ8oiqIXwRJnSM6Q3tyOzrKTwmjAd7xZ1ZwpL6E3/tjxzw/vXrzh&#10;LCbhe2HBq45fVOS32+fPNufQqjUMYHuFjJL42J5Dx4eUQltVUQ7KibiCoDwFNaATia54rHoUZ8ru&#10;bLWu61fVGbAPCFLFSK93U5BvS36tlUwftY4qMdtx6i2VE8v5mM9quxHtEUUYjJzbEP/QhRPGU9El&#10;1Z1Ign1B80sqZyRCBJ1WElwFWhupigZS09Q/qTkMIqiihcyJYbEp/r+08sNpj8z0NLtmvebMC0dT&#10;OiQU5jgktgPvyUNAVsLk1jnElkg7v8esV47+EO5BPkWKVT8E8yWGCTZqdBlOgtlY3L8s7qsxMTk9&#10;Snpt6rc3L1/f5MlUor0SA8b0XoFj+aPj1vhsjGjF6T6mCXqFzH1MpUsT6WJVBlv/SWkSS8Wawi5r&#10;pnYW2UnQgvRPzVy2IDNFG2sXUv1n0ozNNFVW72+JC7pUBJ8WojMe8HdV03htVU/4q+pJa5b9CP1l&#10;j9ex0P4UQ+ddzwv6/b3Qv/2R268AAAD//wMAUEsDBBQABgAIAAAAIQAtagZV2wAAAAkBAAAPAAAA&#10;ZHJzL2Rvd25yZXYueG1sTI/NTsMwEITvSLyDtUjcqEOAUIU4VVUJIS6IpvTuxlsn4J/IdtLw9my5&#10;wG1GM5r9tlrN1rAJQ+y9E3C7yICha73qnRbwsXu+WQKLSToljXco4BsjrOrLi0qWyp/cFqcmaUYj&#10;LpZSQJfSUHIe2w6tjAs/oKPs6IOViWzQXAV5onFreJ5lBbeyd3ShkwNuOmy/mtEKMK9h2uuNXsfx&#10;ZVs0n+/H/G03CXF9Na+fgCWc018ZzviEDjUxHfzoVGSGfH5XUJXEA7Bz/usPJB7vM+B1xf9/UP8A&#10;AAD//wMAUEsBAi0AFAAGAAgAAAAhALaDOJL+AAAA4QEAABMAAAAAAAAAAAAAAAAAAAAAAFtDb250&#10;ZW50X1R5cGVzXS54bWxQSwECLQAUAAYACAAAACEAOP0h/9YAAACUAQAACwAAAAAAAAAAAAAAAAAv&#10;AQAAX3JlbHMvLnJlbHNQSwECLQAUAAYACAAAACEAmoaJnMMBAADZAwAADgAAAAAAAAAAAAAAAAAu&#10;AgAAZHJzL2Uyb0RvYy54bWxQSwECLQAUAAYACAAAACEALWoGVdsAAAAJAQAADwAAAAAAAAAAAAAA&#10;AAAdBAAAZHJzL2Rvd25yZXYueG1sUEsFBgAAAAAEAAQA8wAAACUFAAAAAA==&#10;" strokecolor="black [3200]" strokeweight=".5pt">
                <v:stroke joinstyle="miter"/>
                <o:lock v:ext="edit" shapetype="f"/>
              </v:line>
            </w:pict>
          </mc:Fallback>
        </mc:AlternateContent>
      </w:r>
      <w:r w:rsidRPr="00EA4980">
        <w:rPr>
          <w:rFonts w:ascii="Times New Roman" w:hAnsi="Times New Roman"/>
          <w:sz w:val="24"/>
          <w:szCs w:val="24"/>
        </w:rPr>
        <w:t>Sangat Baik              Baik             Kurang Baik        Buruk                 Sangat Buruk</w:t>
      </w:r>
    </w:p>
    <w:p w:rsidR="00371DE7" w:rsidRPr="00EA4980" w:rsidRDefault="00371DE7" w:rsidP="00371DE7">
      <w:pPr>
        <w:pStyle w:val="ListParagraph"/>
        <w:spacing w:after="0" w:line="480" w:lineRule="auto"/>
        <w:ind w:left="1080"/>
        <w:jc w:val="both"/>
        <w:rPr>
          <w:rFonts w:ascii="Times New Roman" w:hAnsi="Times New Roman"/>
          <w:sz w:val="24"/>
          <w:szCs w:val="24"/>
        </w:rPr>
      </w:pPr>
      <w:r w:rsidRPr="00EA4980">
        <w:rPr>
          <w:rFonts w:ascii="Times New Roman" w:hAnsi="Times New Roman"/>
          <w:noProof/>
          <w:sz w:val="24"/>
          <w:szCs w:val="24"/>
          <w:lang w:val="en-US"/>
        </w:rPr>
        <mc:AlternateContent>
          <mc:Choice Requires="wps">
            <w:drawing>
              <wp:anchor distT="0" distB="0" distL="114300" distR="114300" simplePos="0" relativeHeight="251667968" behindDoc="0" locked="0" layoutInCell="1" allowOverlap="1" wp14:anchorId="08780FE4" wp14:editId="0106568E">
                <wp:simplePos x="0" y="0"/>
                <wp:positionH relativeFrom="column">
                  <wp:posOffset>-278130</wp:posOffset>
                </wp:positionH>
                <wp:positionV relativeFrom="paragraph">
                  <wp:posOffset>167640</wp:posOffset>
                </wp:positionV>
                <wp:extent cx="5429250" cy="19050"/>
                <wp:effectExtent l="0" t="0" r="19050" b="19050"/>
                <wp:wrapNone/>
                <wp:docPr id="1125" name="Straight Connector 11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429250"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DD7F621" id="Straight Connector 1125" o:spid="_x0000_s1026" style="position:absolute;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21.9pt,13.2pt" to="405.6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MYg0AEAAOcDAAAOAAAAZHJzL2Uyb0RvYy54bWysU02P0zAQvSPxHyzfaZKKIjZquoeu4LKC&#10;igJ3r2M31toea2za9N8zdtosn9IKcbFiz5v35s1M1rejs+yoMBrwHW8WNWfKS+iNP3T8y+d3r95y&#10;FpPwvbDgVcfPKvLbzcsX61No1RIGsL1CRiQ+tqfQ8SGl0FZVlINyIi4gKE9BDehEoiseqh7Fidid&#10;rZZ1/aY6AfYBQaoY6fVuCvJN4ddayfRR66gSsx2n2lI5sZwP+aw2a9EeUITByEsZ4h+qcMJ4Ep2p&#10;7kQS7Bua36ickQgRdFpIcBVobaQqHshNU//iZj+IoIoXak4Mc5vi/6OVH447ZKan2TXLFWdeOJrS&#10;PqEwhyGxLXhPPQRkJUzdOoXYUtLW7zD7laPfh3uQj5Fi1U/BfIlhgo0aHdPWhK8kVBpF1tlY5nCe&#10;56DGxCQ9rl4vb5YrGpekWHNT02dmF22myaoBY3qvwLH80XFrfG6TaMXxPqYJeoVcqpoKKSWls1UZ&#10;bP0npck6CU4llaVTW4vsKGhd+sfmIluQOUUba+ekukj+NemCzWmqLOJzE2d0UQSf5kRnPOCfVNN4&#10;LVVP+KvryWu2/QD9eYfXIdE2lYZeNj+v64/3kv70f26+AwAA//8DAFBLAwQUAAYACAAAACEAUll0&#10;c90AAAAJAQAADwAAAGRycy9kb3ducmV2LnhtbEyPwU7DMBBE70j8g7VI3Fo7IQ0lxKlKJcSZlktv&#10;TrwkEfE6xG4b/p7lRI87O5p5U25mN4gzTqH3pCFZKhBIjbc9tRo+Dq+LNYgQDVkzeEINPxhgU93e&#10;lKaw/kLveN7HVnAIhcJo6GIcCylD06EzYelHJP59+smZyOfUSjuZC4e7QaZK5dKZnrihMyPuOmy+&#10;9ien4fDm1FzHfof0/ai2x5dVTseV1vd38/YZRMQ5/pvhD5/RoWKm2p/IBjFoWGQPjB41pHkGgg3r&#10;JElB1Cw8ZSCrUl4vqH4BAAD//wMAUEsBAi0AFAAGAAgAAAAhALaDOJL+AAAA4QEAABMAAAAAAAAA&#10;AAAAAAAAAAAAAFtDb250ZW50X1R5cGVzXS54bWxQSwECLQAUAAYACAAAACEAOP0h/9YAAACUAQAA&#10;CwAAAAAAAAAAAAAAAAAvAQAAX3JlbHMvLnJlbHNQSwECLQAUAAYACAAAACEAGkzGINABAADnAwAA&#10;DgAAAAAAAAAAAAAAAAAuAgAAZHJzL2Uyb0RvYy54bWxQSwECLQAUAAYACAAAACEAUll0c90AAAAJ&#10;AQAADwAAAAAAAAAAAAAAAAAqBAAAZHJzL2Rvd25yZXYueG1sUEsFBgAAAAAEAAQA8wAAADQFAAAA&#10;AA==&#10;" strokecolor="black [3200]" strokeweight=".5pt">
                <v:stroke joinstyle="miter"/>
                <o:lock v:ext="edit" shapetype="f"/>
              </v:line>
            </w:pict>
          </mc:Fallback>
        </mc:AlternateContent>
      </w:r>
    </w:p>
    <w:p w:rsidR="00371DE7" w:rsidRPr="00EA4980" w:rsidRDefault="00371DE7" w:rsidP="00371DE7">
      <w:pPr>
        <w:pStyle w:val="ListParagraph"/>
        <w:spacing w:after="0" w:line="480" w:lineRule="auto"/>
        <w:ind w:left="1080"/>
        <w:jc w:val="both"/>
        <w:rPr>
          <w:rFonts w:ascii="Times New Roman" w:hAnsi="Times New Roman"/>
          <w:sz w:val="24"/>
          <w:szCs w:val="24"/>
        </w:rPr>
      </w:pPr>
    </w:p>
    <w:p w:rsidR="00371DE7" w:rsidRPr="00EA4980" w:rsidRDefault="00371DE7" w:rsidP="00371DE7">
      <w:pPr>
        <w:pStyle w:val="Heading2"/>
        <w:spacing w:before="0"/>
        <w:jc w:val="center"/>
      </w:pPr>
    </w:p>
    <w:p w:rsidR="00371DE7" w:rsidRPr="00EA4980" w:rsidRDefault="00371DE7" w:rsidP="00371DE7">
      <w:pPr>
        <w:pStyle w:val="Heading2"/>
        <w:spacing w:before="0"/>
        <w:jc w:val="center"/>
        <w:rPr>
          <w:rFonts w:cs="Times New Roman"/>
        </w:rPr>
      </w:pPr>
      <w:bookmarkStart w:id="637" w:name="_Toc517333134"/>
      <w:bookmarkStart w:id="638" w:name="_Toc517333375"/>
      <w:bookmarkStart w:id="639" w:name="_Toc517337148"/>
      <w:bookmarkStart w:id="640" w:name="_Toc517339333"/>
      <w:bookmarkStart w:id="641" w:name="_Toc517340006"/>
      <w:bookmarkStart w:id="642" w:name="_Toc520116995"/>
      <w:r w:rsidRPr="00EA4980">
        <w:rPr>
          <w:rFonts w:cs="Times New Roman"/>
        </w:rPr>
        <w:t>Gambar 3.4 Interval Interprestasi Hasil Penelitian</w:t>
      </w:r>
      <w:bookmarkEnd w:id="637"/>
      <w:bookmarkEnd w:id="638"/>
      <w:bookmarkEnd w:id="639"/>
      <w:bookmarkEnd w:id="640"/>
      <w:bookmarkEnd w:id="641"/>
      <w:bookmarkEnd w:id="642"/>
    </w:p>
    <w:p w:rsidR="00371DE7" w:rsidRPr="00EA4980" w:rsidRDefault="00371DE7" w:rsidP="00371DE7">
      <w:pPr>
        <w:jc w:val="center"/>
        <w:rPr>
          <w:rFonts w:ascii="Times New Roman" w:hAnsi="Times New Roman" w:cs="Times New Roman"/>
          <w:b/>
          <w:sz w:val="24"/>
          <w:szCs w:val="24"/>
        </w:rPr>
      </w:pPr>
    </w:p>
    <w:p w:rsidR="00371DE7" w:rsidRPr="00EA4980" w:rsidRDefault="00371DE7" w:rsidP="00371DE7">
      <w:pPr>
        <w:pStyle w:val="Heading2"/>
        <w:spacing w:before="0" w:line="480" w:lineRule="auto"/>
      </w:pPr>
      <w:bookmarkStart w:id="643" w:name="_Toc517275857"/>
      <w:bookmarkStart w:id="644" w:name="_Toc517333135"/>
      <w:bookmarkStart w:id="645" w:name="_Toc517333376"/>
      <w:bookmarkStart w:id="646" w:name="_Toc517339334"/>
      <w:bookmarkStart w:id="647" w:name="_Toc517340007"/>
      <w:bookmarkStart w:id="648" w:name="_Toc520116996"/>
      <w:r w:rsidRPr="00EA4980">
        <w:t>3.2.5.4</w:t>
      </w:r>
      <w:r w:rsidRPr="00EA4980">
        <w:tab/>
        <w:t xml:space="preserve">Transformasi Data dengan </w:t>
      </w:r>
      <w:r w:rsidRPr="00EA4980">
        <w:rPr>
          <w:i/>
        </w:rPr>
        <w:t>Method Succesive Interval</w:t>
      </w:r>
      <w:r w:rsidRPr="00EA4980">
        <w:t xml:space="preserve"> (MSI)</w:t>
      </w:r>
      <w:bookmarkEnd w:id="643"/>
      <w:bookmarkEnd w:id="644"/>
      <w:bookmarkEnd w:id="645"/>
      <w:bookmarkEnd w:id="646"/>
      <w:bookmarkEnd w:id="647"/>
      <w:bookmarkEnd w:id="648"/>
    </w:p>
    <w:p w:rsidR="00371DE7" w:rsidRPr="00EA4980" w:rsidRDefault="00371DE7" w:rsidP="00371DE7">
      <w:pPr>
        <w:autoSpaceDE w:val="0"/>
        <w:autoSpaceDN w:val="0"/>
        <w:adjustRightInd w:val="0"/>
        <w:spacing w:after="0" w:line="480" w:lineRule="auto"/>
        <w:ind w:firstLine="709"/>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 xml:space="preserve">Analisis regresi digunakan untuk memprediksi seberapa jauh perubahan nilai variabel dependen, bila variabel nilai independen diubah data yang diperoleh sebagai hasil penyebaran kuesioner bersifat ordinal, sedangkan untuk keperluan analisis regresi minimal menggunakan skala interval. Agar analisis dapat dilanjutkan maka skala pengukuran harus ditingkatkan ke skala yang lebih tinggi, yaitu skala pengukuran interval untuk pengolahan lebih lanjutnya (Muhudin, 2011 dalam Lestari 2017). Untuk itu data yang berskala ordinal harus ditransformasi menggunakan </w:t>
      </w:r>
      <w:r w:rsidRPr="00EA4980">
        <w:rPr>
          <w:rFonts w:ascii="Times New Roman" w:eastAsia="Calibri" w:hAnsi="Times New Roman" w:cs="Times New Roman"/>
          <w:i/>
          <w:sz w:val="24"/>
          <w:szCs w:val="24"/>
        </w:rPr>
        <w:t xml:space="preserve">Method Succesive Interval </w:t>
      </w:r>
      <w:r w:rsidRPr="00EA4980">
        <w:rPr>
          <w:rFonts w:ascii="Times New Roman" w:eastAsia="Calibri" w:hAnsi="Times New Roman" w:cs="Times New Roman"/>
          <w:sz w:val="24"/>
          <w:szCs w:val="24"/>
        </w:rPr>
        <w:t>(MSI) dengan langkah-langkah sebagai berikut :</w:t>
      </w:r>
    </w:p>
    <w:p w:rsidR="00371DE7" w:rsidRPr="00EA4980" w:rsidRDefault="00371DE7" w:rsidP="00371DE7">
      <w:pPr>
        <w:numPr>
          <w:ilvl w:val="0"/>
          <w:numId w:val="38"/>
        </w:numPr>
        <w:autoSpaceDE w:val="0"/>
        <w:autoSpaceDN w:val="0"/>
        <w:adjustRightInd w:val="0"/>
        <w:spacing w:after="0" w:line="480" w:lineRule="auto"/>
        <w:ind w:left="709" w:hanging="425"/>
        <w:contextualSpacing/>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Pertama, perhatikan setiap butir jawaban responden dari kuesioner yang disebarkan.</w:t>
      </w:r>
    </w:p>
    <w:p w:rsidR="00371DE7" w:rsidRPr="00EA4980" w:rsidRDefault="00371DE7" w:rsidP="00371DE7">
      <w:pPr>
        <w:numPr>
          <w:ilvl w:val="0"/>
          <w:numId w:val="38"/>
        </w:numPr>
        <w:autoSpaceDE w:val="0"/>
        <w:autoSpaceDN w:val="0"/>
        <w:adjustRightInd w:val="0"/>
        <w:spacing w:after="0" w:line="480" w:lineRule="auto"/>
        <w:ind w:left="709" w:hanging="425"/>
        <w:contextualSpacing/>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Untuk setiap butir ditentukan berapa orang yang mendapat skor 1,2,3,4, dan 5 yang disebut frekuensi (f).</w:t>
      </w:r>
    </w:p>
    <w:p w:rsidR="00371DE7" w:rsidRPr="00EA4980" w:rsidRDefault="00371DE7" w:rsidP="00371DE7">
      <w:pPr>
        <w:numPr>
          <w:ilvl w:val="0"/>
          <w:numId w:val="38"/>
        </w:numPr>
        <w:autoSpaceDE w:val="0"/>
        <w:autoSpaceDN w:val="0"/>
        <w:adjustRightInd w:val="0"/>
        <w:spacing w:after="0" w:line="480" w:lineRule="auto"/>
        <w:ind w:left="709" w:hanging="425"/>
        <w:contextualSpacing/>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Setiap frekuensi dibagi dengan banyaknya responden dan hasilnya disebut proporsi (p).</w:t>
      </w:r>
    </w:p>
    <w:p w:rsidR="00371DE7" w:rsidRPr="00EA4980" w:rsidRDefault="00371DE7" w:rsidP="00371DE7">
      <w:pPr>
        <w:numPr>
          <w:ilvl w:val="0"/>
          <w:numId w:val="38"/>
        </w:numPr>
        <w:autoSpaceDE w:val="0"/>
        <w:autoSpaceDN w:val="0"/>
        <w:adjustRightInd w:val="0"/>
        <w:spacing w:after="0" w:line="480" w:lineRule="auto"/>
        <w:ind w:left="709" w:hanging="425"/>
        <w:contextualSpacing/>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Tentukan nilai proporsi kumulatif dengan jalan menjumlahkan nilai proporsi secara berurutan perkolom skor.</w:t>
      </w:r>
    </w:p>
    <w:p w:rsidR="00371DE7" w:rsidRPr="00EA4980" w:rsidRDefault="00305388" w:rsidP="00371DE7">
      <w:pPr>
        <w:numPr>
          <w:ilvl w:val="0"/>
          <w:numId w:val="38"/>
        </w:numPr>
        <w:autoSpaceDE w:val="0"/>
        <w:autoSpaceDN w:val="0"/>
        <w:adjustRightInd w:val="0"/>
        <w:spacing w:after="0" w:line="480" w:lineRule="auto"/>
        <w:ind w:left="709" w:hanging="425"/>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Gunakan tabel data distribusi n</w:t>
      </w:r>
      <w:r w:rsidR="00371DE7" w:rsidRPr="00EA4980">
        <w:rPr>
          <w:rFonts w:ascii="Times New Roman" w:eastAsia="Calibri" w:hAnsi="Times New Roman" w:cs="Times New Roman"/>
          <w:sz w:val="24"/>
          <w:szCs w:val="24"/>
        </w:rPr>
        <w:t>ormal, dihitung nilai Z untuk setiap proporsi kumulatif yang diperoleh.</w:t>
      </w:r>
    </w:p>
    <w:p w:rsidR="00371DE7" w:rsidRPr="00EA4980" w:rsidRDefault="00371DE7" w:rsidP="00371DE7">
      <w:pPr>
        <w:numPr>
          <w:ilvl w:val="0"/>
          <w:numId w:val="38"/>
        </w:numPr>
        <w:autoSpaceDE w:val="0"/>
        <w:autoSpaceDN w:val="0"/>
        <w:adjustRightInd w:val="0"/>
        <w:spacing w:after="0" w:line="480" w:lineRule="auto"/>
        <w:ind w:left="709" w:hanging="425"/>
        <w:contextualSpacing/>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Menentukan nilai interval rata-rata untuk setiap Z yang</w:t>
      </w:r>
      <w:r w:rsidR="00305388">
        <w:rPr>
          <w:rFonts w:ascii="Times New Roman" w:eastAsia="Calibri" w:hAnsi="Times New Roman" w:cs="Times New Roman"/>
          <w:sz w:val="24"/>
          <w:szCs w:val="24"/>
        </w:rPr>
        <w:t xml:space="preserve"> diperoleh (dengan menggunakan tabel d</w:t>
      </w:r>
      <w:r w:rsidRPr="00EA4980">
        <w:rPr>
          <w:rFonts w:ascii="Times New Roman" w:eastAsia="Calibri" w:hAnsi="Times New Roman" w:cs="Times New Roman"/>
          <w:sz w:val="24"/>
          <w:szCs w:val="24"/>
        </w:rPr>
        <w:t>ensitas) melalui persamaan berikut:</w:t>
      </w:r>
    </w:p>
    <w:p w:rsidR="00371DE7" w:rsidRPr="00EA4980" w:rsidRDefault="00371DE7" w:rsidP="00371DE7">
      <w:pPr>
        <w:autoSpaceDE w:val="0"/>
        <w:autoSpaceDN w:val="0"/>
        <w:adjustRightInd w:val="0"/>
        <w:spacing w:after="0" w:line="480" w:lineRule="auto"/>
        <w:ind w:left="709"/>
        <w:contextualSpacing/>
        <w:jc w:val="both"/>
        <w:rPr>
          <w:rFonts w:ascii="Times New Roman" w:eastAsia="Calibri" w:hAnsi="Times New Roman" w:cs="Times New Roman"/>
          <w:sz w:val="24"/>
          <w:szCs w:val="24"/>
        </w:rPr>
      </w:pPr>
    </w:p>
    <w:p w:rsidR="00371DE7" w:rsidRPr="00EA4980" w:rsidRDefault="00371DE7" w:rsidP="00371DE7">
      <w:pPr>
        <w:autoSpaceDE w:val="0"/>
        <w:autoSpaceDN w:val="0"/>
        <w:adjustRightInd w:val="0"/>
        <w:spacing w:after="0" w:line="480" w:lineRule="auto"/>
        <w:ind w:left="720"/>
        <w:jc w:val="both"/>
        <w:rPr>
          <w:rFonts w:ascii="Times New Roman" w:eastAsia="Calibri" w:hAnsi="Times New Roman" w:cs="Times New Roman"/>
        </w:rPr>
      </w:pPr>
      <m:oMathPara>
        <m:oMath>
          <m:r>
            <w:rPr>
              <w:rFonts w:ascii="Cambria Math" w:eastAsia="Calibri" w:hAnsi="Cambria Math" w:cs="Times New Roman"/>
            </w:rPr>
            <m:t xml:space="preserve">Scale Of Value </m:t>
          </m:r>
          <m:d>
            <m:dPr>
              <m:ctrlPr>
                <w:rPr>
                  <w:rFonts w:ascii="Cambria Math" w:eastAsia="Calibri" w:hAnsi="Cambria Math" w:cs="Times New Roman"/>
                  <w:i/>
                </w:rPr>
              </m:ctrlPr>
            </m:dPr>
            <m:e>
              <m:r>
                <w:rPr>
                  <w:rFonts w:ascii="Cambria Math" w:eastAsia="Calibri" w:hAnsi="Cambria Math" w:cs="Times New Roman"/>
                </w:rPr>
                <m:t>SV</m:t>
              </m:r>
            </m:e>
          </m:d>
          <m:r>
            <w:rPr>
              <w:rFonts w:ascii="Cambria Math" w:eastAsia="Calibri" w:hAnsi="Cambria Math" w:cs="Times New Roman"/>
            </w:rPr>
            <m:t>=</m:t>
          </m:r>
          <m:f>
            <m:fPr>
              <m:ctrlPr>
                <w:rPr>
                  <w:rFonts w:ascii="Cambria Math" w:eastAsia="Calibri" w:hAnsi="Cambria Math" w:cs="Times New Roman"/>
                  <w:i/>
                </w:rPr>
              </m:ctrlPr>
            </m:fPr>
            <m:num>
              <m:r>
                <w:rPr>
                  <w:rFonts w:ascii="Cambria Math" w:eastAsia="Calibri" w:hAnsi="Cambria Math" w:cs="Times New Roman"/>
                </w:rPr>
                <m:t>density at lower limit-density at upper limit</m:t>
              </m:r>
            </m:num>
            <m:den>
              <m:r>
                <w:rPr>
                  <w:rFonts w:ascii="Cambria Math" w:eastAsia="Calibri" w:hAnsi="Cambria Math" w:cs="Times New Roman"/>
                </w:rPr>
                <m:t>area under lower limit-are under upper limit</m:t>
              </m:r>
            </m:den>
          </m:f>
        </m:oMath>
      </m:oMathPara>
    </w:p>
    <w:p w:rsidR="00371DE7" w:rsidRPr="00EA4980" w:rsidRDefault="00371DE7" w:rsidP="00371DE7">
      <w:pPr>
        <w:autoSpaceDE w:val="0"/>
        <w:autoSpaceDN w:val="0"/>
        <w:adjustRightInd w:val="0"/>
        <w:spacing w:after="0" w:line="480" w:lineRule="auto"/>
        <w:ind w:left="720"/>
        <w:jc w:val="both"/>
        <w:rPr>
          <w:rFonts w:ascii="Times New Roman" w:eastAsia="Calibri" w:hAnsi="Times New Roman" w:cs="Times New Roman"/>
        </w:rPr>
      </w:pPr>
    </w:p>
    <w:p w:rsidR="00371DE7" w:rsidRPr="00EA4980" w:rsidRDefault="00371DE7" w:rsidP="00371DE7">
      <w:pPr>
        <w:autoSpaceDE w:val="0"/>
        <w:autoSpaceDN w:val="0"/>
        <w:adjustRightInd w:val="0"/>
        <w:spacing w:after="0" w:line="480" w:lineRule="auto"/>
        <w:ind w:left="720"/>
        <w:jc w:val="both"/>
        <w:rPr>
          <w:rFonts w:ascii="Times New Roman" w:eastAsia="Calibri" w:hAnsi="Times New Roman" w:cs="Times New Roman"/>
        </w:rPr>
      </w:pPr>
      <w:r w:rsidRPr="00EA4980">
        <w:rPr>
          <w:rFonts w:ascii="Times New Roman" w:eastAsia="Calibri" w:hAnsi="Times New Roman" w:cs="Times New Roman"/>
        </w:rPr>
        <w:t>Keterangan :</w:t>
      </w:r>
    </w:p>
    <w:p w:rsidR="00371DE7" w:rsidRPr="00EA4980" w:rsidRDefault="00371DE7" w:rsidP="00371DE7">
      <w:pPr>
        <w:autoSpaceDE w:val="0"/>
        <w:autoSpaceDN w:val="0"/>
        <w:adjustRightInd w:val="0"/>
        <w:spacing w:after="0" w:line="480" w:lineRule="auto"/>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ab/>
        <w:t xml:space="preserve">a. </w:t>
      </w:r>
      <w:r w:rsidRPr="00EA4980">
        <w:rPr>
          <w:rFonts w:ascii="Times New Roman" w:eastAsia="Calibri" w:hAnsi="Times New Roman" w:cs="Times New Roman"/>
          <w:i/>
          <w:sz w:val="24"/>
          <w:szCs w:val="24"/>
        </w:rPr>
        <w:t>Density at lower limit</w:t>
      </w:r>
      <w:r w:rsidRPr="00EA4980">
        <w:rPr>
          <w:rFonts w:ascii="Times New Roman" w:eastAsia="Calibri" w:hAnsi="Times New Roman" w:cs="Times New Roman"/>
          <w:sz w:val="24"/>
          <w:szCs w:val="24"/>
        </w:rPr>
        <w:tab/>
        <w:t>= Kepadatan batas bawah</w:t>
      </w:r>
    </w:p>
    <w:p w:rsidR="00371DE7" w:rsidRPr="00EA4980" w:rsidRDefault="00371DE7" w:rsidP="00371DE7">
      <w:pPr>
        <w:autoSpaceDE w:val="0"/>
        <w:autoSpaceDN w:val="0"/>
        <w:adjustRightInd w:val="0"/>
        <w:spacing w:after="0" w:line="480" w:lineRule="auto"/>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ab/>
        <w:t xml:space="preserve">b. </w:t>
      </w:r>
      <w:r w:rsidRPr="00EA4980">
        <w:rPr>
          <w:rFonts w:ascii="Times New Roman" w:eastAsia="Calibri" w:hAnsi="Times New Roman" w:cs="Times New Roman"/>
          <w:i/>
          <w:sz w:val="24"/>
          <w:szCs w:val="24"/>
        </w:rPr>
        <w:t>Density at upper limit</w:t>
      </w:r>
      <w:r w:rsidRPr="00EA4980">
        <w:rPr>
          <w:rFonts w:ascii="Times New Roman" w:eastAsia="Calibri" w:hAnsi="Times New Roman" w:cs="Times New Roman"/>
          <w:sz w:val="24"/>
          <w:szCs w:val="24"/>
        </w:rPr>
        <w:tab/>
        <w:t>= Kepadatan batas atas</w:t>
      </w:r>
    </w:p>
    <w:p w:rsidR="00371DE7" w:rsidRPr="00EA4980" w:rsidRDefault="00371DE7" w:rsidP="00371DE7">
      <w:pPr>
        <w:autoSpaceDE w:val="0"/>
        <w:autoSpaceDN w:val="0"/>
        <w:adjustRightInd w:val="0"/>
        <w:spacing w:after="0" w:line="480" w:lineRule="auto"/>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ab/>
        <w:t xml:space="preserve">c. </w:t>
      </w:r>
      <w:r w:rsidRPr="00EA4980">
        <w:rPr>
          <w:rFonts w:ascii="Times New Roman" w:eastAsia="Calibri" w:hAnsi="Times New Roman" w:cs="Times New Roman"/>
          <w:i/>
          <w:sz w:val="24"/>
          <w:szCs w:val="24"/>
        </w:rPr>
        <w:t>Area under lower limit</w:t>
      </w:r>
      <w:r w:rsidRPr="00EA4980">
        <w:rPr>
          <w:rFonts w:ascii="Times New Roman" w:eastAsia="Calibri" w:hAnsi="Times New Roman" w:cs="Times New Roman"/>
          <w:sz w:val="24"/>
          <w:szCs w:val="24"/>
        </w:rPr>
        <w:tab/>
        <w:t>= Daerah di bawah batas bawah</w:t>
      </w:r>
    </w:p>
    <w:p w:rsidR="00371DE7" w:rsidRPr="00EA4980" w:rsidRDefault="00371DE7" w:rsidP="00371DE7">
      <w:pPr>
        <w:autoSpaceDE w:val="0"/>
        <w:autoSpaceDN w:val="0"/>
        <w:adjustRightInd w:val="0"/>
        <w:spacing w:after="0" w:line="480" w:lineRule="auto"/>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ab/>
        <w:t xml:space="preserve">d. </w:t>
      </w:r>
      <w:r w:rsidRPr="00EA4980">
        <w:rPr>
          <w:rFonts w:ascii="Times New Roman" w:eastAsia="Calibri" w:hAnsi="Times New Roman" w:cs="Times New Roman"/>
          <w:i/>
          <w:sz w:val="24"/>
          <w:szCs w:val="24"/>
        </w:rPr>
        <w:t>Area under upper limit</w:t>
      </w:r>
      <w:r w:rsidRPr="00EA4980">
        <w:rPr>
          <w:rFonts w:ascii="Times New Roman" w:eastAsia="Calibri" w:hAnsi="Times New Roman" w:cs="Times New Roman"/>
          <w:sz w:val="24"/>
          <w:szCs w:val="24"/>
        </w:rPr>
        <w:tab/>
        <w:t>= Daerah di bawah batas atas</w:t>
      </w:r>
    </w:p>
    <w:p w:rsidR="00371DE7" w:rsidRPr="00EA4980" w:rsidRDefault="00371DE7" w:rsidP="00371DE7">
      <w:pPr>
        <w:autoSpaceDE w:val="0"/>
        <w:autoSpaceDN w:val="0"/>
        <w:adjustRightInd w:val="0"/>
        <w:spacing w:after="0" w:line="480" w:lineRule="auto"/>
        <w:ind w:left="360"/>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7.</w:t>
      </w:r>
      <w:r w:rsidRPr="00EA4980">
        <w:rPr>
          <w:rFonts w:ascii="Times New Roman" w:eastAsia="Calibri" w:hAnsi="Times New Roman" w:cs="Times New Roman"/>
          <w:sz w:val="24"/>
          <w:szCs w:val="24"/>
        </w:rPr>
        <w:tab/>
        <w:t>Tentukan nilai skala dengan menggunakan rumus sebagai berikut :</w:t>
      </w:r>
    </w:p>
    <w:p w:rsidR="00371DE7" w:rsidRPr="00EA4980" w:rsidRDefault="00371DE7" w:rsidP="00371DE7">
      <w:pPr>
        <w:autoSpaceDE w:val="0"/>
        <w:autoSpaceDN w:val="0"/>
        <w:adjustRightInd w:val="0"/>
        <w:spacing w:after="0" w:line="480" w:lineRule="auto"/>
        <w:ind w:left="360"/>
        <w:jc w:val="both"/>
        <w:rPr>
          <w:rFonts w:ascii="Times New Roman" w:eastAsia="Calibri" w:hAnsi="Times New Roman" w:cs="Times New Roman"/>
          <w:sz w:val="24"/>
          <w:szCs w:val="24"/>
        </w:rPr>
      </w:pPr>
    </w:p>
    <w:p w:rsidR="00371DE7" w:rsidRPr="00EA4980" w:rsidRDefault="00371DE7" w:rsidP="00371DE7">
      <w:pPr>
        <w:autoSpaceDE w:val="0"/>
        <w:autoSpaceDN w:val="0"/>
        <w:adjustRightInd w:val="0"/>
        <w:spacing w:after="0" w:line="480" w:lineRule="auto"/>
        <w:ind w:left="360"/>
        <w:jc w:val="both"/>
        <w:rPr>
          <w:rFonts w:ascii="Times New Roman" w:eastAsia="Calibri" w:hAnsi="Times New Roman" w:cs="Times New Roman"/>
          <w:sz w:val="24"/>
          <w:szCs w:val="24"/>
        </w:rPr>
      </w:pPr>
      <m:oMathPara>
        <m:oMath>
          <m:r>
            <w:rPr>
              <w:rFonts w:ascii="Cambria Math" w:eastAsia="Calibri" w:hAnsi="Cambria Math" w:cs="Times New Roman"/>
              <w:sz w:val="24"/>
              <w:szCs w:val="24"/>
            </w:rPr>
            <m:t>Y=SV+</m:t>
          </m:r>
          <m:d>
            <m:dPr>
              <m:begChr m:val="["/>
              <m:endChr m:val="]"/>
              <m:ctrlPr>
                <w:rPr>
                  <w:rFonts w:ascii="Cambria Math" w:eastAsia="Calibri" w:hAnsi="Cambria Math" w:cs="Times New Roman"/>
                  <w:i/>
                  <w:sz w:val="24"/>
                  <w:szCs w:val="24"/>
                </w:rPr>
              </m:ctrlPr>
            </m:dPr>
            <m:e>
              <m:r>
                <w:rPr>
                  <w:rFonts w:ascii="Cambria Math" w:eastAsia="Calibri" w:hAnsi="Cambria Math" w:cs="Times New Roman"/>
                  <w:sz w:val="24"/>
                  <w:szCs w:val="24"/>
                </w:rPr>
                <m:t>1+∣SV min∣</m:t>
              </m:r>
            </m:e>
          </m:d>
        </m:oMath>
      </m:oMathPara>
    </w:p>
    <w:p w:rsidR="00371DE7" w:rsidRPr="00EA4980" w:rsidRDefault="00371DE7" w:rsidP="00371DE7">
      <w:pPr>
        <w:autoSpaceDE w:val="0"/>
        <w:autoSpaceDN w:val="0"/>
        <w:adjustRightInd w:val="0"/>
        <w:spacing w:after="0" w:line="480" w:lineRule="auto"/>
        <w:ind w:left="360"/>
        <w:jc w:val="both"/>
        <w:rPr>
          <w:rFonts w:ascii="Times New Roman" w:eastAsia="Calibri" w:hAnsi="Times New Roman" w:cs="Times New Roman"/>
          <w:sz w:val="24"/>
          <w:szCs w:val="24"/>
        </w:rPr>
      </w:pPr>
    </w:p>
    <w:p w:rsidR="00371DE7" w:rsidRPr="00EA4980" w:rsidRDefault="00371DE7" w:rsidP="00371DE7">
      <w:pPr>
        <w:pStyle w:val="Heading2"/>
        <w:spacing w:before="0" w:line="480" w:lineRule="auto"/>
        <w:jc w:val="both"/>
        <w:rPr>
          <w:rFonts w:eastAsia="Calibri"/>
        </w:rPr>
      </w:pPr>
      <w:bookmarkStart w:id="649" w:name="_Toc517275858"/>
      <w:bookmarkStart w:id="650" w:name="_Toc517333136"/>
      <w:bookmarkStart w:id="651" w:name="_Toc517333377"/>
      <w:bookmarkStart w:id="652" w:name="_Toc517339335"/>
      <w:bookmarkStart w:id="653" w:name="_Toc517340008"/>
      <w:bookmarkStart w:id="654" w:name="_Toc520116997"/>
      <w:r w:rsidRPr="00EA4980">
        <w:rPr>
          <w:rFonts w:eastAsia="Calibri"/>
        </w:rPr>
        <w:t>3.2.5.5</w:t>
      </w:r>
      <w:r w:rsidRPr="00EA4980">
        <w:rPr>
          <w:rFonts w:eastAsia="Calibri"/>
        </w:rPr>
        <w:tab/>
        <w:t>Uji Normalitas</w:t>
      </w:r>
      <w:bookmarkEnd w:id="649"/>
      <w:bookmarkEnd w:id="650"/>
      <w:bookmarkEnd w:id="651"/>
      <w:bookmarkEnd w:id="652"/>
      <w:bookmarkEnd w:id="653"/>
      <w:bookmarkEnd w:id="654"/>
      <w:r w:rsidRPr="00EA4980">
        <w:rPr>
          <w:rFonts w:eastAsia="Calibri"/>
        </w:rPr>
        <w:tab/>
      </w:r>
    </w:p>
    <w:p w:rsidR="00371DE7" w:rsidRPr="00EA4980" w:rsidRDefault="00371DE7" w:rsidP="00371DE7">
      <w:pPr>
        <w:spacing w:after="0" w:line="480" w:lineRule="auto"/>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ab/>
        <w:t>Uji normalitas digunakan untuk melihat apakah nilai residual terdistribusi normal atau tidak, karena model regresi linier yang baik adalah memiliki nilai residual yang terdistribusi normal. Maka uji normalitas dilakukan bukan pada masing-masing variabel, melainkan pada nilai residualnya.</w:t>
      </w:r>
    </w:p>
    <w:p w:rsidR="00371DE7" w:rsidRPr="00EA4980" w:rsidRDefault="00371DE7" w:rsidP="00371DE7">
      <w:pPr>
        <w:spacing w:after="0" w:line="480" w:lineRule="auto"/>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ab/>
        <w:t xml:space="preserve">Uji statistik yang digunakan untuk normalitas dalam penelitian ini yaitu uji </w:t>
      </w:r>
      <w:r w:rsidRPr="00EA4980">
        <w:rPr>
          <w:rFonts w:ascii="Times New Roman" w:eastAsia="Calibri" w:hAnsi="Times New Roman" w:cs="Times New Roman"/>
          <w:i/>
          <w:sz w:val="24"/>
          <w:szCs w:val="24"/>
        </w:rPr>
        <w:t>Kolomogrov-Smirnov</w:t>
      </w:r>
      <w:r w:rsidRPr="00EA4980">
        <w:rPr>
          <w:rFonts w:ascii="Times New Roman" w:eastAsia="Calibri" w:hAnsi="Times New Roman" w:cs="Times New Roman"/>
          <w:sz w:val="24"/>
          <w:szCs w:val="24"/>
        </w:rPr>
        <w:t>. Dalam uji ini pedoman yang digunakan dalam pengambilan keputusan jika signifikan &gt; 0,05 maka distribusi normal dan jika nilai signifikan &lt; 0,05 maka distribusi tidak normal (Priyatno, 2012).</w:t>
      </w:r>
    </w:p>
    <w:p w:rsidR="00371DE7" w:rsidRPr="00EA4980" w:rsidRDefault="00371DE7" w:rsidP="00371DE7">
      <w:pPr>
        <w:autoSpaceDE w:val="0"/>
        <w:autoSpaceDN w:val="0"/>
        <w:adjustRightInd w:val="0"/>
        <w:spacing w:after="0" w:line="480" w:lineRule="auto"/>
        <w:jc w:val="both"/>
        <w:rPr>
          <w:rFonts w:ascii="Times New Roman" w:eastAsia="Calibri" w:hAnsi="Times New Roman" w:cs="Times New Roman"/>
          <w:sz w:val="24"/>
          <w:szCs w:val="24"/>
        </w:rPr>
      </w:pPr>
    </w:p>
    <w:p w:rsidR="00371DE7" w:rsidRPr="00EA4980" w:rsidRDefault="00371DE7" w:rsidP="00371DE7">
      <w:pPr>
        <w:pStyle w:val="Heading2"/>
        <w:spacing w:before="0" w:line="480" w:lineRule="auto"/>
        <w:jc w:val="both"/>
        <w:rPr>
          <w:rFonts w:cs="Times New Roman"/>
          <w:szCs w:val="24"/>
        </w:rPr>
      </w:pPr>
      <w:bookmarkStart w:id="655" w:name="_Toc517275859"/>
      <w:bookmarkStart w:id="656" w:name="_Toc517333137"/>
      <w:bookmarkStart w:id="657" w:name="_Toc517333378"/>
      <w:bookmarkStart w:id="658" w:name="_Toc517339336"/>
      <w:bookmarkStart w:id="659" w:name="_Toc517340009"/>
      <w:bookmarkStart w:id="660" w:name="_Toc520116998"/>
      <w:r w:rsidRPr="00EA4980">
        <w:t>3.2.5.6</w:t>
      </w:r>
      <w:r w:rsidRPr="00EA4980">
        <w:tab/>
      </w:r>
      <w:r w:rsidRPr="00EA4980">
        <w:rPr>
          <w:rFonts w:cs="Times New Roman"/>
          <w:szCs w:val="24"/>
        </w:rPr>
        <w:t>Regresi Linear Sederhana</w:t>
      </w:r>
      <w:bookmarkEnd w:id="655"/>
      <w:bookmarkEnd w:id="656"/>
      <w:bookmarkEnd w:id="657"/>
      <w:bookmarkEnd w:id="658"/>
      <w:bookmarkEnd w:id="659"/>
      <w:bookmarkEnd w:id="660"/>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Regresi linear sederhana adalah metode statistik yang berfungsi untuk menguji sejauh mana hubungan sebab akibat antar variabel faktor penyebab (X) terhadap variabel akibatnya (Katemba dan Djoh, 2017). </w:t>
      </w:r>
    </w:p>
    <w:p w:rsidR="00371DE7" w:rsidRPr="00EA4980" w:rsidRDefault="00371DE7" w:rsidP="00371DE7">
      <w:pPr>
        <w:spacing w:after="0" w:line="480" w:lineRule="auto"/>
        <w:ind w:firstLine="720"/>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 xml:space="preserve">Berdasarkan tujuan dilakukannya penelitian ini, maka variabel yang dianalisis adalah variabel independen yaitu </w:t>
      </w:r>
      <w:r w:rsidRPr="00EA4980">
        <w:rPr>
          <w:rFonts w:ascii="Times New Roman" w:eastAsiaTheme="minorEastAsia" w:hAnsi="Times New Roman" w:cs="Times New Roman"/>
          <w:i/>
          <w:sz w:val="24"/>
          <w:szCs w:val="24"/>
        </w:rPr>
        <w:t xml:space="preserve">experiential marketing </w:t>
      </w:r>
      <w:r w:rsidRPr="00EA4980">
        <w:rPr>
          <w:rFonts w:ascii="Times New Roman" w:eastAsiaTheme="minorEastAsia" w:hAnsi="Times New Roman" w:cs="Times New Roman"/>
          <w:sz w:val="24"/>
          <w:szCs w:val="24"/>
        </w:rPr>
        <w:t>(X) sedangkan variabel dependen adalah loyalitas konsumen (Y). Persamaan regresi sederhana X atas Y adalah sebagai berikut :</w:t>
      </w:r>
    </w:p>
    <w:p w:rsidR="00371DE7" w:rsidRPr="00EA4980" w:rsidRDefault="00371DE7" w:rsidP="00371DE7">
      <w:pPr>
        <w:spacing w:after="0" w:line="480" w:lineRule="auto"/>
        <w:ind w:firstLine="720"/>
        <w:jc w:val="both"/>
        <w:rPr>
          <w:rFonts w:ascii="Times New Roman" w:eastAsiaTheme="minorEastAsia" w:hAnsi="Times New Roman" w:cs="Times New Roman"/>
          <w:sz w:val="24"/>
          <w:szCs w:val="24"/>
        </w:rPr>
      </w:pPr>
    </w:p>
    <w:p w:rsidR="00371DE7" w:rsidRPr="00EA4980" w:rsidRDefault="00371DE7" w:rsidP="00371DE7">
      <w:pPr>
        <w:spacing w:after="0" w:line="480" w:lineRule="auto"/>
        <w:ind w:firstLine="720"/>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Y=a+bX</m:t>
          </m:r>
        </m:oMath>
      </m:oMathPara>
    </w:p>
    <w:p w:rsidR="00371DE7" w:rsidRPr="00EA4980" w:rsidRDefault="00371DE7" w:rsidP="00371DE7">
      <w:pPr>
        <w:spacing w:after="0" w:line="480" w:lineRule="auto"/>
        <w:ind w:firstLine="720"/>
        <w:jc w:val="both"/>
        <w:rPr>
          <w:rFonts w:ascii="Times New Roman" w:eastAsiaTheme="minorEastAsia" w:hAnsi="Times New Roman" w:cs="Times New Roman"/>
          <w:sz w:val="24"/>
          <w:szCs w:val="24"/>
        </w:rPr>
      </w:pPr>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Harga a dan b dapat dicari dengan rumus berikut :</w:t>
      </w:r>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hAnsi="Times New Roman" w:cs="Times New Roman"/>
          <w:sz w:val="24"/>
          <w:szCs w:val="24"/>
        </w:rPr>
        <w:t>A</w:t>
      </w:r>
      <w:r w:rsidRPr="00EA4980">
        <w:rPr>
          <w:rFonts w:ascii="Times New Roman" w:hAnsi="Times New Roman" w:cs="Times New Roman"/>
          <w:sz w:val="24"/>
          <w:szCs w:val="24"/>
        </w:rPr>
        <w:tab/>
        <w:t xml:space="preserve">= </w:t>
      </w:r>
      <m:oMath>
        <m:f>
          <m:fPr>
            <m:ctrlPr>
              <w:rPr>
                <w:rFonts w:ascii="Cambria Math" w:hAnsi="Cambria Math" w:cs="Times New Roman"/>
                <w:i/>
                <w:sz w:val="24"/>
                <w:szCs w:val="24"/>
              </w:rPr>
            </m:ctrlPr>
          </m:fPr>
          <m:num>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Y</m:t>
                    </m:r>
                  </m:e>
                </m:nary>
              </m:e>
            </m:d>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nary>
              </m:e>
            </m:d>
            <m:r>
              <w:rPr>
                <w:rFonts w:ascii="Cambria Math" w:hAnsi="Cambria Math" w:cs="Times New Roman"/>
                <w:sz w:val="24"/>
                <w:szCs w:val="24"/>
              </w:rPr>
              <m:t>-</m:t>
            </m:r>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X</m:t>
                    </m:r>
                  </m:e>
                </m:nary>
              </m:e>
            </m:d>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XY</m:t>
                    </m:r>
                  </m:e>
                </m:nary>
              </m:e>
            </m:d>
          </m:num>
          <m:den>
            <m:r>
              <w:rPr>
                <w:rFonts w:ascii="Cambria Math" w:hAnsi="Cambria Math" w:cs="Times New Roman"/>
                <w:sz w:val="24"/>
                <w:szCs w:val="24"/>
              </w:rPr>
              <m:t>n</m:t>
            </m:r>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nary>
              </m:e>
            </m:nary>
          </m:den>
        </m:f>
      </m:oMath>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B</w:t>
      </w:r>
      <w:r w:rsidRPr="00EA4980">
        <w:rPr>
          <w:rFonts w:ascii="Times New Roman" w:eastAsiaTheme="minorEastAsia" w:hAnsi="Times New Roman" w:cs="Times New Roman"/>
          <w:sz w:val="24"/>
          <w:szCs w:val="24"/>
        </w:rPr>
        <w:tab/>
        <w:t xml:space="preserve">=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n</m:t>
            </m:r>
            <m:nary>
              <m:naryPr>
                <m:chr m:val="∑"/>
                <m:limLoc m:val="undOvr"/>
                <m:subHide m:val="1"/>
                <m:supHide m:val="1"/>
                <m:ctrlPr>
                  <w:rPr>
                    <w:rFonts w:ascii="Cambria Math" w:eastAsiaTheme="minorEastAsia" w:hAnsi="Cambria Math" w:cs="Times New Roman"/>
                    <w:i/>
                    <w:sz w:val="24"/>
                    <w:szCs w:val="24"/>
                  </w:rPr>
                </m:ctrlPr>
              </m:naryPr>
              <m:sub/>
              <m:sup/>
              <m:e>
                <m:r>
                  <w:rPr>
                    <w:rFonts w:ascii="Cambria Math" w:eastAsiaTheme="minorEastAsia" w:hAnsi="Cambria Math" w:cs="Times New Roman"/>
                    <w:sz w:val="24"/>
                    <w:szCs w:val="24"/>
                  </w:rPr>
                  <m:t>XY</m:t>
                </m:r>
              </m:e>
            </m:nary>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Y</m:t>
                </m:r>
              </m:e>
            </m:d>
          </m:num>
          <m:den>
            <m:nary>
              <m:naryPr>
                <m:chr m:val="∑"/>
                <m:limLoc m:val="undOvr"/>
                <m:subHide m:val="1"/>
                <m:supHide m:val="1"/>
                <m:ctrlPr>
                  <w:rPr>
                    <w:rFonts w:ascii="Cambria Math" w:eastAsiaTheme="minorEastAsia" w:hAnsi="Cambria Math" w:cs="Times New Roman"/>
                    <w:i/>
                    <w:sz w:val="24"/>
                    <w:szCs w:val="24"/>
                  </w:rPr>
                </m:ctrlPr>
              </m:naryPr>
              <m:sub/>
              <m:sup/>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m:t>
                </m:r>
                <m:nary>
                  <m:naryPr>
                    <m:chr m:val="∑"/>
                    <m:limLoc m:val="undOvr"/>
                    <m:subHide m:val="1"/>
                    <m:supHide m:val="1"/>
                    <m:ctrlPr>
                      <w:rPr>
                        <w:rFonts w:ascii="Cambria Math" w:eastAsiaTheme="minorEastAsia" w:hAnsi="Cambria Math" w:cs="Times New Roman"/>
                        <w:i/>
                        <w:sz w:val="24"/>
                        <w:szCs w:val="24"/>
                      </w:rPr>
                    </m:ctrlPr>
                  </m:naryPr>
                  <m:sub/>
                  <m:sup/>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e>
                </m:nary>
              </m:e>
            </m:nary>
          </m:den>
        </m:f>
      </m:oMath>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Keterangan :</w:t>
      </w:r>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Y</w:t>
      </w:r>
      <w:r w:rsidRPr="00EA4980">
        <w:rPr>
          <w:rFonts w:ascii="Times New Roman" w:eastAsiaTheme="minorEastAsia" w:hAnsi="Times New Roman" w:cs="Times New Roman"/>
          <w:sz w:val="24"/>
          <w:szCs w:val="24"/>
        </w:rPr>
        <w:tab/>
        <w:t>= Nilai variabel terkait</w:t>
      </w:r>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X</w:t>
      </w:r>
      <w:r w:rsidRPr="00EA4980">
        <w:rPr>
          <w:rFonts w:ascii="Times New Roman" w:eastAsiaTheme="minorEastAsia" w:hAnsi="Times New Roman" w:cs="Times New Roman"/>
          <w:sz w:val="24"/>
          <w:szCs w:val="24"/>
        </w:rPr>
        <w:tab/>
        <w:t>= Nilai variabel bebas</w:t>
      </w:r>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a</w:t>
      </w:r>
      <w:r w:rsidRPr="00EA4980">
        <w:rPr>
          <w:rFonts w:ascii="Times New Roman" w:eastAsiaTheme="minorEastAsia" w:hAnsi="Times New Roman" w:cs="Times New Roman"/>
          <w:sz w:val="24"/>
          <w:szCs w:val="24"/>
        </w:rPr>
        <w:tab/>
        <w:t>= Harga Y bila X = 0 (harga konstanta)</w:t>
      </w:r>
    </w:p>
    <w:p w:rsidR="00371DE7" w:rsidRPr="00EA4980" w:rsidRDefault="00371DE7" w:rsidP="00371DE7">
      <w:pPr>
        <w:spacing w:after="0" w:line="480" w:lineRule="auto"/>
        <w:ind w:left="720" w:hanging="720"/>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b</w:t>
      </w:r>
      <w:r w:rsidRPr="00EA4980">
        <w:rPr>
          <w:rFonts w:ascii="Times New Roman" w:eastAsiaTheme="minorEastAsia" w:hAnsi="Times New Roman" w:cs="Times New Roman"/>
          <w:sz w:val="24"/>
          <w:szCs w:val="24"/>
        </w:rPr>
        <w:tab/>
        <w:t>=Angka arah atau koefisiensi regresi, yang menunjukan angka peningkatan ataupun penurunan variabel dependen yang didasarkan variabel responden. Bila b (+) maka naik, dan bila (-) maka menjadi penurunan.</w:t>
      </w:r>
    </w:p>
    <w:p w:rsidR="00371DE7" w:rsidRPr="00EA4980" w:rsidRDefault="00371DE7" w:rsidP="00371DE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n</w:t>
      </w:r>
      <w:r w:rsidRPr="00EA4980">
        <w:rPr>
          <w:rFonts w:ascii="Times New Roman" w:eastAsiaTheme="minorEastAsia" w:hAnsi="Times New Roman" w:cs="Times New Roman"/>
          <w:sz w:val="24"/>
          <w:szCs w:val="24"/>
        </w:rPr>
        <w:tab/>
        <w:t>= Jumlah responden</w:t>
      </w:r>
    </w:p>
    <w:p w:rsidR="00371DE7" w:rsidRPr="00EA4980" w:rsidRDefault="00371DE7" w:rsidP="00371DE7">
      <w:pPr>
        <w:spacing w:after="0" w:line="480" w:lineRule="auto"/>
        <w:jc w:val="both"/>
        <w:rPr>
          <w:rFonts w:ascii="Times New Roman" w:eastAsiaTheme="minorEastAsia" w:hAnsi="Times New Roman" w:cs="Times New Roman"/>
          <w:sz w:val="24"/>
          <w:szCs w:val="24"/>
        </w:rPr>
      </w:pPr>
    </w:p>
    <w:p w:rsidR="00371DE7" w:rsidRPr="00EA4980" w:rsidRDefault="00371DE7" w:rsidP="00371DE7">
      <w:pPr>
        <w:pStyle w:val="Heading2"/>
        <w:spacing w:before="0" w:line="480" w:lineRule="auto"/>
        <w:rPr>
          <w:rFonts w:eastAsia="Times New Roman"/>
        </w:rPr>
      </w:pPr>
      <w:bookmarkStart w:id="661" w:name="_Toc517275860"/>
      <w:bookmarkStart w:id="662" w:name="_Toc517333138"/>
      <w:bookmarkStart w:id="663" w:name="_Toc517333379"/>
      <w:bookmarkStart w:id="664" w:name="_Toc517339337"/>
      <w:bookmarkStart w:id="665" w:name="_Toc517340010"/>
      <w:bookmarkStart w:id="666" w:name="_Toc520116999"/>
      <w:r w:rsidRPr="00EA4980">
        <w:rPr>
          <w:rFonts w:eastAsia="Times New Roman"/>
        </w:rPr>
        <w:t>3.2.5.7</w:t>
      </w:r>
      <w:r w:rsidRPr="00EA4980">
        <w:rPr>
          <w:rFonts w:eastAsia="Times New Roman"/>
        </w:rPr>
        <w:tab/>
        <w:t>Koefisien Determinasi</w:t>
      </w:r>
      <w:bookmarkEnd w:id="661"/>
      <w:bookmarkEnd w:id="662"/>
      <w:bookmarkEnd w:id="663"/>
      <w:bookmarkEnd w:id="664"/>
      <w:bookmarkEnd w:id="665"/>
      <w:bookmarkEnd w:id="666"/>
    </w:p>
    <w:p w:rsidR="00371DE7" w:rsidRPr="00EA4980" w:rsidRDefault="00371DE7" w:rsidP="00371DE7">
      <w:pPr>
        <w:pStyle w:val="ListParagraph"/>
        <w:spacing w:after="0" w:line="480" w:lineRule="auto"/>
        <w:ind w:left="0" w:firstLine="720"/>
        <w:jc w:val="both"/>
        <w:rPr>
          <w:rFonts w:ascii="Times New Roman" w:eastAsia="Times New Roman" w:hAnsi="Times New Roman"/>
          <w:sz w:val="24"/>
          <w:szCs w:val="24"/>
        </w:rPr>
      </w:pPr>
      <w:r w:rsidRPr="00EA4980">
        <w:rPr>
          <w:rFonts w:ascii="Times New Roman" w:eastAsia="Times New Roman" w:hAnsi="Times New Roman"/>
          <w:sz w:val="24"/>
          <w:szCs w:val="24"/>
        </w:rPr>
        <w:t>Mengetahui besarnya pengaruh kontribusi suatu variabel X terhadap variabel Y dicari dengan menggunakan koefisien determinasi. Analisis korelasi terhadap suatu angka yang disebut dengan koefisien determinasi, yang besarnya adalah kuadrat dari koefisien korelasi (</w:t>
      </w:r>
      <m:oMath>
        <m:sSup>
          <m:sSupPr>
            <m:ctrlPr>
              <w:rPr>
                <w:rFonts w:ascii="Cambria Math" w:eastAsia="Times New Roman" w:hAnsi="Cambria Math"/>
                <w:i/>
                <w:sz w:val="24"/>
                <w:szCs w:val="24"/>
              </w:rPr>
            </m:ctrlPr>
          </m:sSupPr>
          <m:e>
            <m:r>
              <w:rPr>
                <w:rFonts w:ascii="Cambria Math" w:eastAsia="Times New Roman" w:hAnsi="Cambria Math"/>
                <w:sz w:val="24"/>
                <w:szCs w:val="24"/>
              </w:rPr>
              <m:t>r</m:t>
            </m:r>
          </m:e>
          <m:sup>
            <m:r>
              <w:rPr>
                <w:rFonts w:ascii="Cambria Math" w:eastAsia="Times New Roman" w:hAnsi="Cambria Math"/>
                <w:sz w:val="24"/>
                <w:szCs w:val="24"/>
              </w:rPr>
              <m:t>2</m:t>
            </m:r>
          </m:sup>
        </m:sSup>
      </m:oMath>
      <w:r w:rsidRPr="00EA4980">
        <w:rPr>
          <w:rFonts w:ascii="Times New Roman" w:eastAsia="Times New Roman" w:hAnsi="Times New Roman"/>
          <w:sz w:val="24"/>
          <w:szCs w:val="24"/>
        </w:rPr>
        <w:t>). Koefisien ini disebut koefisien penentu, karena analisis korelasi dapat dilanjutkan dengan menghitung koefisien determinasi, dengan mengkuadratkan koefisien yang ditemukan (Sugiyono, 2016) dengan rumus sebagai berikut:</w:t>
      </w:r>
    </w:p>
    <w:p w:rsidR="00371DE7" w:rsidRPr="00EA4980" w:rsidRDefault="00371DE7" w:rsidP="00371DE7">
      <w:pPr>
        <w:pStyle w:val="ListParagraph"/>
        <w:spacing w:after="0" w:line="480" w:lineRule="auto"/>
        <w:ind w:left="1080"/>
        <w:jc w:val="both"/>
        <w:rPr>
          <w:rFonts w:ascii="Times New Roman" w:eastAsia="Times New Roman" w:hAnsi="Times New Roman"/>
          <w:sz w:val="24"/>
          <w:szCs w:val="24"/>
        </w:rPr>
      </w:pPr>
      <w:r w:rsidRPr="00EA4980">
        <w:rPr>
          <w:rFonts w:ascii="Times New Roman" w:eastAsia="Times New Roman" w:hAnsi="Times New Roman"/>
          <w:noProof/>
          <w:sz w:val="24"/>
          <w:szCs w:val="24"/>
          <w:lang w:val="en-US"/>
        </w:rPr>
        <mc:AlternateContent>
          <mc:Choice Requires="wps">
            <w:drawing>
              <wp:anchor distT="0" distB="0" distL="114300" distR="114300" simplePos="0" relativeHeight="251665920" behindDoc="0" locked="0" layoutInCell="1" allowOverlap="1" wp14:anchorId="6B3325F4" wp14:editId="2443ED77">
                <wp:simplePos x="0" y="0"/>
                <wp:positionH relativeFrom="column">
                  <wp:posOffset>2002155</wp:posOffset>
                </wp:positionH>
                <wp:positionV relativeFrom="paragraph">
                  <wp:posOffset>100330</wp:posOffset>
                </wp:positionV>
                <wp:extent cx="1796415" cy="375920"/>
                <wp:effectExtent l="0" t="0" r="13335" b="24130"/>
                <wp:wrapNone/>
                <wp:docPr id="1128" name="Rectangle 1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6415" cy="375920"/>
                        </a:xfrm>
                        <a:prstGeom prst="rect">
                          <a:avLst/>
                        </a:prstGeom>
                      </wps:spPr>
                      <wps:style>
                        <a:lnRef idx="2">
                          <a:schemeClr val="dk1"/>
                        </a:lnRef>
                        <a:fillRef idx="1">
                          <a:schemeClr val="lt1"/>
                        </a:fillRef>
                        <a:effectRef idx="0">
                          <a:schemeClr val="dk1"/>
                        </a:effectRef>
                        <a:fontRef idx="minor">
                          <a:schemeClr val="dk1"/>
                        </a:fontRef>
                      </wps:style>
                      <wps:txbx>
                        <w:txbxContent>
                          <w:p w:rsidR="005E395B" w:rsidRPr="00DC06DF" w:rsidRDefault="005E395B" w:rsidP="00371DE7">
                            <w:pPr>
                              <w:jc w:val="center"/>
                              <w:rPr>
                                <w:rFonts w:ascii="Times New Roman" w:hAnsi="Times New Roman"/>
                                <w:sz w:val="24"/>
                                <w:szCs w:val="24"/>
                              </w:rPr>
                            </w:pPr>
                            <w:r w:rsidRPr="00DC06DF">
                              <w:rPr>
                                <w:rFonts w:ascii="Times New Roman" w:hAnsi="Times New Roman"/>
                                <w:sz w:val="24"/>
                                <w:szCs w:val="24"/>
                              </w:rPr>
                              <w:t xml:space="preserve">Kd = </w:t>
                            </w:r>
                            <m:oMath>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oMath>
                            <w:r w:rsidRPr="00DC06DF">
                              <w:rPr>
                                <w:rFonts w:ascii="Times New Roman" w:hAnsi="Times New Roman"/>
                                <w:sz w:val="24"/>
                                <w:szCs w:val="24"/>
                              </w:rPr>
                              <w:t>) x 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3325F4" id="Rectangle 1128" o:spid="_x0000_s1046" style="position:absolute;left:0;text-align:left;margin-left:157.65pt;margin-top:7.9pt;width:141.45pt;height:29.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ZF7dQIAADwFAAAOAAAAZHJzL2Uyb0RvYy54bWysVEtPGzEQvlfqf7B8L5tNA5RVNigCUVWK&#10;AAEVZ8drJytsj2s72U1/fcfeB5RGPVS9WLbnm/c3M79stSJ74XwNpqT5yYQSYThUtdmU9PvTzacv&#10;lPjATMUUGFHSg/D0cvHxw7yxhZjCFlQlHEEjxheNLek2BFtkmedboZk/ASsMCiU4zQI+3SarHGvQ&#10;ulbZdDI5yxpwlXXAhff4e90J6SLZl1LwcCelF4GokmJsIZ0unet4Zos5KzaO2W3N+zDYP0ShWW3Q&#10;6WjqmgVGdq7+w5SuuQMPMpxw0BlIWXORcsBs8sm7bB63zIqUCxbH27FM/v+Z5bf7e0fqCnuXT7FX&#10;hmns0gPWjZmNEiT9YpEa6wvEPtp7F9P0dgX8xaMg+00SH77HtNLpiMUkSZsqfhgrLtpAOH7m5xdn&#10;s/yUEo6yz+enF9PUkowVg7Z1PnwVoEm8lNRhZKnQbL/yIfpnxQDpg+n8p0jCQYkYgjIPQmKW6HGa&#10;tBO/xJVyZM+QGdVLHpmAthIyqshaqVEpP6akwqDUY6OaSJwbFSfHFF+9jejkEUwYFXVtwP1dWXb4&#10;Iesu15h2aNdtamlXzPi1huqAfXbQDYC3/KbGeq6YD/fMIeNxNnCKwx0eUkFTUuhvlGzB/Tz2H/FI&#10;RJRS0uAEldT/2DEnKFHfDFL0Ip/N4silx+z0HKMh7q1k/VZidvoKsBU57gvL0zXigxqu0oF+xmFf&#10;Rq8oYoaj75Ly4IbHVegmG9cFF8tlguGYWRZW5tHyaDwWOvLlqX1mzvakCkjHWximjRXvuNVho6aB&#10;5S6ArBPxXuvatwBHNHGoXydxB7x9J9Tr0lv8AgAA//8DAFBLAwQUAAYACAAAACEAMAIuxuAAAAAJ&#10;AQAADwAAAGRycy9kb3ducmV2LnhtbEyPwU7DMBBE70j8g7VI3KjTVikhxKkqpEogLrSlB25OvE0C&#10;8Tqy3Sb8PcsJjqt5mn1TrCfbiwv60DlSMJ8lIJBqZzpqFLwftncZiBA1Gd07QgXfGGBdXl8VOjdu&#10;pB1e9rERXEIh1wraGIdcylC3aHWYuQGJs5PzVkc+fSON1yOX214ukmQlre6IP7R6wKcW66/92SrY&#10;dYeX43asPlbH17fM+c3z5wmdUrc30+YRRMQp/sHwq8/qULJT5c5kgugVLOfpklEOUp7AQPqQLUBU&#10;Cu7TBGRZyP8Lyh8AAAD//wMAUEsBAi0AFAAGAAgAAAAhALaDOJL+AAAA4QEAABMAAAAAAAAAAAAA&#10;AAAAAAAAAFtDb250ZW50X1R5cGVzXS54bWxQSwECLQAUAAYACAAAACEAOP0h/9YAAACUAQAACwAA&#10;AAAAAAAAAAAAAAAvAQAAX3JlbHMvLnJlbHNQSwECLQAUAAYACAAAACEAnVWRe3UCAAA8BQAADgAA&#10;AAAAAAAAAAAAAAAuAgAAZHJzL2Uyb0RvYy54bWxQSwECLQAUAAYACAAAACEAMAIuxuAAAAAJAQAA&#10;DwAAAAAAAAAAAAAAAADPBAAAZHJzL2Rvd25yZXYueG1sUEsFBgAAAAAEAAQA8wAAANwFAAAAAA==&#10;" fillcolor="white [3201]" strokecolor="black [3200]" strokeweight="1pt">
                <v:path arrowok="t"/>
                <v:textbox>
                  <w:txbxContent>
                    <w:p w:rsidR="005E395B" w:rsidRPr="00DC06DF" w:rsidRDefault="005E395B" w:rsidP="00371DE7">
                      <w:pPr>
                        <w:jc w:val="center"/>
                        <w:rPr>
                          <w:rFonts w:ascii="Times New Roman" w:hAnsi="Times New Roman"/>
                          <w:sz w:val="24"/>
                          <w:szCs w:val="24"/>
                        </w:rPr>
                      </w:pPr>
                      <w:r w:rsidRPr="00DC06DF">
                        <w:rPr>
                          <w:rFonts w:ascii="Times New Roman" w:hAnsi="Times New Roman"/>
                          <w:sz w:val="24"/>
                          <w:szCs w:val="24"/>
                        </w:rPr>
                        <w:t xml:space="preserve">Kd = </w:t>
                      </w:r>
                      <m:oMath>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oMath>
                      <w:r w:rsidRPr="00DC06DF">
                        <w:rPr>
                          <w:rFonts w:ascii="Times New Roman" w:hAnsi="Times New Roman"/>
                          <w:sz w:val="24"/>
                          <w:szCs w:val="24"/>
                        </w:rPr>
                        <w:t>) x 100%</w:t>
                      </w:r>
                    </w:p>
                  </w:txbxContent>
                </v:textbox>
              </v:rect>
            </w:pict>
          </mc:Fallback>
        </mc:AlternateContent>
      </w:r>
    </w:p>
    <w:p w:rsidR="00371DE7" w:rsidRPr="00EA4980" w:rsidRDefault="00371DE7" w:rsidP="00371DE7">
      <w:pPr>
        <w:pStyle w:val="ListParagraph"/>
        <w:spacing w:after="0" w:line="480" w:lineRule="auto"/>
        <w:ind w:left="1080"/>
        <w:jc w:val="both"/>
        <w:rPr>
          <w:rFonts w:ascii="Times New Roman" w:eastAsia="Times New Roman" w:hAnsi="Times New Roman"/>
          <w:sz w:val="24"/>
          <w:szCs w:val="24"/>
        </w:rPr>
      </w:pPr>
    </w:p>
    <w:p w:rsidR="00371DE7" w:rsidRPr="00EA4980" w:rsidRDefault="00371DE7" w:rsidP="004630B3">
      <w:pPr>
        <w:spacing w:after="0" w:line="480" w:lineRule="auto"/>
        <w:jc w:val="both"/>
        <w:rPr>
          <w:rFonts w:ascii="Times New Roman" w:eastAsia="Times New Roman" w:hAnsi="Times New Roman"/>
          <w:sz w:val="24"/>
          <w:szCs w:val="24"/>
        </w:rPr>
      </w:pPr>
    </w:p>
    <w:p w:rsidR="00371DE7" w:rsidRPr="00EA4980" w:rsidRDefault="00371DE7" w:rsidP="00371DE7">
      <w:pPr>
        <w:pStyle w:val="ListParagraph"/>
        <w:spacing w:after="0" w:line="480" w:lineRule="auto"/>
        <w:ind w:hanging="720"/>
        <w:jc w:val="both"/>
        <w:rPr>
          <w:rFonts w:ascii="Times New Roman" w:eastAsia="Times New Roman" w:hAnsi="Times New Roman"/>
          <w:sz w:val="24"/>
          <w:szCs w:val="24"/>
        </w:rPr>
      </w:pPr>
      <w:r w:rsidRPr="00EA4980">
        <w:rPr>
          <w:rFonts w:ascii="Times New Roman" w:eastAsia="Times New Roman" w:hAnsi="Times New Roman"/>
          <w:sz w:val="24"/>
          <w:szCs w:val="24"/>
        </w:rPr>
        <w:t>Keterangan :</w:t>
      </w:r>
    </w:p>
    <w:p w:rsidR="00371DE7" w:rsidRPr="00EA4980" w:rsidRDefault="00371DE7" w:rsidP="00371DE7">
      <w:pPr>
        <w:pStyle w:val="ListParagraph"/>
        <w:spacing w:after="0" w:line="480" w:lineRule="auto"/>
        <w:ind w:left="540"/>
        <w:jc w:val="both"/>
        <w:rPr>
          <w:rFonts w:ascii="Times New Roman" w:eastAsia="Times New Roman" w:hAnsi="Times New Roman"/>
          <w:sz w:val="24"/>
          <w:szCs w:val="24"/>
        </w:rPr>
      </w:pPr>
      <w:r w:rsidRPr="00EA4980">
        <w:rPr>
          <w:rFonts w:ascii="Times New Roman" w:eastAsia="Times New Roman" w:hAnsi="Times New Roman"/>
          <w:sz w:val="24"/>
          <w:szCs w:val="24"/>
        </w:rPr>
        <w:t>Kd = koefisien determinasi</w:t>
      </w:r>
    </w:p>
    <w:p w:rsidR="00371DE7" w:rsidRPr="00EA4980" w:rsidRDefault="00404D4D" w:rsidP="00371DE7">
      <w:pPr>
        <w:pStyle w:val="ListParagraph"/>
        <w:spacing w:after="0" w:line="480" w:lineRule="auto"/>
        <w:ind w:left="540"/>
        <w:jc w:val="both"/>
        <w:rPr>
          <w:rFonts w:ascii="Times New Roman" w:eastAsia="Times New Roman" w:hAnsi="Times New Roman"/>
          <w:sz w:val="24"/>
          <w:szCs w:val="24"/>
        </w:rPr>
      </w:pPr>
      <m:oMath>
        <m:sSup>
          <m:sSupPr>
            <m:ctrlPr>
              <w:rPr>
                <w:rFonts w:ascii="Cambria Math" w:eastAsia="Times New Roman" w:hAnsi="Cambria Math"/>
                <w:i/>
                <w:sz w:val="24"/>
                <w:szCs w:val="24"/>
              </w:rPr>
            </m:ctrlPr>
          </m:sSupPr>
          <m:e>
            <m:r>
              <w:rPr>
                <w:rFonts w:ascii="Cambria Math" w:eastAsia="Times New Roman" w:hAnsi="Cambria Math"/>
                <w:sz w:val="24"/>
                <w:szCs w:val="24"/>
              </w:rPr>
              <m:t>r</m:t>
            </m:r>
          </m:e>
          <m:sup>
            <m:r>
              <w:rPr>
                <w:rFonts w:ascii="Cambria Math" w:eastAsia="Times New Roman" w:hAnsi="Cambria Math"/>
                <w:sz w:val="24"/>
                <w:szCs w:val="24"/>
              </w:rPr>
              <m:t>2</m:t>
            </m:r>
          </m:sup>
        </m:sSup>
      </m:oMath>
      <w:r w:rsidR="00371DE7" w:rsidRPr="00EA4980">
        <w:rPr>
          <w:rFonts w:ascii="Times New Roman" w:eastAsia="Times New Roman" w:hAnsi="Times New Roman"/>
          <w:sz w:val="24"/>
          <w:szCs w:val="24"/>
        </w:rPr>
        <w:t xml:space="preserve"> = korelasi </w:t>
      </w:r>
    </w:p>
    <w:p w:rsidR="004630B3" w:rsidRPr="00EA4980" w:rsidRDefault="004630B3" w:rsidP="00371DE7">
      <w:pPr>
        <w:pStyle w:val="ListParagraph"/>
        <w:spacing w:after="0" w:line="480" w:lineRule="auto"/>
        <w:ind w:left="540"/>
        <w:jc w:val="both"/>
        <w:rPr>
          <w:rFonts w:ascii="Times New Roman" w:eastAsia="Times New Roman" w:hAnsi="Times New Roman"/>
          <w:sz w:val="24"/>
          <w:szCs w:val="24"/>
        </w:rPr>
      </w:pPr>
    </w:p>
    <w:p w:rsidR="00371DE7" w:rsidRPr="00EA4980" w:rsidRDefault="00371DE7" w:rsidP="00371DE7">
      <w:pPr>
        <w:pStyle w:val="Heading2"/>
        <w:spacing w:before="0" w:line="480" w:lineRule="auto"/>
        <w:rPr>
          <w:rFonts w:eastAsiaTheme="minorEastAsia"/>
        </w:rPr>
      </w:pPr>
      <w:bookmarkStart w:id="667" w:name="_Toc517275861"/>
      <w:bookmarkStart w:id="668" w:name="_Toc517333139"/>
      <w:bookmarkStart w:id="669" w:name="_Toc517333380"/>
      <w:bookmarkStart w:id="670" w:name="_Toc517339338"/>
      <w:bookmarkStart w:id="671" w:name="_Toc517340011"/>
      <w:bookmarkStart w:id="672" w:name="_Toc520117000"/>
      <w:r w:rsidRPr="00EA4980">
        <w:rPr>
          <w:rFonts w:eastAsiaTheme="minorEastAsia"/>
        </w:rPr>
        <w:t>3.2.5.8 Pengujian Hipotesis (Uji-t)</w:t>
      </w:r>
      <w:bookmarkEnd w:id="667"/>
      <w:bookmarkEnd w:id="668"/>
      <w:bookmarkEnd w:id="669"/>
      <w:bookmarkEnd w:id="670"/>
      <w:bookmarkEnd w:id="671"/>
      <w:bookmarkEnd w:id="672"/>
    </w:p>
    <w:p w:rsidR="00371DE7" w:rsidRPr="00EA4980" w:rsidRDefault="00371DE7" w:rsidP="00371DE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Jika analisis regresi linear sederhana telah dilakukan, kemudian melakukan pengujian hipotesis uji-t. Agar mengetahui apakah hipotesis diterima atau ditolak maka dilakukan uji-t satu arah, langkah-langkah yang dilakukan sebagai berikut :</w:t>
      </w:r>
    </w:p>
    <w:p w:rsidR="00371DE7" w:rsidRPr="00EA4980" w:rsidRDefault="00371DE7" w:rsidP="00371DE7">
      <w:pPr>
        <w:pStyle w:val="ListParagraph"/>
        <w:numPr>
          <w:ilvl w:val="0"/>
          <w:numId w:val="3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Membuat hipotesis secara parsial digunakan uji-t dengan rumus menurut (Sarwono dalam Santika 2017) sebagai berikut :</w:t>
      </w:r>
    </w:p>
    <w:p w:rsidR="00371DE7" w:rsidRPr="00EA4980" w:rsidRDefault="00371DE7" w:rsidP="00371DE7">
      <w:pPr>
        <w:pStyle w:val="ListParagraph"/>
        <w:spacing w:after="0" w:line="480" w:lineRule="auto"/>
        <w:ind w:left="2160"/>
        <w:jc w:val="both"/>
        <w:rPr>
          <w:rFonts w:ascii="Times New Roman" w:hAnsi="Times New Roman" w:cs="Times New Roman"/>
          <w:sz w:val="24"/>
          <w:szCs w:val="24"/>
        </w:rPr>
      </w:pPr>
      <w:r w:rsidRPr="00EA4980">
        <w:rPr>
          <w:rFonts w:ascii="Times New Roman" w:hAnsi="Times New Roman" w:cs="Times New Roman"/>
          <w:sz w:val="24"/>
          <w:szCs w:val="24"/>
        </w:rPr>
        <w:t xml:space="preserve">H0 : β = 0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tidak berpengaruh terhadap Loyalitas Konsumen.</w:t>
      </w:r>
    </w:p>
    <w:p w:rsidR="00371DE7" w:rsidRPr="00EA4980" w:rsidRDefault="00371DE7" w:rsidP="00371DE7">
      <w:pPr>
        <w:pStyle w:val="ListParagraph"/>
        <w:spacing w:after="0" w:line="480" w:lineRule="auto"/>
        <w:ind w:left="2160"/>
        <w:jc w:val="both"/>
        <w:rPr>
          <w:rFonts w:ascii="Times New Roman" w:hAnsi="Times New Roman" w:cs="Times New Roman"/>
          <w:sz w:val="24"/>
          <w:szCs w:val="24"/>
        </w:rPr>
      </w:pPr>
      <w:r w:rsidRPr="00EA4980">
        <w:rPr>
          <w:rFonts w:ascii="Times New Roman" w:hAnsi="Times New Roman" w:cs="Times New Roman"/>
          <w:sz w:val="24"/>
          <w:szCs w:val="24"/>
        </w:rPr>
        <w:t xml:space="preserve">H1   :  β  = 0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berpengaruh terhadap Loyalitas Konsumen.</w:t>
      </w:r>
    </w:p>
    <w:p w:rsidR="00371DE7" w:rsidRPr="00EA4980" w:rsidRDefault="00371DE7" w:rsidP="00371DE7">
      <w:pPr>
        <w:pStyle w:val="ListParagraph"/>
        <w:numPr>
          <w:ilvl w:val="0"/>
          <w:numId w:val="3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Menetapkan taraf signifikan</w:t>
      </w:r>
    </w:p>
    <w:p w:rsidR="00371DE7" w:rsidRPr="00EA4980" w:rsidRDefault="00371DE7" w:rsidP="004630B3">
      <w:pPr>
        <w:spacing w:after="0" w:line="480" w:lineRule="auto"/>
        <w:ind w:left="1080" w:firstLine="720"/>
        <w:jc w:val="both"/>
        <w:rPr>
          <w:rFonts w:ascii="Times New Roman" w:hAnsi="Times New Roman" w:cs="Times New Roman"/>
          <w:sz w:val="24"/>
          <w:szCs w:val="24"/>
        </w:rPr>
      </w:pPr>
      <w:r w:rsidRPr="00EA4980">
        <w:rPr>
          <w:rFonts w:ascii="Times New Roman" w:hAnsi="Times New Roman" w:cs="Times New Roman"/>
          <w:sz w:val="24"/>
          <w:szCs w:val="24"/>
        </w:rPr>
        <w:t>Tingkat signifikansi dimaksudkan untuk mengetahui seberapa besar resiko kesalahan yang akan ditanggung jika melakukan penolakan atau penerimaan terhadap hipotesis H0. Di mana kasus ini tingkat signifikansi α = 0,05. Adapun cara untuk menentukan t-hitung yaitu dengan menggunakan rumus Ghozali 2006 dalam Santika 2017 :</w:t>
      </w:r>
    </w:p>
    <w:p w:rsidR="00371DE7" w:rsidRPr="00EA4980" w:rsidRDefault="00371DE7" w:rsidP="00371DE7">
      <w:pPr>
        <w:spacing w:after="0" w:line="480" w:lineRule="auto"/>
        <w:jc w:val="both"/>
        <w:rPr>
          <w:rFonts w:ascii="Times New Roman" w:hAnsi="Times New Roman" w:cs="Times New Roman"/>
          <w:sz w:val="24"/>
          <w:szCs w:val="24"/>
        </w:rPr>
      </w:pPr>
      <m:oMathPara>
        <m:oMath>
          <m:r>
            <w:rPr>
              <w:rFonts w:ascii="Cambria Math" w:hAnsi="Cambria Math" w:cs="Times New Roman"/>
              <w:sz w:val="24"/>
              <w:szCs w:val="24"/>
            </w:rPr>
            <m:t>t=</m:t>
          </m:r>
          <m:f>
            <m:fPr>
              <m:ctrlPr>
                <w:rPr>
                  <w:rFonts w:ascii="Cambria Math" w:hAnsi="Cambria Math" w:cs="Times New Roman"/>
                  <w:i/>
                  <w:sz w:val="24"/>
                  <w:szCs w:val="24"/>
                </w:rPr>
              </m:ctrlPr>
            </m:fPr>
            <m:num>
              <m:r>
                <m:rPr>
                  <m:sty m:val="p"/>
                </m:rPr>
                <w:rPr>
                  <w:rFonts w:ascii="Cambria Math" w:hAnsi="Cambria Math" w:cs="Times New Roman"/>
                  <w:sz w:val="24"/>
                  <w:szCs w:val="24"/>
                </w:rPr>
                <m:t>βn</m:t>
              </m:r>
            </m:num>
            <m:den>
              <m:r>
                <w:rPr>
                  <w:rFonts w:ascii="Cambria Math" w:hAnsi="Cambria Math" w:cs="Times New Roman"/>
                  <w:sz w:val="24"/>
                  <w:szCs w:val="24"/>
                </w:rPr>
                <m:t>S</m:t>
              </m:r>
              <m:r>
                <m:rPr>
                  <m:sty m:val="p"/>
                </m:rPr>
                <w:rPr>
                  <w:rFonts w:ascii="Cambria Math" w:hAnsi="Cambria Math" w:cs="Times New Roman"/>
                  <w:sz w:val="24"/>
                  <w:szCs w:val="24"/>
                </w:rPr>
                <m:t>βn</m:t>
              </m:r>
            </m:den>
          </m:f>
          <m:d>
            <m:dPr>
              <m:begChr m:val="|"/>
              <m:endChr m:val="|"/>
              <m:ctrlPr>
                <w:rPr>
                  <w:rFonts w:ascii="Cambria Math" w:hAnsi="Cambria Math" w:cs="Times New Roman"/>
                  <w:i/>
                  <w:sz w:val="24"/>
                  <w:szCs w:val="24"/>
                </w:rPr>
              </m:ctrlPr>
            </m:dPr>
            <m:e>
              <m:r>
                <w:rPr>
                  <w:rFonts w:ascii="Cambria Math" w:hAnsi="Cambria Math" w:cs="Times New Roman"/>
                  <w:sz w:val="24"/>
                  <w:szCs w:val="24"/>
                </w:rPr>
                <m:t>1-</m:t>
              </m:r>
              <m:f>
                <m:fPr>
                  <m:ctrlPr>
                    <w:rPr>
                      <w:rFonts w:ascii="Cambria Math" w:hAnsi="Cambria Math" w:cs="Times New Roman"/>
                      <w:i/>
                      <w:sz w:val="24"/>
                      <w:szCs w:val="24"/>
                    </w:rPr>
                  </m:ctrlPr>
                </m:fPr>
                <m:num>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ơb</m:t>
                          </m:r>
                        </m:e>
                        <m:sup>
                          <m:r>
                            <w:rPr>
                              <w:rFonts w:ascii="Cambria Math" w:hAnsi="Cambria Math" w:cs="Times New Roman"/>
                              <w:sz w:val="24"/>
                              <w:szCs w:val="24"/>
                            </w:rPr>
                            <m:t>2</m:t>
                          </m:r>
                        </m:sup>
                      </m:sSup>
                    </m:e>
                  </m:nary>
                </m:num>
                <m:den>
                  <m:sSup>
                    <m:sSupPr>
                      <m:ctrlPr>
                        <w:rPr>
                          <w:rFonts w:ascii="Cambria Math" w:hAnsi="Cambria Math" w:cs="Times New Roman"/>
                          <w:i/>
                          <w:sz w:val="24"/>
                          <w:szCs w:val="24"/>
                        </w:rPr>
                      </m:ctrlPr>
                    </m:sSupPr>
                    <m:e>
                      <m:r>
                        <w:rPr>
                          <w:rFonts w:ascii="Cambria Math" w:hAnsi="Cambria Math" w:cs="Times New Roman"/>
                          <w:sz w:val="24"/>
                          <w:szCs w:val="24"/>
                        </w:rPr>
                        <m:t>ơt</m:t>
                      </m:r>
                    </m:e>
                    <m:sup>
                      <m:r>
                        <w:rPr>
                          <w:rFonts w:ascii="Cambria Math" w:hAnsi="Cambria Math" w:cs="Times New Roman"/>
                          <w:sz w:val="24"/>
                          <w:szCs w:val="24"/>
                        </w:rPr>
                        <m:t>2</m:t>
                      </m:r>
                    </m:sup>
                  </m:sSup>
                </m:den>
              </m:f>
            </m:e>
          </m:d>
        </m:oMath>
      </m:oMathPara>
    </w:p>
    <w:p w:rsidR="004630B3" w:rsidRPr="00EA4980" w:rsidRDefault="004630B3" w:rsidP="00371DE7">
      <w:pPr>
        <w:spacing w:after="0" w:line="480" w:lineRule="auto"/>
        <w:jc w:val="both"/>
        <w:rPr>
          <w:rFonts w:ascii="Times New Roman" w:hAnsi="Times New Roman" w:cs="Times New Roman"/>
          <w:sz w:val="24"/>
          <w:szCs w:val="24"/>
        </w:rPr>
      </w:pPr>
    </w:p>
    <w:p w:rsidR="00371DE7" w:rsidRPr="00EA4980" w:rsidRDefault="00371DE7" w:rsidP="00371DE7">
      <w:pPr>
        <w:spacing w:after="0" w:line="480" w:lineRule="auto"/>
        <w:ind w:left="720" w:firstLine="720"/>
        <w:jc w:val="both"/>
        <w:rPr>
          <w:rFonts w:ascii="Times New Roman" w:hAnsi="Times New Roman" w:cs="Times New Roman"/>
          <w:sz w:val="24"/>
          <w:szCs w:val="24"/>
        </w:rPr>
      </w:pPr>
      <w:r w:rsidRPr="00EA4980">
        <w:rPr>
          <w:rFonts w:ascii="Times New Roman" w:hAnsi="Times New Roman" w:cs="Times New Roman"/>
          <w:sz w:val="24"/>
          <w:szCs w:val="24"/>
        </w:rPr>
        <w:t>Keterangan :</w:t>
      </w:r>
    </w:p>
    <w:p w:rsidR="00371DE7" w:rsidRPr="00EA4980" w:rsidRDefault="00371DE7" w:rsidP="00371DE7">
      <w:pPr>
        <w:spacing w:after="0" w:line="480" w:lineRule="auto"/>
        <w:ind w:left="720" w:firstLine="720"/>
        <w:jc w:val="both"/>
        <w:rPr>
          <w:rFonts w:ascii="Times New Roman" w:hAnsi="Times New Roman" w:cs="Times New Roman"/>
          <w:sz w:val="24"/>
          <w:szCs w:val="24"/>
        </w:rPr>
      </w:pPr>
      <w:r w:rsidRPr="00EA4980">
        <w:rPr>
          <w:rFonts w:ascii="Times New Roman" w:hAnsi="Times New Roman" w:cs="Times New Roman"/>
          <w:sz w:val="24"/>
          <w:szCs w:val="24"/>
        </w:rPr>
        <w:t>t</w:t>
      </w:r>
      <w:r w:rsidRPr="00EA4980">
        <w:rPr>
          <w:rFonts w:ascii="Times New Roman" w:hAnsi="Times New Roman" w:cs="Times New Roman"/>
          <w:sz w:val="24"/>
          <w:szCs w:val="24"/>
        </w:rPr>
        <w:tab/>
        <w:t>= t-hitung dengan derajat kebebasan (</w:t>
      </w:r>
      <w:r w:rsidRPr="00EA4980">
        <w:rPr>
          <w:rFonts w:ascii="Times New Roman" w:hAnsi="Times New Roman" w:cs="Times New Roman"/>
          <w:i/>
          <w:sz w:val="24"/>
          <w:szCs w:val="24"/>
        </w:rPr>
        <w:t>df</w:t>
      </w:r>
      <w:r w:rsidRPr="00EA4980">
        <w:rPr>
          <w:rFonts w:ascii="Times New Roman" w:hAnsi="Times New Roman" w:cs="Times New Roman"/>
          <w:sz w:val="24"/>
          <w:szCs w:val="24"/>
        </w:rPr>
        <w:t>)</w:t>
      </w:r>
    </w:p>
    <w:p w:rsidR="00371DE7" w:rsidRPr="00EA4980" w:rsidRDefault="00371DE7" w:rsidP="00371DE7">
      <w:pPr>
        <w:spacing w:after="0" w:line="480" w:lineRule="auto"/>
        <w:ind w:left="720" w:firstLine="720"/>
        <w:jc w:val="both"/>
        <w:rPr>
          <w:rFonts w:ascii="Times New Roman" w:eastAsiaTheme="minorEastAsia" w:hAnsi="Times New Roman" w:cs="Times New Roman"/>
          <w:sz w:val="24"/>
          <w:szCs w:val="24"/>
        </w:rPr>
      </w:pPr>
      <m:oMath>
        <m:r>
          <m:rPr>
            <m:sty m:val="p"/>
          </m:rPr>
          <w:rPr>
            <w:rFonts w:ascii="Cambria Math" w:hAnsi="Cambria Math" w:cs="Times New Roman"/>
            <w:sz w:val="24"/>
            <w:szCs w:val="24"/>
          </w:rPr>
          <m:t>βn</m:t>
        </m:r>
      </m:oMath>
      <w:r w:rsidRPr="00EA4980">
        <w:rPr>
          <w:rFonts w:ascii="Times New Roman" w:eastAsiaTheme="minorEastAsia" w:hAnsi="Times New Roman" w:cs="Times New Roman"/>
          <w:sz w:val="24"/>
          <w:szCs w:val="24"/>
        </w:rPr>
        <w:tab/>
        <w:t>= Koefisien regresi masing-masing variabel</w:t>
      </w:r>
    </w:p>
    <w:p w:rsidR="00371DE7" w:rsidRPr="00EA4980" w:rsidRDefault="00371DE7" w:rsidP="00371DE7">
      <w:pPr>
        <w:spacing w:after="0" w:line="480" w:lineRule="auto"/>
        <w:ind w:left="720" w:firstLine="720"/>
        <w:jc w:val="both"/>
        <w:rPr>
          <w:rFonts w:ascii="Times New Roman" w:eastAsiaTheme="minorEastAsia" w:hAnsi="Times New Roman" w:cs="Times New Roman"/>
          <w:sz w:val="24"/>
          <w:szCs w:val="24"/>
        </w:rPr>
      </w:pPr>
      <m:oMath>
        <m:r>
          <w:rPr>
            <w:rFonts w:ascii="Cambria Math" w:hAnsi="Cambria Math" w:cs="Times New Roman"/>
            <w:sz w:val="24"/>
            <w:szCs w:val="24"/>
          </w:rPr>
          <m:t>S</m:t>
        </m:r>
        <m:r>
          <m:rPr>
            <m:sty m:val="p"/>
          </m:rPr>
          <w:rPr>
            <w:rFonts w:ascii="Cambria Math" w:hAnsi="Cambria Math" w:cs="Times New Roman"/>
            <w:sz w:val="24"/>
            <w:szCs w:val="24"/>
          </w:rPr>
          <m:t>βn</m:t>
        </m:r>
      </m:oMath>
      <w:r w:rsidRPr="00EA4980">
        <w:rPr>
          <w:rFonts w:ascii="Times New Roman" w:eastAsiaTheme="minorEastAsia" w:hAnsi="Times New Roman" w:cs="Times New Roman"/>
          <w:sz w:val="24"/>
          <w:szCs w:val="24"/>
        </w:rPr>
        <w:tab/>
        <w:t>= Standar error masing-masing variabel</w:t>
      </w:r>
    </w:p>
    <w:p w:rsidR="00371DE7" w:rsidRPr="00EA4980" w:rsidRDefault="00371DE7" w:rsidP="00371DE7">
      <w:pPr>
        <w:pStyle w:val="ListParagraph"/>
        <w:numPr>
          <w:ilvl w:val="0"/>
          <w:numId w:val="39"/>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Menentukan kriteria perhitungan</w:t>
      </w:r>
    </w:p>
    <w:p w:rsidR="004630B3" w:rsidRPr="00EA4980" w:rsidRDefault="00371DE7" w:rsidP="004630B3">
      <w:pPr>
        <w:pStyle w:val="ListParagraph"/>
        <w:spacing w:after="0" w:line="480" w:lineRule="auto"/>
        <w:ind w:left="1440"/>
        <w:jc w:val="both"/>
        <w:rPr>
          <w:rFonts w:ascii="Times New Roman" w:hAnsi="Times New Roman" w:cs="Times New Roman"/>
          <w:sz w:val="24"/>
          <w:szCs w:val="24"/>
        </w:rPr>
      </w:pPr>
      <w:r w:rsidRPr="00EA4980">
        <w:rPr>
          <w:rFonts w:ascii="Times New Roman" w:hAnsi="Times New Roman" w:cs="Times New Roman"/>
          <w:sz w:val="24"/>
          <w:szCs w:val="24"/>
        </w:rPr>
        <w:t>Kriteria pengujian uji-t adalah sebagai berikut :</w:t>
      </w:r>
    </w:p>
    <w:p w:rsidR="00371DE7" w:rsidRPr="00EA4980" w:rsidRDefault="00371DE7" w:rsidP="00371DE7">
      <w:pPr>
        <w:pStyle w:val="ListParagraph"/>
        <w:numPr>
          <w:ilvl w:val="0"/>
          <w:numId w:val="40"/>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Daerah penolakan</w:t>
      </w:r>
    </w:p>
    <w:p w:rsidR="00371DE7" w:rsidRPr="00EA4980" w:rsidRDefault="00371DE7" w:rsidP="00371DE7">
      <w:pPr>
        <w:pStyle w:val="ListParagraph"/>
        <w:spacing w:after="0" w:line="480" w:lineRule="auto"/>
        <w:ind w:left="2160"/>
        <w:jc w:val="both"/>
        <w:rPr>
          <w:rFonts w:ascii="Times New Roman" w:hAnsi="Times New Roman" w:cs="Times New Roman"/>
          <w:sz w:val="24"/>
          <w:szCs w:val="24"/>
        </w:rPr>
      </w:pPr>
      <w:r w:rsidRPr="00EA4980">
        <w:rPr>
          <w:rFonts w:ascii="Times New Roman" w:hAnsi="Times New Roman" w:cs="Times New Roman"/>
          <w:sz w:val="24"/>
          <w:szCs w:val="24"/>
        </w:rPr>
        <w:t xml:space="preserve">Jika t-tabel &gt; t-hitung, maka H0 diterima dan H1 ditolak, maka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tidak berpengaruh terhadap Loyalitas Konsumen.</w:t>
      </w:r>
    </w:p>
    <w:p w:rsidR="00371DE7" w:rsidRPr="00EA4980" w:rsidRDefault="00371DE7" w:rsidP="00371DE7">
      <w:pPr>
        <w:pStyle w:val="ListParagraph"/>
        <w:numPr>
          <w:ilvl w:val="0"/>
          <w:numId w:val="40"/>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Daerah penerimaan</w:t>
      </w:r>
    </w:p>
    <w:p w:rsidR="00371DE7" w:rsidRPr="00EA4980" w:rsidRDefault="00371DE7" w:rsidP="004630B3">
      <w:pPr>
        <w:pStyle w:val="ListParagraph"/>
        <w:spacing w:after="0" w:line="480" w:lineRule="auto"/>
        <w:ind w:left="2160"/>
        <w:jc w:val="both"/>
        <w:rPr>
          <w:rFonts w:ascii="Times New Roman" w:hAnsi="Times New Roman" w:cs="Times New Roman"/>
          <w:sz w:val="24"/>
          <w:szCs w:val="24"/>
        </w:rPr>
      </w:pPr>
      <w:r w:rsidRPr="00EA4980">
        <w:rPr>
          <w:rFonts w:ascii="Times New Roman" w:hAnsi="Times New Roman" w:cs="Times New Roman"/>
          <w:sz w:val="24"/>
          <w:szCs w:val="24"/>
        </w:rPr>
        <w:t xml:space="preserve">Jika t-tabel &lt; t-hitung, maka H0 ditolak dan H1 diterima, maka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berpengaruh terhadap Loyalitas Konsumen.</w:t>
      </w:r>
    </w:p>
    <w:p w:rsidR="004630B3" w:rsidRPr="00EA4980" w:rsidRDefault="004630B3" w:rsidP="004630B3">
      <w:pPr>
        <w:pStyle w:val="ListParagraph"/>
        <w:spacing w:after="0" w:line="480" w:lineRule="auto"/>
        <w:ind w:left="2160"/>
        <w:jc w:val="both"/>
        <w:rPr>
          <w:rFonts w:ascii="Times New Roman" w:hAnsi="Times New Roman" w:cs="Times New Roman"/>
          <w:sz w:val="24"/>
          <w:szCs w:val="24"/>
        </w:rPr>
      </w:pPr>
    </w:p>
    <w:p w:rsidR="00371DE7" w:rsidRPr="00EA4980" w:rsidRDefault="00371DE7" w:rsidP="00371DE7">
      <w:pPr>
        <w:spacing w:after="0" w:line="480" w:lineRule="auto"/>
        <w:ind w:firstLine="720"/>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Daerat uji-t :</w:t>
      </w:r>
    </w:p>
    <w:p w:rsidR="00371DE7" w:rsidRPr="00EA4980" w:rsidRDefault="00371DE7" w:rsidP="00371DE7">
      <w:pPr>
        <w:spacing w:after="0" w:line="480" w:lineRule="auto"/>
        <w:jc w:val="center"/>
        <w:rPr>
          <w:rFonts w:ascii="Times New Roman" w:eastAsiaTheme="minorEastAsia" w:hAnsi="Times New Roman" w:cs="Times New Roman"/>
          <w:sz w:val="24"/>
          <w:szCs w:val="24"/>
        </w:rPr>
      </w:pPr>
      <w:r w:rsidRPr="00EA4980">
        <w:rPr>
          <w:rFonts w:ascii="Times New Roman" w:eastAsiaTheme="minorEastAsia" w:hAnsi="Times New Roman" w:cs="Times New Roman"/>
          <w:noProof/>
          <w:sz w:val="24"/>
          <w:szCs w:val="24"/>
        </w:rPr>
        <w:drawing>
          <wp:inline distT="0" distB="0" distL="0" distR="0" wp14:anchorId="5CF9BBEE" wp14:editId="73AB8129">
            <wp:extent cx="3943350" cy="753311"/>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s.png"/>
                    <pic:cNvPicPr/>
                  </pic:nvPicPr>
                  <pic:blipFill>
                    <a:blip r:embed="rId26">
                      <a:extLst>
                        <a:ext uri="{28A0092B-C50C-407E-A947-70E740481C1C}">
                          <a14:useLocalDpi xmlns:a14="http://schemas.microsoft.com/office/drawing/2010/main" val="0"/>
                        </a:ext>
                      </a:extLst>
                    </a:blip>
                    <a:stretch>
                      <a:fillRect/>
                    </a:stretch>
                  </pic:blipFill>
                  <pic:spPr>
                    <a:xfrm>
                      <a:off x="0" y="0"/>
                      <a:ext cx="3968808" cy="758174"/>
                    </a:xfrm>
                    <a:prstGeom prst="rect">
                      <a:avLst/>
                    </a:prstGeom>
                  </pic:spPr>
                </pic:pic>
              </a:graphicData>
            </a:graphic>
          </wp:inline>
        </w:drawing>
      </w:r>
    </w:p>
    <w:p w:rsidR="00371DE7" w:rsidRPr="00EA4980" w:rsidRDefault="00371DE7" w:rsidP="00371DE7">
      <w:pPr>
        <w:pStyle w:val="Heading2"/>
        <w:spacing w:before="0"/>
        <w:jc w:val="center"/>
      </w:pPr>
      <w:bookmarkStart w:id="673" w:name="_Toc517333140"/>
      <w:bookmarkStart w:id="674" w:name="_Toc517333381"/>
      <w:bookmarkStart w:id="675" w:name="_Toc517337154"/>
      <w:bookmarkStart w:id="676" w:name="_Toc517339339"/>
      <w:bookmarkStart w:id="677" w:name="_Toc517340012"/>
      <w:bookmarkStart w:id="678" w:name="_Toc520117001"/>
      <w:r w:rsidRPr="00EA4980">
        <w:t>Gambar 3.5</w:t>
      </w:r>
      <w:bookmarkEnd w:id="673"/>
      <w:bookmarkEnd w:id="674"/>
      <w:bookmarkEnd w:id="675"/>
      <w:bookmarkEnd w:id="676"/>
      <w:bookmarkEnd w:id="677"/>
      <w:bookmarkEnd w:id="678"/>
    </w:p>
    <w:p w:rsidR="00371DE7" w:rsidRPr="00EA4980" w:rsidRDefault="00371DE7" w:rsidP="00371DE7">
      <w:pPr>
        <w:pStyle w:val="Heading2"/>
        <w:spacing w:before="0"/>
        <w:jc w:val="center"/>
      </w:pPr>
      <w:bookmarkStart w:id="679" w:name="_Toc517333141"/>
      <w:bookmarkStart w:id="680" w:name="_Toc517333382"/>
      <w:bookmarkStart w:id="681" w:name="_Toc517337155"/>
      <w:bookmarkStart w:id="682" w:name="_Toc517339340"/>
      <w:bookmarkStart w:id="683" w:name="_Toc517340013"/>
      <w:bookmarkStart w:id="684" w:name="_Toc520117002"/>
      <w:r w:rsidRPr="00EA4980">
        <w:t>Kurva Hipotesis</w:t>
      </w:r>
      <w:bookmarkEnd w:id="679"/>
      <w:bookmarkEnd w:id="680"/>
      <w:bookmarkEnd w:id="681"/>
      <w:bookmarkEnd w:id="682"/>
      <w:bookmarkEnd w:id="683"/>
      <w:bookmarkEnd w:id="684"/>
    </w:p>
    <w:p w:rsidR="00371DE7" w:rsidRPr="00EA4980" w:rsidRDefault="00371DE7" w:rsidP="00371DE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Sugiyono (2016)</w:t>
      </w:r>
    </w:p>
    <w:p w:rsidR="00371DE7" w:rsidRPr="00EA4980" w:rsidRDefault="00371DE7" w:rsidP="00371DE7">
      <w:pPr>
        <w:spacing w:after="0" w:line="480" w:lineRule="auto"/>
        <w:jc w:val="both"/>
        <w:rPr>
          <w:rFonts w:ascii="Times New Roman" w:hAnsi="Times New Roman" w:cs="Times New Roman"/>
          <w:sz w:val="24"/>
          <w:szCs w:val="24"/>
        </w:rPr>
      </w:pPr>
    </w:p>
    <w:p w:rsidR="004D165F" w:rsidRPr="00EA4980" w:rsidRDefault="004D165F" w:rsidP="00371DE7">
      <w:pPr>
        <w:spacing w:after="0" w:line="480" w:lineRule="auto"/>
        <w:jc w:val="both"/>
        <w:rPr>
          <w:rFonts w:ascii="Times New Roman" w:hAnsi="Times New Roman" w:cs="Times New Roman"/>
          <w:sz w:val="24"/>
          <w:szCs w:val="24"/>
        </w:rPr>
        <w:sectPr w:rsidR="004D165F" w:rsidRPr="00EA4980" w:rsidSect="007235E0">
          <w:footerReference w:type="default" r:id="rId27"/>
          <w:pgSz w:w="11907" w:h="16839" w:code="9"/>
          <w:pgMar w:top="1701" w:right="1701" w:bottom="1701" w:left="2268" w:header="720" w:footer="720" w:gutter="0"/>
          <w:pgNumType w:start="54"/>
          <w:cols w:space="720"/>
          <w:docGrid w:linePitch="360"/>
        </w:sectPr>
      </w:pPr>
    </w:p>
    <w:p w:rsidR="004D165F" w:rsidRPr="00EA4980" w:rsidRDefault="004D165F" w:rsidP="004D165F">
      <w:pPr>
        <w:pStyle w:val="Heading1"/>
        <w:spacing w:before="0" w:line="480" w:lineRule="auto"/>
        <w:rPr>
          <w:rFonts w:cs="Times New Roman"/>
          <w:szCs w:val="24"/>
        </w:rPr>
      </w:pPr>
      <w:bookmarkStart w:id="685" w:name="_Toc517275862"/>
      <w:bookmarkStart w:id="686" w:name="_Toc517333142"/>
      <w:bookmarkStart w:id="687" w:name="_Toc517333383"/>
      <w:bookmarkStart w:id="688" w:name="_Toc517337156"/>
      <w:bookmarkStart w:id="689" w:name="_Toc517339341"/>
      <w:bookmarkStart w:id="690" w:name="_Toc517340014"/>
      <w:bookmarkStart w:id="691" w:name="_Toc520117003"/>
      <w:r w:rsidRPr="00EA4980">
        <w:rPr>
          <w:rFonts w:cs="Times New Roman"/>
          <w:szCs w:val="24"/>
        </w:rPr>
        <w:t>BAB IV</w:t>
      </w:r>
      <w:bookmarkEnd w:id="685"/>
      <w:bookmarkEnd w:id="686"/>
      <w:bookmarkEnd w:id="687"/>
      <w:bookmarkEnd w:id="688"/>
      <w:bookmarkEnd w:id="689"/>
      <w:bookmarkEnd w:id="690"/>
      <w:bookmarkEnd w:id="691"/>
    </w:p>
    <w:p w:rsidR="004D165F" w:rsidRPr="00EA4980" w:rsidRDefault="004D165F" w:rsidP="004D165F">
      <w:pPr>
        <w:pStyle w:val="Heading1"/>
        <w:spacing w:before="0" w:line="480" w:lineRule="auto"/>
        <w:rPr>
          <w:rFonts w:cs="Times New Roman"/>
          <w:szCs w:val="24"/>
        </w:rPr>
      </w:pPr>
      <w:bookmarkStart w:id="692" w:name="_Toc517275863"/>
      <w:bookmarkStart w:id="693" w:name="_Toc517333143"/>
      <w:bookmarkStart w:id="694" w:name="_Toc517333384"/>
      <w:bookmarkStart w:id="695" w:name="_Toc517339342"/>
      <w:bookmarkStart w:id="696" w:name="_Toc517340015"/>
      <w:bookmarkStart w:id="697" w:name="_Toc520117004"/>
      <w:r w:rsidRPr="00EA4980">
        <w:rPr>
          <w:rFonts w:cs="Times New Roman"/>
          <w:szCs w:val="24"/>
        </w:rPr>
        <w:t>HASIL PENELITIAN DAN PEMBAHASAN</w:t>
      </w:r>
      <w:bookmarkEnd w:id="692"/>
      <w:bookmarkEnd w:id="693"/>
      <w:bookmarkEnd w:id="694"/>
      <w:bookmarkEnd w:id="695"/>
      <w:bookmarkEnd w:id="696"/>
      <w:bookmarkEnd w:id="697"/>
    </w:p>
    <w:p w:rsidR="00086C37" w:rsidRPr="00EA4980" w:rsidRDefault="00086C37" w:rsidP="00086C37">
      <w:pPr>
        <w:spacing w:after="0" w:line="480" w:lineRule="auto"/>
      </w:pPr>
    </w:p>
    <w:p w:rsidR="004D165F" w:rsidRPr="00EA4980" w:rsidRDefault="004D165F" w:rsidP="00086C37">
      <w:pPr>
        <w:pStyle w:val="Heading2"/>
        <w:spacing w:before="0" w:line="480" w:lineRule="auto"/>
      </w:pPr>
      <w:bookmarkStart w:id="698" w:name="_Toc517275864"/>
      <w:bookmarkStart w:id="699" w:name="_Toc517333144"/>
      <w:bookmarkStart w:id="700" w:name="_Toc517333385"/>
      <w:bookmarkStart w:id="701" w:name="_Toc517339343"/>
      <w:bookmarkStart w:id="702" w:name="_Toc517340016"/>
      <w:bookmarkStart w:id="703" w:name="_Toc520117005"/>
      <w:r w:rsidRPr="00EA4980">
        <w:t>4.1</w:t>
      </w:r>
      <w:r w:rsidRPr="00EA4980">
        <w:tab/>
        <w:t>Hasil Pengujian Instrumen dan Gambaran Umum Responden</w:t>
      </w:r>
      <w:bookmarkEnd w:id="698"/>
      <w:bookmarkEnd w:id="699"/>
      <w:bookmarkEnd w:id="700"/>
      <w:bookmarkEnd w:id="701"/>
      <w:bookmarkEnd w:id="702"/>
      <w:bookmarkEnd w:id="703"/>
    </w:p>
    <w:p w:rsidR="004D165F" w:rsidRPr="00EA4980" w:rsidRDefault="004D165F" w:rsidP="00086C37">
      <w:pPr>
        <w:spacing w:after="0" w:line="480" w:lineRule="auto"/>
        <w:jc w:val="both"/>
        <w:rPr>
          <w:rFonts w:ascii="Times New Roman" w:hAnsi="Times New Roman"/>
          <w:sz w:val="24"/>
          <w:szCs w:val="24"/>
        </w:rPr>
      </w:pPr>
      <w:r w:rsidRPr="00EA4980">
        <w:rPr>
          <w:rFonts w:ascii="Times New Roman" w:hAnsi="Times New Roman"/>
          <w:sz w:val="24"/>
          <w:szCs w:val="24"/>
        </w:rPr>
        <w:tab/>
        <w:t xml:space="preserve">Pada bab IV ini akan menguraikan hasil penelitian dan pembahasan analisis dari data yang diperoleh di lapangan yang berkaitan dengan strategi </w:t>
      </w:r>
      <w:r w:rsidRPr="00EA4980">
        <w:rPr>
          <w:rFonts w:ascii="Times New Roman" w:hAnsi="Times New Roman"/>
          <w:i/>
          <w:sz w:val="24"/>
          <w:szCs w:val="24"/>
        </w:rPr>
        <w:t>Experiential Marketing</w:t>
      </w:r>
      <w:r w:rsidRPr="00EA4980">
        <w:rPr>
          <w:rFonts w:ascii="Times New Roman" w:hAnsi="Times New Roman"/>
          <w:sz w:val="24"/>
          <w:szCs w:val="24"/>
        </w:rPr>
        <w:t xml:space="preserve"> (X) dalam Menciptakan Loyalitas Konsumen (Y) pada Old Coffee Soreang Kabupaten Bandung.</w:t>
      </w:r>
    </w:p>
    <w:p w:rsidR="004D165F" w:rsidRPr="00EA4980" w:rsidRDefault="004D165F" w:rsidP="00086C37">
      <w:pPr>
        <w:spacing w:after="0" w:line="480" w:lineRule="auto"/>
        <w:ind w:firstLine="709"/>
        <w:jc w:val="both"/>
        <w:rPr>
          <w:rFonts w:ascii="Times New Roman" w:hAnsi="Times New Roman"/>
          <w:b/>
          <w:sz w:val="24"/>
        </w:rPr>
      </w:pPr>
      <w:r w:rsidRPr="00EA4980">
        <w:rPr>
          <w:rFonts w:ascii="Times New Roman" w:hAnsi="Times New Roman"/>
          <w:sz w:val="24"/>
          <w:szCs w:val="24"/>
        </w:rPr>
        <w:tab/>
        <w:t xml:space="preserve">Data di peroleh dengan menyebarkan kuesioner kepada 100 responden yang pernah mengunjungi Old Coffee dan yang sedang berkunjung ke Old Coffee. Kuesioner tersebut terdiri dari 21 pernyataan, terdapat 17 pernyataan untuk variabel </w:t>
      </w:r>
      <w:r w:rsidRPr="00EA4980">
        <w:rPr>
          <w:rFonts w:ascii="Times New Roman" w:hAnsi="Times New Roman"/>
          <w:i/>
          <w:sz w:val="24"/>
          <w:szCs w:val="24"/>
        </w:rPr>
        <w:t>Experiential Marketing</w:t>
      </w:r>
      <w:r w:rsidRPr="00EA4980">
        <w:rPr>
          <w:rFonts w:ascii="Times New Roman" w:hAnsi="Times New Roman"/>
          <w:sz w:val="24"/>
          <w:szCs w:val="24"/>
        </w:rPr>
        <w:t xml:space="preserve"> (X), dan 4 pernyataan untuk variabel Loyalitas Konsumen (Y). </w:t>
      </w:r>
    </w:p>
    <w:p w:rsidR="004D165F" w:rsidRPr="00EA4980" w:rsidRDefault="004D165F" w:rsidP="004D165F">
      <w:pPr>
        <w:tabs>
          <w:tab w:val="left" w:pos="1785"/>
        </w:tabs>
        <w:spacing w:after="0" w:line="480" w:lineRule="auto"/>
        <w:rPr>
          <w:rFonts w:ascii="Times New Roman" w:hAnsi="Times New Roman" w:cs="Times New Roman"/>
          <w:sz w:val="24"/>
          <w:szCs w:val="24"/>
        </w:rPr>
      </w:pPr>
    </w:p>
    <w:p w:rsidR="004D165F" w:rsidRPr="00EA4980" w:rsidRDefault="004D165F" w:rsidP="004D165F">
      <w:pPr>
        <w:pStyle w:val="Heading2"/>
        <w:spacing w:before="0" w:line="480" w:lineRule="auto"/>
      </w:pPr>
      <w:bookmarkStart w:id="704" w:name="_Toc517275865"/>
      <w:bookmarkStart w:id="705" w:name="_Toc517333145"/>
      <w:bookmarkStart w:id="706" w:name="_Toc517333386"/>
      <w:bookmarkStart w:id="707" w:name="_Toc517339344"/>
      <w:bookmarkStart w:id="708" w:name="_Toc517340017"/>
      <w:bookmarkStart w:id="709" w:name="_Toc520117006"/>
      <w:r w:rsidRPr="00EA4980">
        <w:t>4.1.1</w:t>
      </w:r>
      <w:r w:rsidRPr="00EA4980">
        <w:tab/>
        <w:t>Hasil Uji Validitas</w:t>
      </w:r>
      <w:bookmarkEnd w:id="704"/>
      <w:bookmarkEnd w:id="705"/>
      <w:bookmarkEnd w:id="706"/>
      <w:bookmarkEnd w:id="707"/>
      <w:bookmarkEnd w:id="708"/>
      <w:bookmarkEnd w:id="709"/>
      <w:r w:rsidRPr="00EA4980">
        <w:tab/>
      </w:r>
    </w:p>
    <w:p w:rsidR="004D165F" w:rsidRPr="00EA4980" w:rsidRDefault="004D165F" w:rsidP="004D165F">
      <w:pPr>
        <w:spacing w:after="0" w:line="480" w:lineRule="auto"/>
        <w:jc w:val="both"/>
        <w:rPr>
          <w:rFonts w:ascii="Times New Roman" w:hAnsi="Times New Roman"/>
          <w:sz w:val="24"/>
          <w:szCs w:val="24"/>
        </w:rPr>
        <w:sectPr w:rsidR="004D165F" w:rsidRPr="00EA4980" w:rsidSect="00305388">
          <w:footerReference w:type="default" r:id="rId28"/>
          <w:pgSz w:w="11907" w:h="16839" w:code="9"/>
          <w:pgMar w:top="1701" w:right="1701" w:bottom="1701" w:left="2268" w:header="720" w:footer="720" w:gutter="0"/>
          <w:pgNumType w:start="76"/>
          <w:cols w:space="720"/>
          <w:docGrid w:linePitch="360"/>
        </w:sectPr>
      </w:pPr>
      <w:r w:rsidRPr="00EA4980">
        <w:rPr>
          <w:rFonts w:ascii="Times New Roman" w:hAnsi="Times New Roman"/>
          <w:b/>
          <w:sz w:val="24"/>
          <w:szCs w:val="24"/>
        </w:rPr>
        <w:tab/>
      </w:r>
      <w:r w:rsidR="00086C37" w:rsidRPr="00EA4980">
        <w:rPr>
          <w:rFonts w:ascii="Times New Roman" w:hAnsi="Times New Roman" w:cs="Times New Roman"/>
          <w:sz w:val="24"/>
          <w:szCs w:val="24"/>
        </w:rPr>
        <w:t>Menurut Sugiyono (2016</w:t>
      </w:r>
      <w:r w:rsidRPr="00EA4980">
        <w:rPr>
          <w:rFonts w:ascii="Times New Roman" w:hAnsi="Times New Roman" w:cs="Times New Roman"/>
          <w:sz w:val="24"/>
          <w:szCs w:val="24"/>
        </w:rPr>
        <w:t xml:space="preserve">), uji validitas pada penelitian ini dilakukan dengan menghitung korelasi antar butir-butir pernyataan secara keseluruhan dengan menggunakan korelasi </w:t>
      </w:r>
      <w:r w:rsidRPr="00EA4980">
        <w:rPr>
          <w:rFonts w:ascii="Times New Roman" w:hAnsi="Times New Roman" w:cs="Times New Roman"/>
          <w:i/>
          <w:sz w:val="24"/>
          <w:szCs w:val="24"/>
        </w:rPr>
        <w:t>product moment</w:t>
      </w:r>
      <w:r w:rsidRPr="00EA4980">
        <w:rPr>
          <w:rFonts w:ascii="Times New Roman" w:hAnsi="Times New Roman" w:cs="Times New Roman"/>
          <w:sz w:val="24"/>
          <w:szCs w:val="24"/>
        </w:rPr>
        <w:t>. Kemudian u</w:t>
      </w:r>
      <w:r w:rsidRPr="00EA4980">
        <w:rPr>
          <w:rFonts w:ascii="Times New Roman" w:hAnsi="Times New Roman"/>
          <w:sz w:val="24"/>
        </w:rPr>
        <w:t xml:space="preserve">ji signifikansi dilakukan dengan membandingkan nilai r-hitung dengan r-tabel untuk </w:t>
      </w:r>
      <w:r w:rsidRPr="00EA4980">
        <w:rPr>
          <w:rFonts w:ascii="Times New Roman" w:hAnsi="Times New Roman"/>
          <w:i/>
          <w:sz w:val="24"/>
        </w:rPr>
        <w:t xml:space="preserve">degree of freedom </w:t>
      </w:r>
      <w:r w:rsidRPr="00EA4980">
        <w:rPr>
          <w:rFonts w:ascii="Times New Roman" w:hAnsi="Times New Roman"/>
          <w:sz w:val="24"/>
        </w:rPr>
        <w:t xml:space="preserve">( </w:t>
      </w:r>
      <w:r w:rsidRPr="00EA4980">
        <w:rPr>
          <w:rFonts w:ascii="Times New Roman" w:hAnsi="Times New Roman"/>
          <w:i/>
          <w:sz w:val="24"/>
        </w:rPr>
        <w:t>df</w:t>
      </w:r>
      <w:r w:rsidRPr="00EA4980">
        <w:rPr>
          <w:rFonts w:ascii="Times New Roman" w:hAnsi="Times New Roman"/>
          <w:sz w:val="24"/>
        </w:rPr>
        <w:t xml:space="preserve"> ) = n-k, </w:t>
      </w:r>
      <w:r w:rsidRPr="00EA4980">
        <w:rPr>
          <w:rFonts w:ascii="Times New Roman" w:hAnsi="Times New Roman"/>
          <w:sz w:val="24"/>
          <w:szCs w:val="24"/>
        </w:rPr>
        <w:t xml:space="preserve">dalam hal ini n merupakan jumlah sampel dan k merupakan jumlah variabel. Pada penelitian ini jumlah sampel (n) = 30 dan besarnya </w:t>
      </w:r>
      <w:r w:rsidRPr="00EA4980">
        <w:rPr>
          <w:rFonts w:ascii="Times New Roman" w:hAnsi="Times New Roman"/>
          <w:i/>
          <w:sz w:val="24"/>
          <w:szCs w:val="24"/>
        </w:rPr>
        <w:t>df</w:t>
      </w:r>
      <w:r w:rsidRPr="00EA4980">
        <w:rPr>
          <w:rFonts w:ascii="Times New Roman" w:hAnsi="Times New Roman"/>
          <w:sz w:val="24"/>
          <w:szCs w:val="24"/>
        </w:rPr>
        <w:t xml:space="preserve"> dapat dihitung 30 – 2 = 28, dengan </w:t>
      </w:r>
      <w:r w:rsidRPr="00EA4980">
        <w:rPr>
          <w:rFonts w:ascii="Times New Roman" w:hAnsi="Times New Roman"/>
          <w:i/>
          <w:sz w:val="24"/>
          <w:szCs w:val="24"/>
        </w:rPr>
        <w:t>df</w:t>
      </w:r>
      <w:r w:rsidRPr="00EA4980">
        <w:rPr>
          <w:rFonts w:ascii="Times New Roman" w:hAnsi="Times New Roman"/>
          <w:sz w:val="24"/>
          <w:szCs w:val="24"/>
        </w:rPr>
        <w:t xml:space="preserve"> = 28 dan </w:t>
      </w:r>
      <w:r w:rsidRPr="00EA4980">
        <w:rPr>
          <w:rFonts w:ascii="Times New Roman" w:hAnsi="Times New Roman"/>
          <w:i/>
          <w:sz w:val="24"/>
          <w:szCs w:val="24"/>
        </w:rPr>
        <w:t>alpha</w:t>
      </w:r>
      <w:r w:rsidRPr="00EA4980">
        <w:rPr>
          <w:rFonts w:ascii="Times New Roman" w:hAnsi="Times New Roman"/>
          <w:sz w:val="24"/>
          <w:szCs w:val="24"/>
        </w:rPr>
        <w:t xml:space="preserve"> = 0,05 didapat r-tabel dengan uji satu sisi =  (0,306) jika r-hitung </w:t>
      </w:r>
      <w:r w:rsidRPr="00EA4980">
        <w:rPr>
          <w:rFonts w:ascii="Times New Roman" w:hAnsi="Times New Roman"/>
          <w:sz w:val="24"/>
          <w:szCs w:val="24"/>
          <w:vertAlign w:val="subscript"/>
        </w:rPr>
        <w:t>&gt;</w:t>
      </w:r>
      <w:r w:rsidRPr="00EA4980">
        <w:rPr>
          <w:rFonts w:ascii="Times New Roman" w:hAnsi="Times New Roman"/>
          <w:sz w:val="24"/>
          <w:szCs w:val="24"/>
        </w:rPr>
        <w:t xml:space="preserve"> r-tabel, maka butir pernyataan atau indikator tersebut dinyatakan valid.</w:t>
      </w:r>
    </w:p>
    <w:p w:rsidR="00086C37" w:rsidRPr="00EA4980" w:rsidRDefault="00086C37" w:rsidP="00086C37">
      <w:pPr>
        <w:pStyle w:val="Heading2"/>
        <w:spacing w:before="0"/>
        <w:jc w:val="center"/>
      </w:pPr>
      <w:bookmarkStart w:id="710" w:name="_Toc517333146"/>
      <w:bookmarkStart w:id="711" w:name="_Toc517333387"/>
      <w:bookmarkStart w:id="712" w:name="_Toc517337160"/>
      <w:bookmarkStart w:id="713" w:name="_Toc517339345"/>
      <w:bookmarkStart w:id="714" w:name="_Toc517340018"/>
      <w:bookmarkStart w:id="715" w:name="_Toc520117007"/>
      <w:r w:rsidRPr="00EA4980">
        <w:t>Tabel 4.1</w:t>
      </w:r>
      <w:bookmarkEnd w:id="710"/>
      <w:bookmarkEnd w:id="711"/>
      <w:bookmarkEnd w:id="712"/>
      <w:bookmarkEnd w:id="713"/>
      <w:bookmarkEnd w:id="714"/>
      <w:bookmarkEnd w:id="715"/>
    </w:p>
    <w:p w:rsidR="00086C37" w:rsidRPr="00EA4980" w:rsidRDefault="00086C37" w:rsidP="00086C37">
      <w:pPr>
        <w:pStyle w:val="Heading2"/>
        <w:spacing w:before="0"/>
        <w:jc w:val="center"/>
      </w:pPr>
      <w:bookmarkStart w:id="716" w:name="_Toc517333147"/>
      <w:bookmarkStart w:id="717" w:name="_Toc517333388"/>
      <w:bookmarkStart w:id="718" w:name="_Toc517337161"/>
      <w:bookmarkStart w:id="719" w:name="_Toc517339346"/>
      <w:bookmarkStart w:id="720" w:name="_Toc517340019"/>
      <w:bookmarkStart w:id="721" w:name="_Toc520117008"/>
      <w:r w:rsidRPr="00EA4980">
        <w:t xml:space="preserve">Hasil Uji Validitas Variabel </w:t>
      </w:r>
      <w:r w:rsidRPr="00EA4980">
        <w:rPr>
          <w:i/>
        </w:rPr>
        <w:t>Experiential Marketing</w:t>
      </w:r>
      <w:bookmarkEnd w:id="716"/>
      <w:bookmarkEnd w:id="717"/>
      <w:bookmarkEnd w:id="718"/>
      <w:bookmarkEnd w:id="719"/>
      <w:bookmarkEnd w:id="720"/>
      <w:bookmarkEnd w:id="721"/>
    </w:p>
    <w:tbl>
      <w:tblPr>
        <w:tblStyle w:val="TableGrid"/>
        <w:tblW w:w="8217" w:type="dxa"/>
        <w:tblLook w:val="04A0" w:firstRow="1" w:lastRow="0" w:firstColumn="1" w:lastColumn="0" w:noHBand="0" w:noVBand="1"/>
      </w:tblPr>
      <w:tblGrid>
        <w:gridCol w:w="1403"/>
        <w:gridCol w:w="1994"/>
        <w:gridCol w:w="1134"/>
        <w:gridCol w:w="1276"/>
        <w:gridCol w:w="1276"/>
        <w:gridCol w:w="1134"/>
      </w:tblGrid>
      <w:tr w:rsidR="00086C37" w:rsidRPr="00EA4980" w:rsidTr="00D503CA">
        <w:trPr>
          <w:trHeight w:val="1113"/>
        </w:trPr>
        <w:tc>
          <w:tcPr>
            <w:tcW w:w="1403" w:type="dxa"/>
          </w:tcPr>
          <w:p w:rsidR="00086C37" w:rsidRPr="00EA4980" w:rsidRDefault="00086C37" w:rsidP="002E5233">
            <w:pPr>
              <w:spacing w:after="0" w:line="360" w:lineRule="auto"/>
              <w:jc w:val="center"/>
              <w:rPr>
                <w:rFonts w:ascii="Times New Roman" w:hAnsi="Times New Roman" w:cs="Times New Roman"/>
                <w:b/>
                <w:sz w:val="24"/>
                <w:szCs w:val="24"/>
              </w:rPr>
            </w:pPr>
          </w:p>
          <w:p w:rsidR="00086C37" w:rsidRPr="00EA4980" w:rsidRDefault="00086C37" w:rsidP="002E5233">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Variabel</w:t>
            </w:r>
          </w:p>
        </w:tc>
        <w:tc>
          <w:tcPr>
            <w:tcW w:w="1994" w:type="dxa"/>
          </w:tcPr>
          <w:p w:rsidR="00086C37" w:rsidRPr="00EA4980" w:rsidRDefault="00086C37" w:rsidP="002E5233">
            <w:pPr>
              <w:spacing w:after="0" w:line="360" w:lineRule="auto"/>
              <w:jc w:val="center"/>
              <w:rPr>
                <w:rFonts w:ascii="Times New Roman" w:hAnsi="Times New Roman" w:cs="Times New Roman"/>
                <w:b/>
                <w:sz w:val="24"/>
                <w:szCs w:val="24"/>
              </w:rPr>
            </w:pPr>
          </w:p>
          <w:p w:rsidR="00086C37" w:rsidRPr="00EA4980" w:rsidRDefault="00086C37" w:rsidP="002E5233">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Indikator</w:t>
            </w:r>
          </w:p>
        </w:tc>
        <w:tc>
          <w:tcPr>
            <w:tcW w:w="1134" w:type="dxa"/>
          </w:tcPr>
          <w:p w:rsidR="00086C37" w:rsidRPr="00EA4980" w:rsidRDefault="00086C37" w:rsidP="002E5233">
            <w:pPr>
              <w:spacing w:after="0"/>
              <w:jc w:val="center"/>
              <w:rPr>
                <w:rFonts w:ascii="Times New Roman" w:hAnsi="Times New Roman" w:cs="Times New Roman"/>
                <w:b/>
                <w:sz w:val="24"/>
                <w:szCs w:val="24"/>
              </w:rPr>
            </w:pPr>
          </w:p>
          <w:p w:rsidR="00086C37" w:rsidRPr="00EA4980" w:rsidRDefault="00086C37" w:rsidP="002E5233">
            <w:pPr>
              <w:spacing w:after="0"/>
              <w:jc w:val="center"/>
              <w:rPr>
                <w:rFonts w:ascii="Times New Roman" w:hAnsi="Times New Roman" w:cs="Times New Roman"/>
                <w:b/>
                <w:sz w:val="24"/>
                <w:szCs w:val="24"/>
              </w:rPr>
            </w:pPr>
            <w:r w:rsidRPr="00EA4980">
              <w:rPr>
                <w:rFonts w:ascii="Times New Roman" w:hAnsi="Times New Roman" w:cs="Times New Roman"/>
                <w:b/>
                <w:sz w:val="24"/>
                <w:szCs w:val="24"/>
              </w:rPr>
              <w:t>Kode Item</w:t>
            </w:r>
          </w:p>
        </w:tc>
        <w:tc>
          <w:tcPr>
            <w:tcW w:w="1276" w:type="dxa"/>
          </w:tcPr>
          <w:p w:rsidR="00086C37" w:rsidRPr="00EA4980" w:rsidRDefault="00086C37" w:rsidP="002E5233">
            <w:pPr>
              <w:spacing w:after="0" w:line="360" w:lineRule="auto"/>
              <w:rPr>
                <w:rFonts w:ascii="Times New Roman" w:hAnsi="Times New Roman" w:cs="Times New Roman"/>
                <w:b/>
                <w:sz w:val="24"/>
                <w:szCs w:val="24"/>
              </w:rPr>
            </w:pPr>
          </w:p>
          <w:p w:rsidR="00086C37" w:rsidRPr="00EA4980" w:rsidRDefault="00086C37" w:rsidP="002E5233">
            <w:pPr>
              <w:spacing w:after="0" w:line="360" w:lineRule="auto"/>
              <w:rPr>
                <w:rFonts w:ascii="Times New Roman" w:hAnsi="Times New Roman" w:cs="Times New Roman"/>
                <w:b/>
                <w:sz w:val="24"/>
                <w:szCs w:val="24"/>
              </w:rPr>
            </w:pPr>
            <w:r w:rsidRPr="00EA4980">
              <w:rPr>
                <w:rFonts w:ascii="Times New Roman" w:hAnsi="Times New Roman" w:cs="Times New Roman"/>
                <w:b/>
                <w:sz w:val="24"/>
                <w:szCs w:val="24"/>
              </w:rPr>
              <w:t>R-hitung</w:t>
            </w:r>
          </w:p>
        </w:tc>
        <w:tc>
          <w:tcPr>
            <w:tcW w:w="1276" w:type="dxa"/>
          </w:tcPr>
          <w:p w:rsidR="00086C37" w:rsidRPr="00EA4980" w:rsidRDefault="00086C37" w:rsidP="002E5233">
            <w:pPr>
              <w:spacing w:after="0" w:line="360" w:lineRule="auto"/>
              <w:jc w:val="center"/>
              <w:rPr>
                <w:rFonts w:ascii="Times New Roman" w:hAnsi="Times New Roman" w:cs="Times New Roman"/>
                <w:b/>
                <w:sz w:val="24"/>
                <w:szCs w:val="24"/>
              </w:rPr>
            </w:pPr>
          </w:p>
          <w:p w:rsidR="00086C37" w:rsidRPr="00EA4980" w:rsidRDefault="00086C37" w:rsidP="002E5233">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R-tabel</w:t>
            </w:r>
          </w:p>
        </w:tc>
        <w:tc>
          <w:tcPr>
            <w:tcW w:w="1134" w:type="dxa"/>
          </w:tcPr>
          <w:p w:rsidR="00086C37" w:rsidRPr="00EA4980" w:rsidRDefault="00086C37" w:rsidP="002E5233">
            <w:pPr>
              <w:spacing w:after="0" w:line="360" w:lineRule="auto"/>
              <w:jc w:val="center"/>
              <w:rPr>
                <w:rFonts w:ascii="Times New Roman" w:hAnsi="Times New Roman" w:cs="Times New Roman"/>
                <w:b/>
                <w:sz w:val="24"/>
                <w:szCs w:val="24"/>
              </w:rPr>
            </w:pPr>
          </w:p>
          <w:p w:rsidR="00086C37" w:rsidRPr="00EA4980" w:rsidRDefault="00086C37" w:rsidP="002E5233">
            <w:pPr>
              <w:spacing w:after="0" w:line="360" w:lineRule="auto"/>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r>
      <w:tr w:rsidR="00086C37" w:rsidRPr="00EA4980" w:rsidTr="00D503CA">
        <w:trPr>
          <w:trHeight w:val="1014"/>
        </w:trPr>
        <w:tc>
          <w:tcPr>
            <w:tcW w:w="1403" w:type="dxa"/>
            <w:vMerge w:val="restart"/>
          </w:tcPr>
          <w:p w:rsidR="00086C37" w:rsidRPr="00EA4980" w:rsidRDefault="00086C37" w:rsidP="00D503CA">
            <w:pPr>
              <w:jc w:val="center"/>
              <w:rPr>
                <w:rFonts w:ascii="Times New Roman" w:hAnsi="Times New Roman" w:cs="Times New Roman"/>
                <w:i/>
                <w:sz w:val="24"/>
                <w:szCs w:val="24"/>
              </w:rPr>
            </w:pPr>
          </w:p>
          <w:p w:rsidR="00086C37" w:rsidRPr="00EA4980" w:rsidRDefault="00086C37" w:rsidP="00D503CA">
            <w:pPr>
              <w:jc w:val="center"/>
              <w:rPr>
                <w:rFonts w:ascii="Times New Roman" w:hAnsi="Times New Roman" w:cs="Times New Roman"/>
                <w:i/>
                <w:sz w:val="24"/>
                <w:szCs w:val="24"/>
              </w:rPr>
            </w:pPr>
          </w:p>
          <w:p w:rsidR="00086C37" w:rsidRPr="00EA4980" w:rsidRDefault="00086C37" w:rsidP="00D503CA">
            <w:pPr>
              <w:jc w:val="center"/>
              <w:rPr>
                <w:rFonts w:ascii="Times New Roman" w:hAnsi="Times New Roman" w:cs="Times New Roman"/>
                <w:i/>
                <w:sz w:val="24"/>
                <w:szCs w:val="24"/>
              </w:rPr>
            </w:pPr>
          </w:p>
          <w:p w:rsidR="00086C37" w:rsidRPr="00EA4980" w:rsidRDefault="00086C37" w:rsidP="00D503CA">
            <w:pPr>
              <w:jc w:val="center"/>
              <w:rPr>
                <w:rFonts w:ascii="Times New Roman" w:hAnsi="Times New Roman" w:cs="Times New Roman"/>
                <w:i/>
                <w:sz w:val="24"/>
                <w:szCs w:val="24"/>
              </w:rPr>
            </w:pPr>
          </w:p>
          <w:p w:rsidR="00086C37" w:rsidRPr="00EA4980" w:rsidRDefault="00086C37" w:rsidP="00D503CA">
            <w:pPr>
              <w:jc w:val="center"/>
              <w:rPr>
                <w:rFonts w:ascii="Times New Roman" w:hAnsi="Times New Roman" w:cs="Times New Roman"/>
                <w:i/>
                <w:sz w:val="24"/>
                <w:szCs w:val="24"/>
              </w:rPr>
            </w:pPr>
          </w:p>
          <w:p w:rsidR="00086C37" w:rsidRPr="00EA4980" w:rsidRDefault="00086C37" w:rsidP="00D503CA">
            <w:pPr>
              <w:jc w:val="center"/>
              <w:rPr>
                <w:rFonts w:ascii="Times New Roman" w:hAnsi="Times New Roman" w:cs="Times New Roman"/>
                <w:i/>
                <w:sz w:val="24"/>
                <w:szCs w:val="24"/>
              </w:rPr>
            </w:pPr>
          </w:p>
          <w:p w:rsidR="00086C37" w:rsidRPr="00EA4980" w:rsidRDefault="00086C37" w:rsidP="00D503CA">
            <w:pPr>
              <w:jc w:val="center"/>
              <w:rPr>
                <w:rFonts w:ascii="Times New Roman" w:hAnsi="Times New Roman" w:cs="Times New Roman"/>
                <w:i/>
                <w:sz w:val="24"/>
                <w:szCs w:val="24"/>
              </w:rPr>
            </w:pPr>
            <w:r w:rsidRPr="00EA4980">
              <w:rPr>
                <w:rFonts w:ascii="Times New Roman" w:hAnsi="Times New Roman" w:cs="Times New Roman"/>
                <w:i/>
                <w:sz w:val="24"/>
                <w:szCs w:val="24"/>
              </w:rPr>
              <w:t>Experiential</w:t>
            </w:r>
          </w:p>
          <w:p w:rsidR="00086C37" w:rsidRPr="00EA4980" w:rsidRDefault="00086C37" w:rsidP="00D503CA">
            <w:pPr>
              <w:jc w:val="center"/>
              <w:rPr>
                <w:rFonts w:ascii="Times New Roman" w:hAnsi="Times New Roman" w:cs="Times New Roman"/>
                <w:i/>
                <w:sz w:val="24"/>
                <w:szCs w:val="24"/>
              </w:rPr>
            </w:pPr>
            <w:r w:rsidRPr="00EA4980">
              <w:rPr>
                <w:rFonts w:ascii="Times New Roman" w:hAnsi="Times New Roman" w:cs="Times New Roman"/>
                <w:i/>
                <w:sz w:val="24"/>
                <w:szCs w:val="24"/>
              </w:rPr>
              <w:t>Marketing</w:t>
            </w: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Desain interior </w:t>
            </w:r>
            <w:r w:rsidRPr="00EA4980">
              <w:rPr>
                <w:rFonts w:ascii="Times New Roman" w:hAnsi="Times New Roman" w:cs="Times New Roman"/>
                <w:i/>
                <w:sz w:val="24"/>
                <w:szCs w:val="24"/>
              </w:rPr>
              <w:t>cafe</w:t>
            </w:r>
            <w:r w:rsidRPr="00EA4980">
              <w:rPr>
                <w:rFonts w:ascii="Times New Roman" w:hAnsi="Times New Roman" w:cs="Times New Roman"/>
                <w:sz w:val="24"/>
                <w:szCs w:val="24"/>
              </w:rPr>
              <w:t>.</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0,881</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6"/>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jc w:val="center"/>
              <w:rPr>
                <w:rFonts w:ascii="Times New Roman" w:hAnsi="Times New Roman" w:cs="Times New Roman"/>
                <w:sz w:val="24"/>
                <w:szCs w:val="24"/>
              </w:rPr>
            </w:pPr>
          </w:p>
          <w:p w:rsidR="00086C37" w:rsidRPr="00EA4980" w:rsidRDefault="00086C37" w:rsidP="002E5233">
            <w:pPr>
              <w:spacing w:after="0" w:line="360" w:lineRule="auto"/>
              <w:jc w:val="center"/>
              <w:rPr>
                <w:rFonts w:ascii="Times New Roman" w:hAnsi="Times New Roman" w:cs="Times New Roman"/>
                <w:sz w:val="24"/>
                <w:szCs w:val="24"/>
              </w:rPr>
            </w:pPr>
            <w:r w:rsidRPr="00EA4980">
              <w:rPr>
                <w:rFonts w:ascii="Times New Roman" w:hAnsi="Times New Roman" w:cs="Times New Roman"/>
                <w:sz w:val="24"/>
                <w:szCs w:val="24"/>
              </w:rPr>
              <w:t xml:space="preserve">Pencahayaan </w:t>
            </w:r>
            <w:r w:rsidRPr="00EA4980">
              <w:rPr>
                <w:rFonts w:ascii="Times New Roman" w:hAnsi="Times New Roman" w:cs="Times New Roman"/>
                <w:i/>
                <w:sz w:val="24"/>
                <w:szCs w:val="24"/>
              </w:rPr>
              <w:t>cafe.</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P2</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0,678</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1"/>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Aroma ruangan </w:t>
            </w:r>
            <w:r w:rsidRPr="00EA4980">
              <w:rPr>
                <w:rFonts w:ascii="Times New Roman" w:hAnsi="Times New Roman" w:cs="Times New Roman"/>
                <w:i/>
                <w:sz w:val="24"/>
                <w:szCs w:val="24"/>
              </w:rPr>
              <w:t>cafe.</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P3</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0,511</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1"/>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Cita rasa produk </w:t>
            </w:r>
            <w:r w:rsidRPr="00EA4980">
              <w:rPr>
                <w:rFonts w:ascii="Times New Roman" w:hAnsi="Times New Roman" w:cs="Times New Roman"/>
                <w:i/>
                <w:sz w:val="24"/>
                <w:szCs w:val="24"/>
              </w:rPr>
              <w:t>cafe.</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P4</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0,311</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0"/>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Musik yang diperdengarkan.</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P5</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0,542</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0"/>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jc w:val="center"/>
              <w:rPr>
                <w:rFonts w:ascii="Times New Roman" w:hAnsi="Times New Roman" w:cs="Times New Roman"/>
                <w:sz w:val="24"/>
                <w:szCs w:val="24"/>
              </w:rPr>
            </w:pPr>
          </w:p>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Tersedianya </w:t>
            </w:r>
            <w:r w:rsidRPr="00EA4980">
              <w:rPr>
                <w:rFonts w:ascii="Times New Roman" w:hAnsi="Times New Roman" w:cs="Times New Roman"/>
                <w:i/>
                <w:sz w:val="24"/>
                <w:szCs w:val="24"/>
              </w:rPr>
              <w:t>AC</w:t>
            </w:r>
            <w:r w:rsidRPr="00EA4980">
              <w:rPr>
                <w:rFonts w:ascii="Times New Roman" w:hAnsi="Times New Roman" w:cs="Times New Roman"/>
                <w:sz w:val="24"/>
                <w:szCs w:val="24"/>
              </w:rPr>
              <w:t>.</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P6</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0,423</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1"/>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Keramahan karyawan.</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P7</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0,611</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94"/>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p>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Perasaan nyaman.</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P8</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0,517</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0"/>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Pengetahuan karyawan.</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P9</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0,658</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91"/>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p>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Lokasi strategis.</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P10</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0,460</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1125"/>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p>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Tingkat harga.</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P11</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0,745</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7"/>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Penanganan keluhan konsumen.</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P12</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0,689</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98"/>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Penilaian terhadap layanan tambahan.</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P13</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0,665</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58"/>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Penilaian sistem reservasi tempat.</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P14</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0,720</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1348"/>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Penilaian terhadap fasilitas yang disediakan.</w:t>
            </w:r>
          </w:p>
        </w:tc>
        <w:tc>
          <w:tcPr>
            <w:tcW w:w="1134" w:type="dxa"/>
          </w:tcPr>
          <w:p w:rsidR="00086C37" w:rsidRPr="00EA4980" w:rsidRDefault="00086C37" w:rsidP="00D503CA">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P15</w:t>
            </w:r>
          </w:p>
        </w:tc>
        <w:tc>
          <w:tcPr>
            <w:tcW w:w="1276" w:type="dxa"/>
          </w:tcPr>
          <w:p w:rsidR="00086C37" w:rsidRPr="00EA4980" w:rsidRDefault="00086C37" w:rsidP="00D503CA">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0,576</w:t>
            </w:r>
          </w:p>
        </w:tc>
        <w:tc>
          <w:tcPr>
            <w:tcW w:w="1276" w:type="dxa"/>
          </w:tcPr>
          <w:p w:rsidR="00086C37" w:rsidRPr="00EA4980" w:rsidRDefault="00086C37" w:rsidP="00D503CA">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73"/>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 xml:space="preserve">Program </w:t>
            </w:r>
            <w:r w:rsidRPr="00EA4980">
              <w:rPr>
                <w:rFonts w:ascii="Times New Roman" w:hAnsi="Times New Roman" w:cs="Times New Roman"/>
                <w:i/>
                <w:sz w:val="24"/>
                <w:szCs w:val="24"/>
              </w:rPr>
              <w:t>member.</w:t>
            </w:r>
          </w:p>
        </w:tc>
        <w:tc>
          <w:tcPr>
            <w:tcW w:w="1134" w:type="dxa"/>
          </w:tcPr>
          <w:p w:rsidR="00086C37" w:rsidRPr="00EA4980" w:rsidRDefault="00086C37" w:rsidP="002E5233">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P16</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0,553</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086C37" w:rsidRPr="00EA4980" w:rsidTr="00D503CA">
        <w:trPr>
          <w:trHeight w:val="986"/>
        </w:trPr>
        <w:tc>
          <w:tcPr>
            <w:tcW w:w="1403" w:type="dxa"/>
            <w:vMerge/>
          </w:tcPr>
          <w:p w:rsidR="00086C37" w:rsidRPr="00EA4980" w:rsidRDefault="00086C37" w:rsidP="00D503CA">
            <w:pPr>
              <w:jc w:val="center"/>
              <w:rPr>
                <w:rFonts w:ascii="Times New Roman" w:hAnsi="Times New Roman" w:cs="Times New Roman"/>
                <w:sz w:val="24"/>
                <w:szCs w:val="24"/>
              </w:rPr>
            </w:pPr>
          </w:p>
        </w:tc>
        <w:tc>
          <w:tcPr>
            <w:tcW w:w="1994" w:type="dxa"/>
          </w:tcPr>
          <w:p w:rsidR="00086C37" w:rsidRPr="00EA4980" w:rsidRDefault="00086C37" w:rsidP="002E5233">
            <w:pPr>
              <w:spacing w:after="0" w:line="360" w:lineRule="auto"/>
              <w:rPr>
                <w:rFonts w:ascii="Times New Roman" w:hAnsi="Times New Roman" w:cs="Times New Roman"/>
                <w:sz w:val="24"/>
                <w:szCs w:val="24"/>
              </w:rPr>
            </w:pPr>
            <w:r w:rsidRPr="00EA4980">
              <w:rPr>
                <w:rFonts w:ascii="Times New Roman" w:hAnsi="Times New Roman" w:cs="Times New Roman"/>
                <w:sz w:val="24"/>
                <w:szCs w:val="24"/>
              </w:rPr>
              <w:t>Hubungan dengan konsumen.</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P17</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0,603</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3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Valid</w:t>
            </w:r>
          </w:p>
        </w:tc>
      </w:tr>
    </w:tbl>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spacing w:after="0"/>
        <w:jc w:val="center"/>
        <w:rPr>
          <w:rFonts w:ascii="Times New Roman" w:hAnsi="Times New Roman" w:cs="Times New Roman"/>
          <w:sz w:val="24"/>
          <w:szCs w:val="24"/>
        </w:rPr>
      </w:pP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b/>
          <w:sz w:val="24"/>
          <w:szCs w:val="24"/>
        </w:rPr>
        <w:tab/>
      </w:r>
      <w:r w:rsidRPr="00EA4980">
        <w:rPr>
          <w:rFonts w:ascii="Times New Roman" w:hAnsi="Times New Roman"/>
          <w:sz w:val="24"/>
          <w:szCs w:val="24"/>
        </w:rPr>
        <w:t xml:space="preserve">Berdasarkan pada tabel 4.1 diatas, setelah data diolah menggunakan IBM SPSS versi 22, dapat diketahui bahwa r-hitung lebih besar dibandingkan r-tabel (0,306), maka seluruh indikator penelitian untuk variabel </w:t>
      </w:r>
      <w:r w:rsidRPr="00EA4980">
        <w:rPr>
          <w:rFonts w:ascii="Times New Roman" w:hAnsi="Times New Roman"/>
          <w:i/>
          <w:sz w:val="24"/>
          <w:szCs w:val="24"/>
        </w:rPr>
        <w:t xml:space="preserve">experiential marketing </w:t>
      </w:r>
      <w:r w:rsidRPr="00EA4980">
        <w:rPr>
          <w:rFonts w:ascii="Times New Roman" w:hAnsi="Times New Roman"/>
          <w:sz w:val="24"/>
          <w:szCs w:val="24"/>
        </w:rPr>
        <w:t xml:space="preserve">dinyatakan valid, sehingga </w:t>
      </w:r>
      <w:r w:rsidRPr="00EA4980">
        <w:rPr>
          <w:rFonts w:ascii="Times New Roman" w:hAnsi="Times New Roman"/>
          <w:i/>
          <w:sz w:val="24"/>
          <w:szCs w:val="24"/>
        </w:rPr>
        <w:t>item</w:t>
      </w:r>
      <w:r w:rsidRPr="00EA4980">
        <w:rPr>
          <w:rFonts w:ascii="Times New Roman" w:hAnsi="Times New Roman"/>
          <w:sz w:val="24"/>
          <w:szCs w:val="24"/>
        </w:rPr>
        <w:t xml:space="preserve"> pernyataan tersebut layak dan dapat digunakan pada penelitian ini dalam analisis selanjutnya.</w:t>
      </w:r>
    </w:p>
    <w:p w:rsidR="00086C37" w:rsidRPr="00EA4980" w:rsidRDefault="00086C37" w:rsidP="00086C37">
      <w:pPr>
        <w:pStyle w:val="Heading2"/>
        <w:spacing w:before="0"/>
        <w:jc w:val="center"/>
      </w:pPr>
      <w:bookmarkStart w:id="722" w:name="_Toc517333148"/>
      <w:bookmarkStart w:id="723" w:name="_Toc517333389"/>
      <w:bookmarkStart w:id="724" w:name="_Toc517337162"/>
      <w:bookmarkStart w:id="725" w:name="_Toc517339347"/>
      <w:bookmarkStart w:id="726" w:name="_Toc517340020"/>
      <w:bookmarkStart w:id="727" w:name="_Toc520117009"/>
      <w:r w:rsidRPr="00EA4980">
        <w:t>Tabel 4.2</w:t>
      </w:r>
      <w:bookmarkEnd w:id="722"/>
      <w:bookmarkEnd w:id="723"/>
      <w:bookmarkEnd w:id="724"/>
      <w:bookmarkEnd w:id="725"/>
      <w:bookmarkEnd w:id="726"/>
      <w:bookmarkEnd w:id="727"/>
    </w:p>
    <w:p w:rsidR="00086C37" w:rsidRPr="00EA4980" w:rsidRDefault="00086C37" w:rsidP="00086C37">
      <w:pPr>
        <w:pStyle w:val="Heading2"/>
        <w:spacing w:before="0"/>
        <w:jc w:val="center"/>
      </w:pPr>
      <w:bookmarkStart w:id="728" w:name="_Toc517333149"/>
      <w:bookmarkStart w:id="729" w:name="_Toc517333390"/>
      <w:bookmarkStart w:id="730" w:name="_Toc517337163"/>
      <w:bookmarkStart w:id="731" w:name="_Toc517339348"/>
      <w:bookmarkStart w:id="732" w:name="_Toc517340021"/>
      <w:bookmarkStart w:id="733" w:name="_Toc520117010"/>
      <w:r w:rsidRPr="00EA4980">
        <w:t>Hasil Uji Validitas Variabel Loyalitas Konsumen</w:t>
      </w:r>
      <w:bookmarkEnd w:id="728"/>
      <w:bookmarkEnd w:id="729"/>
      <w:bookmarkEnd w:id="730"/>
      <w:bookmarkEnd w:id="731"/>
      <w:bookmarkEnd w:id="732"/>
      <w:bookmarkEnd w:id="733"/>
    </w:p>
    <w:tbl>
      <w:tblPr>
        <w:tblStyle w:val="TableGrid"/>
        <w:tblW w:w="8217" w:type="dxa"/>
        <w:tblLook w:val="04A0" w:firstRow="1" w:lastRow="0" w:firstColumn="1" w:lastColumn="0" w:noHBand="0" w:noVBand="1"/>
      </w:tblPr>
      <w:tblGrid>
        <w:gridCol w:w="1390"/>
        <w:gridCol w:w="2109"/>
        <w:gridCol w:w="1106"/>
        <w:gridCol w:w="1247"/>
        <w:gridCol w:w="1237"/>
        <w:gridCol w:w="1128"/>
      </w:tblGrid>
      <w:tr w:rsidR="002E5233" w:rsidRPr="00EA4980" w:rsidTr="00D503CA">
        <w:tc>
          <w:tcPr>
            <w:tcW w:w="1390" w:type="dxa"/>
          </w:tcPr>
          <w:p w:rsidR="00086C37" w:rsidRPr="00EA4980" w:rsidRDefault="00086C37" w:rsidP="002E5233">
            <w:pPr>
              <w:tabs>
                <w:tab w:val="left" w:pos="1785"/>
              </w:tabs>
              <w:spacing w:after="0"/>
              <w:jc w:val="center"/>
              <w:rPr>
                <w:rFonts w:ascii="Times New Roman" w:hAnsi="Times New Roman" w:cs="Times New Roman"/>
                <w:b/>
                <w:sz w:val="24"/>
                <w:szCs w:val="24"/>
              </w:rPr>
            </w:pPr>
            <w:r w:rsidRPr="00EA4980">
              <w:rPr>
                <w:rFonts w:ascii="Times New Roman" w:hAnsi="Times New Roman" w:cs="Times New Roman"/>
                <w:b/>
                <w:sz w:val="24"/>
                <w:szCs w:val="24"/>
              </w:rPr>
              <w:t>Variabel</w:t>
            </w:r>
          </w:p>
        </w:tc>
        <w:tc>
          <w:tcPr>
            <w:tcW w:w="2109" w:type="dxa"/>
          </w:tcPr>
          <w:p w:rsidR="00086C37" w:rsidRPr="00EA4980" w:rsidRDefault="00086C37" w:rsidP="002E5233">
            <w:pPr>
              <w:tabs>
                <w:tab w:val="left" w:pos="1785"/>
              </w:tabs>
              <w:spacing w:after="0"/>
              <w:jc w:val="center"/>
              <w:rPr>
                <w:rFonts w:ascii="Times New Roman" w:hAnsi="Times New Roman" w:cs="Times New Roman"/>
                <w:b/>
                <w:sz w:val="24"/>
                <w:szCs w:val="24"/>
              </w:rPr>
            </w:pPr>
            <w:r w:rsidRPr="00EA4980">
              <w:rPr>
                <w:rFonts w:ascii="Times New Roman" w:hAnsi="Times New Roman" w:cs="Times New Roman"/>
                <w:b/>
                <w:sz w:val="24"/>
                <w:szCs w:val="24"/>
              </w:rPr>
              <w:t>Indikator</w:t>
            </w:r>
          </w:p>
        </w:tc>
        <w:tc>
          <w:tcPr>
            <w:tcW w:w="1106" w:type="dxa"/>
          </w:tcPr>
          <w:p w:rsidR="00086C37" w:rsidRPr="00EA4980" w:rsidRDefault="00086C37" w:rsidP="002E5233">
            <w:pPr>
              <w:tabs>
                <w:tab w:val="left" w:pos="1785"/>
              </w:tabs>
              <w:spacing w:after="0"/>
              <w:jc w:val="center"/>
              <w:rPr>
                <w:rFonts w:ascii="Times New Roman" w:hAnsi="Times New Roman" w:cs="Times New Roman"/>
                <w:b/>
                <w:sz w:val="24"/>
                <w:szCs w:val="24"/>
              </w:rPr>
            </w:pPr>
            <w:r w:rsidRPr="00EA4980">
              <w:rPr>
                <w:rFonts w:ascii="Times New Roman" w:hAnsi="Times New Roman" w:cs="Times New Roman"/>
                <w:b/>
                <w:sz w:val="24"/>
                <w:szCs w:val="24"/>
              </w:rPr>
              <w:t>Kode Item</w:t>
            </w:r>
          </w:p>
        </w:tc>
        <w:tc>
          <w:tcPr>
            <w:tcW w:w="1247" w:type="dxa"/>
          </w:tcPr>
          <w:p w:rsidR="00086C37" w:rsidRPr="00EA4980" w:rsidRDefault="00086C37" w:rsidP="002E5233">
            <w:pPr>
              <w:tabs>
                <w:tab w:val="left" w:pos="1785"/>
              </w:tabs>
              <w:spacing w:after="0"/>
              <w:jc w:val="center"/>
              <w:rPr>
                <w:rFonts w:ascii="Times New Roman" w:hAnsi="Times New Roman" w:cs="Times New Roman"/>
                <w:b/>
                <w:sz w:val="24"/>
                <w:szCs w:val="24"/>
              </w:rPr>
            </w:pPr>
            <w:r w:rsidRPr="00EA4980">
              <w:rPr>
                <w:rFonts w:ascii="Times New Roman" w:hAnsi="Times New Roman" w:cs="Times New Roman"/>
                <w:b/>
                <w:sz w:val="24"/>
                <w:szCs w:val="24"/>
              </w:rPr>
              <w:t>R-hitung</w:t>
            </w:r>
          </w:p>
        </w:tc>
        <w:tc>
          <w:tcPr>
            <w:tcW w:w="1237" w:type="dxa"/>
          </w:tcPr>
          <w:p w:rsidR="00086C37" w:rsidRPr="00EA4980" w:rsidRDefault="00086C37" w:rsidP="002E5233">
            <w:pPr>
              <w:tabs>
                <w:tab w:val="left" w:pos="1785"/>
              </w:tabs>
              <w:spacing w:after="0"/>
              <w:jc w:val="center"/>
              <w:rPr>
                <w:rFonts w:ascii="Times New Roman" w:hAnsi="Times New Roman" w:cs="Times New Roman"/>
                <w:b/>
                <w:sz w:val="24"/>
                <w:szCs w:val="24"/>
              </w:rPr>
            </w:pPr>
            <w:r w:rsidRPr="00EA4980">
              <w:rPr>
                <w:rFonts w:ascii="Times New Roman" w:hAnsi="Times New Roman" w:cs="Times New Roman"/>
                <w:b/>
                <w:sz w:val="24"/>
                <w:szCs w:val="24"/>
              </w:rPr>
              <w:t>R-tabel</w:t>
            </w:r>
          </w:p>
        </w:tc>
        <w:tc>
          <w:tcPr>
            <w:tcW w:w="1128" w:type="dxa"/>
          </w:tcPr>
          <w:p w:rsidR="00086C37" w:rsidRPr="00EA4980" w:rsidRDefault="00086C37" w:rsidP="002E5233">
            <w:pPr>
              <w:tabs>
                <w:tab w:val="left" w:pos="1785"/>
              </w:tabs>
              <w:spacing w:after="0"/>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r>
      <w:tr w:rsidR="002E5233" w:rsidRPr="00EA4980" w:rsidTr="002E5233">
        <w:trPr>
          <w:trHeight w:val="1266"/>
        </w:trPr>
        <w:tc>
          <w:tcPr>
            <w:tcW w:w="1390" w:type="dxa"/>
            <w:vMerge w:val="restart"/>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Loyalitas Konsumen</w:t>
            </w:r>
          </w:p>
        </w:tc>
        <w:tc>
          <w:tcPr>
            <w:tcW w:w="2109" w:type="dxa"/>
          </w:tcPr>
          <w:p w:rsidR="00D503CA" w:rsidRPr="00EA4980" w:rsidRDefault="00D503CA" w:rsidP="002E5233">
            <w:pPr>
              <w:tabs>
                <w:tab w:val="left" w:pos="1785"/>
              </w:tabs>
              <w:spacing w:after="0" w:line="36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Mengatakan hal positif mengenai </w:t>
            </w:r>
            <w:r w:rsidRPr="00EA4980">
              <w:rPr>
                <w:rFonts w:ascii="Times New Roman" w:hAnsi="Times New Roman" w:cs="Times New Roman"/>
                <w:i/>
                <w:sz w:val="24"/>
                <w:szCs w:val="24"/>
              </w:rPr>
              <w:t>cafe</w:t>
            </w:r>
            <w:r w:rsidRPr="00EA4980">
              <w:rPr>
                <w:rFonts w:ascii="Times New Roman" w:hAnsi="Times New Roman" w:cs="Times New Roman"/>
                <w:sz w:val="24"/>
                <w:szCs w:val="24"/>
              </w:rPr>
              <w:t>.</w:t>
            </w:r>
          </w:p>
        </w:tc>
        <w:tc>
          <w:tcPr>
            <w:tcW w:w="1106" w:type="dxa"/>
          </w:tcPr>
          <w:p w:rsidR="00D503CA" w:rsidRPr="00EA4980" w:rsidRDefault="00D503CA" w:rsidP="00D503CA">
            <w:pPr>
              <w:tabs>
                <w:tab w:val="left" w:pos="1785"/>
              </w:tabs>
              <w:spacing w:line="480" w:lineRule="auto"/>
              <w:jc w:val="both"/>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P18</w:t>
            </w:r>
          </w:p>
        </w:tc>
        <w:tc>
          <w:tcPr>
            <w:tcW w:w="1247" w:type="dxa"/>
          </w:tcPr>
          <w:p w:rsidR="00D503CA" w:rsidRPr="00EA4980" w:rsidRDefault="00D503CA" w:rsidP="00D503CA">
            <w:pPr>
              <w:tabs>
                <w:tab w:val="left" w:pos="1785"/>
              </w:tabs>
              <w:spacing w:line="480" w:lineRule="auto"/>
              <w:jc w:val="both"/>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0,915</w:t>
            </w:r>
          </w:p>
        </w:tc>
        <w:tc>
          <w:tcPr>
            <w:tcW w:w="1237" w:type="dxa"/>
          </w:tcPr>
          <w:p w:rsidR="00D503CA" w:rsidRPr="00EA4980" w:rsidRDefault="00D503CA" w:rsidP="00D503CA">
            <w:pPr>
              <w:tabs>
                <w:tab w:val="left" w:pos="1785"/>
              </w:tabs>
              <w:spacing w:line="480" w:lineRule="auto"/>
              <w:jc w:val="both"/>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28" w:type="dxa"/>
          </w:tcPr>
          <w:p w:rsidR="00D503CA" w:rsidRPr="00EA4980" w:rsidRDefault="00D503CA" w:rsidP="00D503CA">
            <w:pPr>
              <w:tabs>
                <w:tab w:val="left" w:pos="1785"/>
              </w:tabs>
              <w:spacing w:line="480" w:lineRule="auto"/>
              <w:jc w:val="both"/>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D503CA" w:rsidRPr="00EA4980" w:rsidTr="00D503CA">
        <w:trPr>
          <w:trHeight w:val="1266"/>
        </w:trPr>
        <w:tc>
          <w:tcPr>
            <w:tcW w:w="1390" w:type="dxa"/>
            <w:vMerge/>
          </w:tcPr>
          <w:p w:rsidR="00D503CA" w:rsidRPr="00EA4980" w:rsidRDefault="00D503CA" w:rsidP="00D503CA">
            <w:pPr>
              <w:tabs>
                <w:tab w:val="left" w:pos="1785"/>
              </w:tabs>
              <w:spacing w:line="480" w:lineRule="auto"/>
              <w:jc w:val="both"/>
              <w:rPr>
                <w:rFonts w:ascii="Times New Roman" w:hAnsi="Times New Roman" w:cs="Times New Roman"/>
                <w:sz w:val="24"/>
                <w:szCs w:val="24"/>
              </w:rPr>
            </w:pPr>
          </w:p>
        </w:tc>
        <w:tc>
          <w:tcPr>
            <w:tcW w:w="2109" w:type="dxa"/>
          </w:tcPr>
          <w:p w:rsidR="00D503CA" w:rsidRPr="00EA4980" w:rsidRDefault="00D503CA" w:rsidP="002E5233">
            <w:pPr>
              <w:tabs>
                <w:tab w:val="left" w:pos="1785"/>
              </w:tabs>
              <w:spacing w:after="0" w:line="36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Merekomendasikan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kepada orang lain.</w:t>
            </w:r>
          </w:p>
        </w:tc>
        <w:tc>
          <w:tcPr>
            <w:tcW w:w="1106"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P19</w:t>
            </w:r>
          </w:p>
        </w:tc>
        <w:tc>
          <w:tcPr>
            <w:tcW w:w="1247"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0,812</w:t>
            </w:r>
          </w:p>
        </w:tc>
        <w:tc>
          <w:tcPr>
            <w:tcW w:w="1237"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28"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D503CA" w:rsidRPr="00EA4980" w:rsidTr="00D503CA">
        <w:trPr>
          <w:trHeight w:val="1275"/>
        </w:trPr>
        <w:tc>
          <w:tcPr>
            <w:tcW w:w="1390" w:type="dxa"/>
            <w:vMerge/>
          </w:tcPr>
          <w:p w:rsidR="00D503CA" w:rsidRPr="00EA4980" w:rsidRDefault="00D503CA" w:rsidP="00D503CA">
            <w:pPr>
              <w:tabs>
                <w:tab w:val="left" w:pos="1785"/>
              </w:tabs>
              <w:spacing w:line="480" w:lineRule="auto"/>
              <w:jc w:val="both"/>
              <w:rPr>
                <w:rFonts w:ascii="Times New Roman" w:hAnsi="Times New Roman" w:cs="Times New Roman"/>
                <w:sz w:val="24"/>
                <w:szCs w:val="24"/>
              </w:rPr>
            </w:pPr>
          </w:p>
        </w:tc>
        <w:tc>
          <w:tcPr>
            <w:tcW w:w="2109" w:type="dxa"/>
          </w:tcPr>
          <w:p w:rsidR="00D503CA" w:rsidRPr="00EA4980" w:rsidRDefault="00D503CA" w:rsidP="002E5233">
            <w:pPr>
              <w:tabs>
                <w:tab w:val="left" w:pos="1785"/>
              </w:tabs>
              <w:spacing w:after="0" w:line="360" w:lineRule="auto"/>
              <w:jc w:val="both"/>
              <w:rPr>
                <w:rFonts w:ascii="Times New Roman" w:hAnsi="Times New Roman" w:cs="Times New Roman"/>
                <w:sz w:val="24"/>
                <w:szCs w:val="24"/>
              </w:rPr>
            </w:pPr>
            <w:r w:rsidRPr="00EA4980">
              <w:rPr>
                <w:rFonts w:ascii="Times New Roman" w:hAnsi="Times New Roman" w:cs="Times New Roman"/>
                <w:sz w:val="24"/>
                <w:szCs w:val="24"/>
              </w:rPr>
              <w:t>Frekuensi Pembelian.</w:t>
            </w:r>
          </w:p>
        </w:tc>
        <w:tc>
          <w:tcPr>
            <w:tcW w:w="1106"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P20</w:t>
            </w:r>
          </w:p>
        </w:tc>
        <w:tc>
          <w:tcPr>
            <w:tcW w:w="1247"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0,886</w:t>
            </w:r>
          </w:p>
        </w:tc>
        <w:tc>
          <w:tcPr>
            <w:tcW w:w="1237"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28"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Valid</w:t>
            </w:r>
          </w:p>
        </w:tc>
      </w:tr>
      <w:tr w:rsidR="00D503CA" w:rsidRPr="00EA4980" w:rsidTr="00D503CA">
        <w:trPr>
          <w:trHeight w:val="1264"/>
        </w:trPr>
        <w:tc>
          <w:tcPr>
            <w:tcW w:w="1390" w:type="dxa"/>
            <w:vMerge/>
          </w:tcPr>
          <w:p w:rsidR="00D503CA" w:rsidRPr="00EA4980" w:rsidRDefault="00D503CA" w:rsidP="00D503CA">
            <w:pPr>
              <w:tabs>
                <w:tab w:val="left" w:pos="1785"/>
              </w:tabs>
              <w:spacing w:line="480" w:lineRule="auto"/>
              <w:jc w:val="both"/>
              <w:rPr>
                <w:rFonts w:ascii="Times New Roman" w:hAnsi="Times New Roman" w:cs="Times New Roman"/>
                <w:sz w:val="24"/>
                <w:szCs w:val="24"/>
              </w:rPr>
            </w:pPr>
          </w:p>
        </w:tc>
        <w:tc>
          <w:tcPr>
            <w:tcW w:w="2109" w:type="dxa"/>
          </w:tcPr>
          <w:p w:rsidR="00D503CA" w:rsidRPr="00EA4980" w:rsidRDefault="00D503CA" w:rsidP="002E5233">
            <w:pPr>
              <w:tabs>
                <w:tab w:val="left" w:pos="1785"/>
              </w:tabs>
              <w:spacing w:after="0" w:line="36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Tidak terpengaruh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w:t>
            </w:r>
          </w:p>
        </w:tc>
        <w:tc>
          <w:tcPr>
            <w:tcW w:w="1106" w:type="dxa"/>
          </w:tcPr>
          <w:p w:rsidR="00D503CA" w:rsidRPr="00EA4980" w:rsidRDefault="00D503CA" w:rsidP="00D503CA">
            <w:pPr>
              <w:tabs>
                <w:tab w:val="left" w:pos="1785"/>
              </w:tabs>
              <w:spacing w:line="480" w:lineRule="auto"/>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P21</w:t>
            </w:r>
          </w:p>
        </w:tc>
        <w:tc>
          <w:tcPr>
            <w:tcW w:w="1247"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0,830</w:t>
            </w:r>
          </w:p>
        </w:tc>
        <w:tc>
          <w:tcPr>
            <w:tcW w:w="1237"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0,306</w:t>
            </w:r>
          </w:p>
        </w:tc>
        <w:tc>
          <w:tcPr>
            <w:tcW w:w="1128" w:type="dxa"/>
          </w:tcPr>
          <w:p w:rsidR="00D503CA" w:rsidRPr="00EA4980" w:rsidRDefault="00D503CA" w:rsidP="00D503CA">
            <w:pPr>
              <w:tabs>
                <w:tab w:val="left" w:pos="1785"/>
              </w:tabs>
              <w:spacing w:line="480" w:lineRule="auto"/>
              <w:jc w:val="center"/>
              <w:rPr>
                <w:rFonts w:ascii="Times New Roman" w:hAnsi="Times New Roman" w:cs="Times New Roman"/>
                <w:sz w:val="24"/>
                <w:szCs w:val="24"/>
              </w:rPr>
            </w:pPr>
          </w:p>
          <w:p w:rsidR="00D503CA" w:rsidRPr="00EA4980" w:rsidRDefault="00D503CA"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Valid</w:t>
            </w:r>
          </w:p>
        </w:tc>
      </w:tr>
    </w:tbl>
    <w:p w:rsidR="00086C37" w:rsidRPr="00EA4980" w:rsidRDefault="00086C37" w:rsidP="00086C37">
      <w:pPr>
        <w:tabs>
          <w:tab w:val="left" w:pos="1785"/>
        </w:tabs>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pada tabel 4.2 diatas, setelah data diolah menggunakan IBM SPSS versi 22, dapat diketahui bahwa r-hitung lebih besar dibandingkan r-tabel (0,306), maka dinyatakan seluruh indikator penelitian untuk variabel loyalitas konsumen dinyatakan valid sehingga </w:t>
      </w:r>
      <w:r w:rsidRPr="00EA4980">
        <w:rPr>
          <w:rFonts w:ascii="Times New Roman" w:hAnsi="Times New Roman"/>
          <w:i/>
          <w:sz w:val="24"/>
          <w:szCs w:val="24"/>
        </w:rPr>
        <w:t>item</w:t>
      </w:r>
      <w:r w:rsidRPr="00EA4980">
        <w:rPr>
          <w:rFonts w:ascii="Times New Roman" w:hAnsi="Times New Roman"/>
          <w:sz w:val="24"/>
          <w:szCs w:val="24"/>
        </w:rPr>
        <w:t xml:space="preserve"> pernyataan tersebut layak dan dapat digunakan pada penelitian ini dalam analisis selanjutnya.</w:t>
      </w:r>
    </w:p>
    <w:p w:rsidR="00086C37" w:rsidRPr="00EA4980" w:rsidRDefault="00086C37" w:rsidP="00086C37">
      <w:pPr>
        <w:tabs>
          <w:tab w:val="left" w:pos="1785"/>
        </w:tabs>
        <w:spacing w:after="0" w:line="480" w:lineRule="auto"/>
        <w:jc w:val="center"/>
        <w:rPr>
          <w:rFonts w:ascii="Times New Roman" w:hAnsi="Times New Roman" w:cs="Times New Roman"/>
          <w:sz w:val="24"/>
          <w:szCs w:val="24"/>
        </w:rPr>
      </w:pPr>
    </w:p>
    <w:p w:rsidR="00086C37" w:rsidRPr="00EA4980" w:rsidRDefault="00086C37" w:rsidP="00086C37">
      <w:pPr>
        <w:pStyle w:val="Heading2"/>
        <w:spacing w:before="0" w:line="480" w:lineRule="auto"/>
      </w:pPr>
      <w:bookmarkStart w:id="734" w:name="_Toc517275866"/>
      <w:bookmarkStart w:id="735" w:name="_Toc517333150"/>
      <w:bookmarkStart w:id="736" w:name="_Toc517333391"/>
      <w:bookmarkStart w:id="737" w:name="_Toc517339349"/>
      <w:bookmarkStart w:id="738" w:name="_Toc517340022"/>
      <w:bookmarkStart w:id="739" w:name="_Toc520117011"/>
      <w:r w:rsidRPr="00EA4980">
        <w:t>4.1.2</w:t>
      </w:r>
      <w:r w:rsidRPr="00EA4980">
        <w:tab/>
        <w:t>Hasil Uji Reliabilitas</w:t>
      </w:r>
      <w:bookmarkEnd w:id="734"/>
      <w:bookmarkEnd w:id="735"/>
      <w:bookmarkEnd w:id="736"/>
      <w:bookmarkEnd w:id="737"/>
      <w:bookmarkEnd w:id="738"/>
      <w:bookmarkEnd w:id="739"/>
    </w:p>
    <w:p w:rsidR="00086C37" w:rsidRPr="00EA4980" w:rsidRDefault="00D503CA" w:rsidP="00086C37">
      <w:pPr>
        <w:spacing w:after="0" w:line="480" w:lineRule="auto"/>
        <w:ind w:firstLine="720"/>
        <w:jc w:val="both"/>
        <w:rPr>
          <w:rFonts w:ascii="Times New Roman" w:eastAsiaTheme="minorEastAsia" w:hAnsi="Times New Roman" w:cs="Times New Roman"/>
          <w:sz w:val="24"/>
          <w:szCs w:val="24"/>
        </w:rPr>
      </w:pPr>
      <w:r w:rsidRPr="00EA4980">
        <w:rPr>
          <w:rFonts w:ascii="Times New Roman" w:hAnsi="Times New Roman" w:cs="Times New Roman"/>
          <w:sz w:val="24"/>
          <w:szCs w:val="24"/>
        </w:rPr>
        <w:t>Menurut Sugiyono (2016</w:t>
      </w:r>
      <w:r w:rsidR="00086C37" w:rsidRPr="00EA4980">
        <w:rPr>
          <w:rFonts w:ascii="Times New Roman" w:hAnsi="Times New Roman" w:cs="Times New Roman"/>
          <w:sz w:val="24"/>
          <w:szCs w:val="24"/>
        </w:rPr>
        <w:t>), suatu kuesioner dikatakan reliabel jika jawaban seseorang terhadap pertanyaan adalah konsisten atau stabil dari waktu ke waktu</w:t>
      </w:r>
      <w:r w:rsidR="00086C37" w:rsidRPr="00EA4980">
        <w:rPr>
          <w:rFonts w:ascii="Times New Roman" w:eastAsiaTheme="minorEastAsia" w:hAnsi="Times New Roman" w:cs="Times New Roman"/>
          <w:sz w:val="24"/>
          <w:szCs w:val="24"/>
        </w:rPr>
        <w:t xml:space="preserve">, </w:t>
      </w:r>
      <w:r w:rsidR="00086C37" w:rsidRPr="00EA4980">
        <w:rPr>
          <w:rFonts w:ascii="Times New Roman" w:hAnsi="Times New Roman" w:cs="Times New Roman"/>
          <w:sz w:val="24"/>
          <w:szCs w:val="24"/>
        </w:rPr>
        <w:t xml:space="preserve">untuk menguji keandalan kuesioner yang digunakan, maka digunakan analisis reliabilitas berdasarkan koefisien </w:t>
      </w:r>
      <w:r w:rsidR="00086C37" w:rsidRPr="00EA4980">
        <w:rPr>
          <w:rFonts w:ascii="Times New Roman" w:hAnsi="Times New Roman" w:cs="Times New Roman"/>
          <w:i/>
          <w:sz w:val="24"/>
          <w:szCs w:val="24"/>
        </w:rPr>
        <w:t>Cronbach Alpha</w:t>
      </w:r>
      <w:r w:rsidR="00086C37" w:rsidRPr="00EA4980">
        <w:rPr>
          <w:rFonts w:ascii="Times New Roman" w:eastAsiaTheme="minorEastAsia" w:hAnsi="Times New Roman" w:cs="Times New Roman"/>
          <w:sz w:val="24"/>
          <w:szCs w:val="24"/>
        </w:rPr>
        <w:t xml:space="preserve">. Indikator yang dapat diterima apabila koefisien </w:t>
      </w:r>
      <w:r w:rsidR="00086C37" w:rsidRPr="00EA4980">
        <w:rPr>
          <w:rFonts w:ascii="Times New Roman" w:eastAsiaTheme="minorEastAsia" w:hAnsi="Times New Roman" w:cs="Times New Roman"/>
          <w:i/>
          <w:sz w:val="24"/>
          <w:szCs w:val="24"/>
        </w:rPr>
        <w:t xml:space="preserve">Cronbach Alpha </w:t>
      </w:r>
      <w:r w:rsidRPr="00EA4980">
        <w:rPr>
          <w:rFonts w:ascii="Times New Roman" w:eastAsiaTheme="minorEastAsia" w:hAnsi="Times New Roman" w:cs="Times New Roman"/>
          <w:sz w:val="24"/>
          <w:szCs w:val="24"/>
        </w:rPr>
        <w:t xml:space="preserve">&gt; 0,60 </w:t>
      </w:r>
      <w:r w:rsidR="00086C37" w:rsidRPr="00EA4980">
        <w:rPr>
          <w:rFonts w:ascii="Times New Roman" w:eastAsiaTheme="minorEastAsia" w:hAnsi="Times New Roman" w:cs="Times New Roman"/>
          <w:sz w:val="24"/>
          <w:szCs w:val="24"/>
        </w:rPr>
        <w:t>maka alat ukur dalam penelitian ini dapat dikatakan reliabel.</w:t>
      </w:r>
    </w:p>
    <w:p w:rsidR="00086C37" w:rsidRPr="00EA4980" w:rsidRDefault="00086C37" w:rsidP="00D503CA">
      <w:pPr>
        <w:spacing w:after="0" w:line="480" w:lineRule="auto"/>
        <w:ind w:firstLine="720"/>
        <w:jc w:val="both"/>
        <w:rPr>
          <w:rFonts w:ascii="Times New Roman" w:hAnsi="Times New Roman"/>
          <w:sz w:val="24"/>
          <w:szCs w:val="24"/>
        </w:rPr>
      </w:pPr>
      <w:r w:rsidRPr="00EA4980">
        <w:rPr>
          <w:rFonts w:ascii="Times New Roman" w:hAnsi="Times New Roman"/>
          <w:sz w:val="24"/>
          <w:szCs w:val="24"/>
        </w:rPr>
        <w:t>Adapun hasil uji reliabel dalam penelitian ini dapat dilihat pada tabel berikut:</w:t>
      </w:r>
    </w:p>
    <w:p w:rsidR="00086C37" w:rsidRPr="00EA4980" w:rsidRDefault="00086C37" w:rsidP="00086C37">
      <w:pPr>
        <w:pStyle w:val="Heading2"/>
        <w:spacing w:before="0"/>
        <w:jc w:val="center"/>
      </w:pPr>
      <w:bookmarkStart w:id="740" w:name="_Toc517333151"/>
      <w:bookmarkStart w:id="741" w:name="_Toc517333392"/>
      <w:bookmarkStart w:id="742" w:name="_Toc517337165"/>
      <w:bookmarkStart w:id="743" w:name="_Toc517339350"/>
      <w:bookmarkStart w:id="744" w:name="_Toc517340023"/>
      <w:bookmarkStart w:id="745" w:name="_Toc520117012"/>
      <w:r w:rsidRPr="00EA4980">
        <w:t>Tabel 4.3</w:t>
      </w:r>
      <w:bookmarkEnd w:id="740"/>
      <w:bookmarkEnd w:id="741"/>
      <w:bookmarkEnd w:id="742"/>
      <w:bookmarkEnd w:id="743"/>
      <w:bookmarkEnd w:id="744"/>
      <w:bookmarkEnd w:id="745"/>
    </w:p>
    <w:p w:rsidR="00086C37" w:rsidRPr="00EA4980" w:rsidRDefault="00086C37" w:rsidP="00086C37">
      <w:pPr>
        <w:pStyle w:val="Heading2"/>
        <w:spacing w:before="0"/>
        <w:jc w:val="center"/>
      </w:pPr>
      <w:bookmarkStart w:id="746" w:name="_Toc517333152"/>
      <w:bookmarkStart w:id="747" w:name="_Toc517333393"/>
      <w:bookmarkStart w:id="748" w:name="_Toc517337166"/>
      <w:bookmarkStart w:id="749" w:name="_Toc517339351"/>
      <w:bookmarkStart w:id="750" w:name="_Toc517340024"/>
      <w:bookmarkStart w:id="751" w:name="_Toc520117013"/>
      <w:r w:rsidRPr="00EA4980">
        <w:t>Hasil Uji Reliabilitas</w:t>
      </w:r>
      <w:bookmarkEnd w:id="746"/>
      <w:bookmarkEnd w:id="747"/>
      <w:bookmarkEnd w:id="748"/>
      <w:bookmarkEnd w:id="749"/>
      <w:bookmarkEnd w:id="750"/>
      <w:bookmarkEnd w:id="751"/>
    </w:p>
    <w:tbl>
      <w:tblPr>
        <w:tblStyle w:val="TableGrid"/>
        <w:tblW w:w="0" w:type="auto"/>
        <w:tblLook w:val="04A0" w:firstRow="1" w:lastRow="0" w:firstColumn="1" w:lastColumn="0" w:noHBand="0" w:noVBand="1"/>
      </w:tblPr>
      <w:tblGrid>
        <w:gridCol w:w="1982"/>
        <w:gridCol w:w="1982"/>
        <w:gridCol w:w="1982"/>
        <w:gridCol w:w="1982"/>
      </w:tblGrid>
      <w:tr w:rsidR="002E5233" w:rsidRPr="00EA4980" w:rsidTr="00D503CA">
        <w:tc>
          <w:tcPr>
            <w:tcW w:w="1982" w:type="dxa"/>
          </w:tcPr>
          <w:p w:rsidR="00086C37" w:rsidRPr="00EA4980" w:rsidRDefault="00086C37" w:rsidP="00D503CA">
            <w:pPr>
              <w:tabs>
                <w:tab w:val="left" w:pos="1785"/>
              </w:tabs>
              <w:spacing w:line="480" w:lineRule="auto"/>
              <w:jc w:val="center"/>
              <w:rPr>
                <w:rFonts w:ascii="Times New Roman" w:hAnsi="Times New Roman" w:cs="Times New Roman"/>
                <w:b/>
                <w:sz w:val="24"/>
                <w:szCs w:val="24"/>
              </w:rPr>
            </w:pPr>
            <w:r w:rsidRPr="00EA4980">
              <w:rPr>
                <w:rFonts w:ascii="Times New Roman" w:hAnsi="Times New Roman" w:cs="Times New Roman"/>
                <w:b/>
                <w:sz w:val="24"/>
                <w:szCs w:val="24"/>
              </w:rPr>
              <w:t>Variabel</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b/>
                <w:i/>
                <w:sz w:val="24"/>
                <w:szCs w:val="24"/>
              </w:rPr>
            </w:pPr>
            <w:r w:rsidRPr="00EA4980">
              <w:rPr>
                <w:rFonts w:ascii="Times New Roman" w:hAnsi="Times New Roman" w:cs="Times New Roman"/>
                <w:b/>
                <w:i/>
                <w:sz w:val="24"/>
                <w:szCs w:val="24"/>
              </w:rPr>
              <w:t>Cronbach Alpha</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b/>
                <w:sz w:val="24"/>
                <w:szCs w:val="24"/>
              </w:rPr>
            </w:pPr>
            <w:r w:rsidRPr="00EA4980">
              <w:rPr>
                <w:rFonts w:ascii="Times New Roman" w:hAnsi="Times New Roman" w:cs="Times New Roman"/>
                <w:b/>
                <w:sz w:val="24"/>
                <w:szCs w:val="24"/>
              </w:rPr>
              <w:t xml:space="preserve">N </w:t>
            </w:r>
            <w:r w:rsidRPr="00EA4980">
              <w:rPr>
                <w:rFonts w:ascii="Times New Roman" w:hAnsi="Times New Roman" w:cs="Times New Roman"/>
                <w:b/>
                <w:i/>
                <w:sz w:val="24"/>
                <w:szCs w:val="24"/>
              </w:rPr>
              <w:t>of items</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b/>
                <w:sz w:val="24"/>
                <w:szCs w:val="24"/>
              </w:rPr>
            </w:pPr>
            <w:r w:rsidRPr="00EA4980">
              <w:rPr>
                <w:rFonts w:ascii="Times New Roman" w:hAnsi="Times New Roman" w:cs="Times New Roman"/>
                <w:b/>
                <w:sz w:val="24"/>
                <w:szCs w:val="24"/>
              </w:rPr>
              <w:t>Status</w:t>
            </w:r>
          </w:p>
        </w:tc>
      </w:tr>
      <w:tr w:rsidR="002E5233" w:rsidRPr="00EA4980" w:rsidTr="002E5233">
        <w:trPr>
          <w:trHeight w:val="1277"/>
        </w:trPr>
        <w:tc>
          <w:tcPr>
            <w:tcW w:w="1982" w:type="dxa"/>
          </w:tcPr>
          <w:p w:rsidR="002E5233" w:rsidRDefault="002E5233" w:rsidP="002E5233">
            <w:pPr>
              <w:tabs>
                <w:tab w:val="left" w:pos="1785"/>
              </w:tabs>
              <w:spacing w:after="0"/>
              <w:jc w:val="center"/>
              <w:rPr>
                <w:rFonts w:ascii="Times New Roman" w:hAnsi="Times New Roman" w:cs="Times New Roman"/>
                <w:i/>
                <w:sz w:val="24"/>
                <w:szCs w:val="24"/>
              </w:rPr>
            </w:pPr>
          </w:p>
          <w:p w:rsidR="00086C37" w:rsidRPr="00EA4980" w:rsidRDefault="00086C37" w:rsidP="002E5233">
            <w:pPr>
              <w:tabs>
                <w:tab w:val="left" w:pos="1785"/>
              </w:tabs>
              <w:spacing w:after="0"/>
              <w:jc w:val="center"/>
              <w:rPr>
                <w:rFonts w:ascii="Times New Roman" w:hAnsi="Times New Roman" w:cs="Times New Roman"/>
                <w:sz w:val="24"/>
                <w:szCs w:val="24"/>
              </w:rPr>
            </w:pP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(X)</w:t>
            </w:r>
          </w:p>
        </w:tc>
        <w:tc>
          <w:tcPr>
            <w:tcW w:w="1982" w:type="dxa"/>
          </w:tcPr>
          <w:p w:rsidR="00861B60" w:rsidRPr="00EA4980" w:rsidRDefault="00861B60" w:rsidP="00861B60">
            <w:pPr>
              <w:tabs>
                <w:tab w:val="left" w:pos="1785"/>
              </w:tabs>
              <w:spacing w:line="480" w:lineRule="auto"/>
              <w:jc w:val="center"/>
              <w:rPr>
                <w:rFonts w:ascii="Times New Roman" w:hAnsi="Times New Roman" w:cs="Times New Roman"/>
                <w:sz w:val="24"/>
                <w:szCs w:val="24"/>
              </w:rPr>
            </w:pPr>
          </w:p>
          <w:p w:rsidR="00086C37" w:rsidRPr="00EA4980" w:rsidRDefault="00086C37" w:rsidP="00861B60">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0,886</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sz w:val="24"/>
                <w:szCs w:val="24"/>
              </w:rPr>
            </w:pPr>
          </w:p>
          <w:p w:rsidR="00086C37" w:rsidRPr="00EA4980" w:rsidRDefault="00086C37"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sz w:val="24"/>
                <w:szCs w:val="24"/>
              </w:rPr>
            </w:pPr>
          </w:p>
          <w:p w:rsidR="00086C37" w:rsidRPr="00EA4980" w:rsidRDefault="00086C37"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Reliabel</w:t>
            </w:r>
          </w:p>
        </w:tc>
      </w:tr>
      <w:tr w:rsidR="002E5233" w:rsidRPr="00EA4980" w:rsidTr="00D503CA">
        <w:trPr>
          <w:trHeight w:val="1258"/>
        </w:trPr>
        <w:tc>
          <w:tcPr>
            <w:tcW w:w="1982" w:type="dxa"/>
          </w:tcPr>
          <w:p w:rsidR="002E5233" w:rsidRDefault="002E5233" w:rsidP="002E5233">
            <w:pPr>
              <w:tabs>
                <w:tab w:val="left" w:pos="1785"/>
              </w:tabs>
              <w:spacing w:after="0"/>
              <w:jc w:val="center"/>
              <w:rPr>
                <w:rFonts w:ascii="Times New Roman" w:hAnsi="Times New Roman" w:cs="Times New Roman"/>
                <w:sz w:val="24"/>
                <w:szCs w:val="24"/>
              </w:rPr>
            </w:pPr>
          </w:p>
          <w:p w:rsidR="00086C37" w:rsidRPr="00EA4980" w:rsidRDefault="00086C37" w:rsidP="002E5233">
            <w:pPr>
              <w:tabs>
                <w:tab w:val="left" w:pos="1785"/>
              </w:tabs>
              <w:spacing w:after="0"/>
              <w:jc w:val="center"/>
              <w:rPr>
                <w:rFonts w:ascii="Times New Roman" w:hAnsi="Times New Roman" w:cs="Times New Roman"/>
                <w:sz w:val="24"/>
                <w:szCs w:val="24"/>
              </w:rPr>
            </w:pPr>
            <w:r w:rsidRPr="00EA4980">
              <w:rPr>
                <w:rFonts w:ascii="Times New Roman" w:hAnsi="Times New Roman" w:cs="Times New Roman"/>
                <w:sz w:val="24"/>
                <w:szCs w:val="24"/>
              </w:rPr>
              <w:t>Loyaliyas Konsumen (Y)</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sz w:val="24"/>
                <w:szCs w:val="24"/>
              </w:rPr>
            </w:pPr>
          </w:p>
          <w:p w:rsidR="00086C37" w:rsidRPr="00EA4980" w:rsidRDefault="00086C37"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0,882</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sz w:val="24"/>
                <w:szCs w:val="24"/>
              </w:rPr>
            </w:pPr>
          </w:p>
          <w:p w:rsidR="00086C37" w:rsidRPr="00EA4980" w:rsidRDefault="00086C37"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1982" w:type="dxa"/>
          </w:tcPr>
          <w:p w:rsidR="00086C37" w:rsidRPr="00EA4980" w:rsidRDefault="00086C37" w:rsidP="00D503CA">
            <w:pPr>
              <w:tabs>
                <w:tab w:val="left" w:pos="1785"/>
              </w:tabs>
              <w:spacing w:line="480" w:lineRule="auto"/>
              <w:jc w:val="center"/>
              <w:rPr>
                <w:rFonts w:ascii="Times New Roman" w:hAnsi="Times New Roman" w:cs="Times New Roman"/>
                <w:sz w:val="24"/>
                <w:szCs w:val="24"/>
              </w:rPr>
            </w:pPr>
          </w:p>
          <w:p w:rsidR="00086C37" w:rsidRPr="00EA4980" w:rsidRDefault="00086C37" w:rsidP="00D503CA">
            <w:pPr>
              <w:tabs>
                <w:tab w:val="left" w:pos="1785"/>
              </w:tabs>
              <w:spacing w:line="480" w:lineRule="auto"/>
              <w:jc w:val="center"/>
              <w:rPr>
                <w:rFonts w:ascii="Times New Roman" w:hAnsi="Times New Roman" w:cs="Times New Roman"/>
                <w:sz w:val="24"/>
                <w:szCs w:val="24"/>
              </w:rPr>
            </w:pPr>
            <w:r w:rsidRPr="00EA4980">
              <w:rPr>
                <w:rFonts w:ascii="Times New Roman" w:hAnsi="Times New Roman" w:cs="Times New Roman"/>
                <w:sz w:val="24"/>
                <w:szCs w:val="24"/>
              </w:rPr>
              <w:t>Reliabel</w:t>
            </w:r>
          </w:p>
        </w:tc>
      </w:tr>
    </w:tbl>
    <w:p w:rsidR="00086C37" w:rsidRPr="00EA4980" w:rsidRDefault="00086C37" w:rsidP="00086C37">
      <w:pPr>
        <w:tabs>
          <w:tab w:val="left" w:pos="1785"/>
        </w:tabs>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tabs>
          <w:tab w:val="left" w:pos="1785"/>
        </w:tabs>
        <w:spacing w:after="0" w:line="480" w:lineRule="auto"/>
        <w:jc w:val="both"/>
        <w:rPr>
          <w:rFonts w:ascii="Times New Roman" w:hAnsi="Times New Roman" w:cs="Times New Roman"/>
          <w:sz w:val="24"/>
          <w:szCs w:val="24"/>
        </w:rPr>
      </w:pPr>
      <w:r w:rsidRPr="00EA4980">
        <w:rPr>
          <w:rFonts w:ascii="Times New Roman" w:hAnsi="Times New Roman"/>
          <w:sz w:val="24"/>
          <w:szCs w:val="24"/>
        </w:rPr>
        <w:t xml:space="preserve">            Berdasarkan tabel 4.3, setelah data diolah menggunakan IBM SPSS versi 22, hasil pengujian pada tabel uji reliabilitas diketahui bahwa semua variabel mempunyai </w:t>
      </w:r>
      <w:r w:rsidRPr="00EA4980">
        <w:rPr>
          <w:rFonts w:ascii="Times New Roman" w:hAnsi="Times New Roman"/>
          <w:i/>
          <w:sz w:val="24"/>
          <w:szCs w:val="24"/>
        </w:rPr>
        <w:t xml:space="preserve">Cronbach Alpha </w:t>
      </w:r>
      <w:r w:rsidRPr="00EA4980">
        <w:rPr>
          <w:rFonts w:ascii="Times New Roman" w:hAnsi="Times New Roman"/>
          <w:sz w:val="24"/>
          <w:szCs w:val="24"/>
        </w:rPr>
        <w:t xml:space="preserve">&gt; 0,60 maka dapat dinyatakan bahwa variabel </w:t>
      </w:r>
      <w:r w:rsidRPr="00EA4980">
        <w:rPr>
          <w:rFonts w:ascii="Times New Roman" w:hAnsi="Times New Roman"/>
          <w:i/>
          <w:sz w:val="24"/>
          <w:szCs w:val="24"/>
        </w:rPr>
        <w:t>experiential marketing</w:t>
      </w:r>
      <w:r w:rsidRPr="00EA4980">
        <w:rPr>
          <w:rFonts w:ascii="Times New Roman" w:hAnsi="Times New Roman"/>
          <w:sz w:val="24"/>
          <w:szCs w:val="24"/>
        </w:rPr>
        <w:t xml:space="preserve"> (X) dan loyalitas konsumen (Y) dalam penelitian ini adalah reliabel.</w:t>
      </w:r>
    </w:p>
    <w:p w:rsidR="00086C37" w:rsidRPr="00EA4980" w:rsidRDefault="00086C37" w:rsidP="00086C37">
      <w:pPr>
        <w:tabs>
          <w:tab w:val="left" w:pos="1785"/>
        </w:tabs>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r>
    </w:p>
    <w:p w:rsidR="00086C37" w:rsidRPr="00EA4980" w:rsidRDefault="00086C37" w:rsidP="00086C37">
      <w:pPr>
        <w:pStyle w:val="Heading2"/>
        <w:spacing w:before="0" w:line="480" w:lineRule="auto"/>
        <w:jc w:val="both"/>
      </w:pPr>
      <w:bookmarkStart w:id="752" w:name="_Toc517275867"/>
      <w:bookmarkStart w:id="753" w:name="_Toc517333153"/>
      <w:bookmarkStart w:id="754" w:name="_Toc517333394"/>
      <w:bookmarkStart w:id="755" w:name="_Toc517339352"/>
      <w:bookmarkStart w:id="756" w:name="_Toc517340025"/>
      <w:bookmarkStart w:id="757" w:name="_Toc520117014"/>
      <w:r w:rsidRPr="00EA4980">
        <w:t>4.1.3</w:t>
      </w:r>
      <w:r w:rsidRPr="00EA4980">
        <w:tab/>
        <w:t>Gambaran Umum Responden</w:t>
      </w:r>
      <w:bookmarkEnd w:id="752"/>
      <w:bookmarkEnd w:id="753"/>
      <w:bookmarkEnd w:id="754"/>
      <w:bookmarkEnd w:id="755"/>
      <w:bookmarkEnd w:id="756"/>
      <w:bookmarkEnd w:id="757"/>
    </w:p>
    <w:p w:rsidR="00086C37" w:rsidRPr="00EA4980" w:rsidRDefault="00086C37" w:rsidP="00086C3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Responden penelitian ini adalah konsumen Old Coffee Soreang Kabupaten Bandung. Ini sesuai dengan metode pengambilan sampel yang dipakai dalam penelitian ini, yaitu </w:t>
      </w:r>
      <w:r w:rsidRPr="00EA4980">
        <w:rPr>
          <w:rFonts w:ascii="Times New Roman" w:hAnsi="Times New Roman" w:cs="Times New Roman"/>
          <w:i/>
          <w:sz w:val="24"/>
          <w:szCs w:val="24"/>
        </w:rPr>
        <w:t>purposive sampling</w:t>
      </w:r>
      <w:r w:rsidRPr="00EA4980">
        <w:rPr>
          <w:rFonts w:ascii="Times New Roman" w:hAnsi="Times New Roman" w:cs="Times New Roman"/>
          <w:sz w:val="24"/>
          <w:szCs w:val="24"/>
        </w:rPr>
        <w:t>. Berdasarkan data dari 100 responden, melalui daftar pernyataan didapa</w:t>
      </w:r>
      <w:r w:rsidR="00861B60" w:rsidRPr="00EA4980">
        <w:rPr>
          <w:rFonts w:ascii="Times New Roman" w:hAnsi="Times New Roman" w:cs="Times New Roman"/>
          <w:sz w:val="24"/>
          <w:szCs w:val="24"/>
        </w:rPr>
        <w:t xml:space="preserve">t kondisi responden berdasarkan </w:t>
      </w:r>
      <w:r w:rsidRPr="00EA4980">
        <w:rPr>
          <w:rFonts w:ascii="Times New Roman" w:hAnsi="Times New Roman" w:cs="Times New Roman"/>
          <w:sz w:val="24"/>
          <w:szCs w:val="24"/>
        </w:rPr>
        <w:t>usia, profesi, pendapatan dan frekuensi kunjungan ke Old Coffee Soreang Kabupaten Bandung. Karakteristik umum objek penelitian ini satu per-satu dapat diuraikan sebagai berikut.</w:t>
      </w:r>
    </w:p>
    <w:p w:rsidR="00861B60" w:rsidRPr="00EA4980" w:rsidRDefault="00861B60" w:rsidP="00086C37">
      <w:pPr>
        <w:spacing w:after="0" w:line="480" w:lineRule="auto"/>
        <w:jc w:val="both"/>
        <w:rPr>
          <w:rFonts w:ascii="Times New Roman" w:hAnsi="Times New Roman" w:cs="Times New Roman"/>
          <w:sz w:val="24"/>
          <w:szCs w:val="24"/>
        </w:rPr>
      </w:pPr>
    </w:p>
    <w:p w:rsidR="00086C37" w:rsidRPr="00EA4980" w:rsidRDefault="00086C37" w:rsidP="00086C37">
      <w:pPr>
        <w:pStyle w:val="Heading2"/>
        <w:spacing w:before="0" w:line="480" w:lineRule="auto"/>
        <w:jc w:val="both"/>
      </w:pPr>
      <w:bookmarkStart w:id="758" w:name="_Toc517275868"/>
      <w:bookmarkStart w:id="759" w:name="_Toc517333154"/>
      <w:bookmarkStart w:id="760" w:name="_Toc517333395"/>
      <w:bookmarkStart w:id="761" w:name="_Toc517339353"/>
      <w:bookmarkStart w:id="762" w:name="_Toc517340026"/>
      <w:bookmarkStart w:id="763" w:name="_Toc520117015"/>
      <w:r w:rsidRPr="00EA4980">
        <w:t>4.1.3.1</w:t>
      </w:r>
      <w:r w:rsidRPr="00EA4980">
        <w:tab/>
        <w:t>Profil Responden Berdasarkan Usia</w:t>
      </w:r>
      <w:bookmarkEnd w:id="758"/>
      <w:bookmarkEnd w:id="759"/>
      <w:bookmarkEnd w:id="760"/>
      <w:bookmarkEnd w:id="761"/>
      <w:bookmarkEnd w:id="762"/>
      <w:bookmarkEnd w:id="763"/>
    </w:p>
    <w:p w:rsidR="00086C37" w:rsidRPr="00EA4980" w:rsidRDefault="00086C37" w:rsidP="00086C37">
      <w:pPr>
        <w:spacing w:after="0" w:line="480" w:lineRule="auto"/>
        <w:jc w:val="both"/>
        <w:rPr>
          <w:rFonts w:ascii="Times New Roman" w:hAnsi="Times New Roman" w:cs="Times New Roman"/>
          <w:b/>
          <w:sz w:val="24"/>
          <w:szCs w:val="24"/>
        </w:rPr>
      </w:pPr>
      <w:r w:rsidRPr="00EA4980">
        <w:tab/>
      </w:r>
      <w:bookmarkStart w:id="764" w:name="_Toc517275470"/>
      <w:bookmarkStart w:id="765" w:name="_Toc517275869"/>
      <w:r w:rsidRPr="00EA4980">
        <w:rPr>
          <w:rFonts w:ascii="Times New Roman" w:hAnsi="Times New Roman" w:cs="Times New Roman"/>
          <w:sz w:val="24"/>
          <w:szCs w:val="24"/>
        </w:rPr>
        <w:t>Berdasarkan 100 responden dalam penelitian yang dilakukan di Old Coffee Soreang Kabupaten Bandung, berikut ini adalah profil karakteristik responden berdasarkan usia :</w:t>
      </w:r>
      <w:bookmarkEnd w:id="764"/>
      <w:bookmarkEnd w:id="765"/>
    </w:p>
    <w:p w:rsidR="00086C37" w:rsidRPr="00EA4980" w:rsidRDefault="00086C37" w:rsidP="00086C37">
      <w:pPr>
        <w:pStyle w:val="Heading2"/>
        <w:spacing w:before="0"/>
        <w:jc w:val="center"/>
      </w:pPr>
      <w:bookmarkStart w:id="766" w:name="_Toc517333155"/>
      <w:bookmarkStart w:id="767" w:name="_Toc517333396"/>
      <w:bookmarkStart w:id="768" w:name="_Toc517337169"/>
      <w:bookmarkStart w:id="769" w:name="_Toc517339354"/>
      <w:bookmarkStart w:id="770" w:name="_Toc517340027"/>
      <w:bookmarkStart w:id="771" w:name="_Toc520117016"/>
      <w:r w:rsidRPr="00EA4980">
        <w:t>Tabel 4.4</w:t>
      </w:r>
      <w:bookmarkEnd w:id="766"/>
      <w:bookmarkEnd w:id="767"/>
      <w:bookmarkEnd w:id="768"/>
      <w:bookmarkEnd w:id="769"/>
      <w:bookmarkEnd w:id="770"/>
      <w:bookmarkEnd w:id="771"/>
    </w:p>
    <w:p w:rsidR="00086C37" w:rsidRPr="00EA4980" w:rsidRDefault="00086C37" w:rsidP="00086C37">
      <w:pPr>
        <w:pStyle w:val="Heading2"/>
        <w:spacing w:before="0"/>
        <w:jc w:val="center"/>
      </w:pPr>
      <w:bookmarkStart w:id="772" w:name="_Toc517333156"/>
      <w:bookmarkStart w:id="773" w:name="_Toc517333397"/>
      <w:bookmarkStart w:id="774" w:name="_Toc517337170"/>
      <w:bookmarkStart w:id="775" w:name="_Toc517339355"/>
      <w:bookmarkStart w:id="776" w:name="_Toc517340028"/>
      <w:bookmarkStart w:id="777" w:name="_Toc520117017"/>
      <w:r w:rsidRPr="00EA4980">
        <w:t>Profil Responden Berdasarkan Usia</w:t>
      </w:r>
      <w:bookmarkEnd w:id="772"/>
      <w:bookmarkEnd w:id="773"/>
      <w:bookmarkEnd w:id="774"/>
      <w:bookmarkEnd w:id="775"/>
      <w:bookmarkEnd w:id="776"/>
      <w:bookmarkEnd w:id="777"/>
    </w:p>
    <w:tbl>
      <w:tblPr>
        <w:tblStyle w:val="TableGrid"/>
        <w:tblW w:w="0" w:type="auto"/>
        <w:tblLook w:val="04A0" w:firstRow="1" w:lastRow="0" w:firstColumn="1" w:lastColumn="0" w:noHBand="0" w:noVBand="1"/>
      </w:tblPr>
      <w:tblGrid>
        <w:gridCol w:w="2642"/>
        <w:gridCol w:w="2643"/>
        <w:gridCol w:w="2643"/>
      </w:tblGrid>
      <w:tr w:rsidR="00086C37" w:rsidRPr="00EA4980" w:rsidTr="00D503CA">
        <w:trPr>
          <w:trHeight w:val="375"/>
        </w:trPr>
        <w:tc>
          <w:tcPr>
            <w:tcW w:w="26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USIA</w:t>
            </w:r>
          </w:p>
        </w:tc>
        <w:tc>
          <w:tcPr>
            <w:tcW w:w="2643"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FREKUENSI</w:t>
            </w:r>
          </w:p>
        </w:tc>
        <w:tc>
          <w:tcPr>
            <w:tcW w:w="2643"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r>
      <w:tr w:rsidR="00086C37" w:rsidRPr="00EA4980" w:rsidTr="00D503CA">
        <w:trPr>
          <w:trHeight w:val="410"/>
        </w:trPr>
        <w:tc>
          <w:tcPr>
            <w:tcW w:w="26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 Tahun</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15 </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15%</w:t>
            </w:r>
          </w:p>
        </w:tc>
      </w:tr>
      <w:tr w:rsidR="00086C37" w:rsidRPr="00EA4980" w:rsidTr="00D503CA">
        <w:trPr>
          <w:trHeight w:val="416"/>
        </w:trPr>
        <w:tc>
          <w:tcPr>
            <w:tcW w:w="26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 – 25 Tahun</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56 </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56%</w:t>
            </w:r>
          </w:p>
        </w:tc>
      </w:tr>
      <w:tr w:rsidR="00086C37" w:rsidRPr="00EA4980" w:rsidTr="00D503CA">
        <w:trPr>
          <w:trHeight w:val="421"/>
        </w:trPr>
        <w:tc>
          <w:tcPr>
            <w:tcW w:w="26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 – 35 Tahun</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18 </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r>
      <w:tr w:rsidR="00086C37" w:rsidRPr="00EA4980" w:rsidTr="00D503CA">
        <w:trPr>
          <w:trHeight w:val="413"/>
        </w:trPr>
        <w:tc>
          <w:tcPr>
            <w:tcW w:w="26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 – 45 Tahun</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7 </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r>
      <w:tr w:rsidR="00086C37" w:rsidRPr="00EA4980" w:rsidTr="00D503CA">
        <w:trPr>
          <w:trHeight w:val="419"/>
        </w:trPr>
        <w:tc>
          <w:tcPr>
            <w:tcW w:w="2642" w:type="dxa"/>
          </w:tcPr>
          <w:p w:rsidR="00086C37" w:rsidRPr="00EA4980" w:rsidRDefault="00086C37" w:rsidP="00D503CA">
            <w:pPr>
              <w:ind w:left="720"/>
              <w:rPr>
                <w:rFonts w:ascii="Times New Roman" w:hAnsi="Times New Roman" w:cs="Times New Roman"/>
                <w:sz w:val="24"/>
                <w:szCs w:val="24"/>
              </w:rPr>
            </w:pPr>
            <w:r w:rsidRPr="00EA4980">
              <w:rPr>
                <w:rFonts w:ascii="Times New Roman" w:hAnsi="Times New Roman" w:cs="Times New Roman"/>
                <w:sz w:val="24"/>
                <w:szCs w:val="24"/>
              </w:rPr>
              <w:t>&gt; 45 Tahun</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4 </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r>
      <w:tr w:rsidR="00086C37" w:rsidRPr="00EA4980" w:rsidTr="00D503CA">
        <w:trPr>
          <w:trHeight w:val="437"/>
        </w:trPr>
        <w:tc>
          <w:tcPr>
            <w:tcW w:w="26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26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r>
    </w:tbl>
    <w:p w:rsidR="00086C37" w:rsidRPr="00EA4980" w:rsidRDefault="00086C37" w:rsidP="00086C3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 xml:space="preserve">Berdasarkan tabel 4.4 di atas, dari 100 orang responden yang menjadi objek penelitian, terlihat adanya perbedaan usia, responden dengan usia 18 – 25 tahun memiliki persentase yang lebih besar yaitu sebesar 56%, memiliki perbedaan sebesar 52% dengan responden yang usianya diatas 45 tahun. Adanya perbedaan ini menunjukkan bahwa konsumen Old Coffee Soreang Kabupaten Bandung mayoritas pada usia 18 – 25 tahun, karena pada usia tersebut adanya ketertarikan untuk berkunjung ke suatu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yang menurut mereka </w:t>
      </w:r>
      <w:r w:rsidRPr="00EA4980">
        <w:rPr>
          <w:rFonts w:ascii="Times New Roman" w:hAnsi="Times New Roman" w:cs="Times New Roman"/>
          <w:i/>
          <w:sz w:val="24"/>
          <w:szCs w:val="24"/>
        </w:rPr>
        <w:t>instagramable</w:t>
      </w:r>
      <w:r w:rsidRPr="00EA4980">
        <w:rPr>
          <w:rFonts w:ascii="Times New Roman" w:hAnsi="Times New Roman" w:cs="Times New Roman"/>
          <w:sz w:val="24"/>
          <w:szCs w:val="24"/>
        </w:rPr>
        <w:t xml:space="preserve">, nyaman, adanya </w:t>
      </w:r>
      <w:r w:rsidRPr="00EA4980">
        <w:rPr>
          <w:rFonts w:ascii="Times New Roman" w:hAnsi="Times New Roman" w:cs="Times New Roman"/>
          <w:i/>
          <w:sz w:val="24"/>
          <w:szCs w:val="24"/>
        </w:rPr>
        <w:t>free wifi</w:t>
      </w:r>
      <w:r w:rsidRPr="00EA4980">
        <w:rPr>
          <w:rFonts w:ascii="Times New Roman" w:hAnsi="Times New Roman" w:cs="Times New Roman"/>
          <w:sz w:val="24"/>
          <w:szCs w:val="24"/>
        </w:rPr>
        <w:t xml:space="preserve"> dan lokasi yang dekat dengan rumah mereka. Sedangkan pada usia diatas 45 tahun, tidak adanya ketertarikan berkunjung ke suatu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hanya untuk menikmati produk makanan dan minuman atau suasana yang ada.</w:t>
      </w:r>
    </w:p>
    <w:p w:rsidR="00086C37" w:rsidRPr="00EA4980" w:rsidRDefault="00086C37" w:rsidP="00086C37">
      <w:pPr>
        <w:spacing w:after="0" w:line="480" w:lineRule="auto"/>
        <w:jc w:val="both"/>
        <w:rPr>
          <w:rFonts w:ascii="Times New Roman" w:hAnsi="Times New Roman" w:cs="Times New Roman"/>
          <w:sz w:val="24"/>
          <w:szCs w:val="24"/>
        </w:rPr>
      </w:pPr>
    </w:p>
    <w:p w:rsidR="00086C37" w:rsidRPr="00EA4980" w:rsidRDefault="00086C37" w:rsidP="00086C37">
      <w:pPr>
        <w:pStyle w:val="Heading2"/>
        <w:spacing w:before="0" w:line="480" w:lineRule="auto"/>
      </w:pPr>
      <w:bookmarkStart w:id="778" w:name="_Toc517275870"/>
      <w:bookmarkStart w:id="779" w:name="_Toc517333157"/>
      <w:bookmarkStart w:id="780" w:name="_Toc517333398"/>
      <w:bookmarkStart w:id="781" w:name="_Toc517339356"/>
      <w:bookmarkStart w:id="782" w:name="_Toc517340029"/>
      <w:bookmarkStart w:id="783" w:name="_Toc520117018"/>
      <w:r w:rsidRPr="00EA4980">
        <w:t>4.1.3.2</w:t>
      </w:r>
      <w:r w:rsidRPr="00EA4980">
        <w:tab/>
        <w:t>Profil Responden Berdasarkan Profesi/Pekerjaan</w:t>
      </w:r>
      <w:bookmarkEnd w:id="778"/>
      <w:bookmarkEnd w:id="779"/>
      <w:bookmarkEnd w:id="780"/>
      <w:bookmarkEnd w:id="781"/>
      <w:bookmarkEnd w:id="782"/>
      <w:bookmarkEnd w:id="783"/>
    </w:p>
    <w:p w:rsidR="00086C37" w:rsidRPr="00EA4980" w:rsidRDefault="00086C37" w:rsidP="00086C37">
      <w:pPr>
        <w:spacing w:after="0" w:line="480" w:lineRule="auto"/>
        <w:ind w:firstLine="720"/>
        <w:jc w:val="both"/>
        <w:rPr>
          <w:rFonts w:ascii="Times New Roman" w:hAnsi="Times New Roman" w:cs="Times New Roman"/>
          <w:b/>
          <w:sz w:val="24"/>
          <w:szCs w:val="24"/>
        </w:rPr>
      </w:pPr>
      <w:bookmarkStart w:id="784" w:name="_Toc517275472"/>
      <w:bookmarkStart w:id="785" w:name="_Toc517275871"/>
      <w:r w:rsidRPr="00EA4980">
        <w:rPr>
          <w:rFonts w:ascii="Times New Roman" w:hAnsi="Times New Roman" w:cs="Times New Roman"/>
          <w:sz w:val="24"/>
          <w:szCs w:val="24"/>
        </w:rPr>
        <w:t>Berdasarkan 100 responden dalam penelitian yang dilakukan di Old Coffee Soreang Kabupaten Bandung, berikut ini adalah profil karakteristik responden berdasarkan profesi/pekerjaan :</w:t>
      </w:r>
      <w:bookmarkEnd w:id="784"/>
      <w:bookmarkEnd w:id="785"/>
    </w:p>
    <w:p w:rsidR="00086C37" w:rsidRPr="00EA4980" w:rsidRDefault="00086C37" w:rsidP="00086C37">
      <w:pPr>
        <w:pStyle w:val="Heading2"/>
        <w:spacing w:before="0"/>
        <w:jc w:val="center"/>
      </w:pPr>
      <w:bookmarkStart w:id="786" w:name="_Toc517333158"/>
      <w:bookmarkStart w:id="787" w:name="_Toc517333399"/>
      <w:bookmarkStart w:id="788" w:name="_Toc517337172"/>
      <w:bookmarkStart w:id="789" w:name="_Toc517339357"/>
      <w:bookmarkStart w:id="790" w:name="_Toc517340030"/>
      <w:bookmarkStart w:id="791" w:name="_Toc520117019"/>
      <w:r w:rsidRPr="00EA4980">
        <w:t>Tabel 4.5</w:t>
      </w:r>
      <w:bookmarkEnd w:id="786"/>
      <w:bookmarkEnd w:id="787"/>
      <w:bookmarkEnd w:id="788"/>
      <w:bookmarkEnd w:id="789"/>
      <w:bookmarkEnd w:id="790"/>
      <w:bookmarkEnd w:id="791"/>
    </w:p>
    <w:p w:rsidR="00086C37" w:rsidRPr="00EA4980" w:rsidRDefault="00086C37" w:rsidP="00086C37">
      <w:pPr>
        <w:pStyle w:val="Heading2"/>
        <w:spacing w:before="0"/>
        <w:jc w:val="center"/>
      </w:pPr>
      <w:bookmarkStart w:id="792" w:name="_Toc517333159"/>
      <w:bookmarkStart w:id="793" w:name="_Toc517333400"/>
      <w:bookmarkStart w:id="794" w:name="_Toc517337173"/>
      <w:bookmarkStart w:id="795" w:name="_Toc517339358"/>
      <w:bookmarkStart w:id="796" w:name="_Toc517340031"/>
      <w:bookmarkStart w:id="797" w:name="_Toc520117020"/>
      <w:r w:rsidRPr="00EA4980">
        <w:t>Profil Responden Berdasarkan Profesi/Pekerjaan</w:t>
      </w:r>
      <w:bookmarkEnd w:id="792"/>
      <w:bookmarkEnd w:id="793"/>
      <w:bookmarkEnd w:id="794"/>
      <w:bookmarkEnd w:id="795"/>
      <w:bookmarkEnd w:id="796"/>
      <w:bookmarkEnd w:id="797"/>
    </w:p>
    <w:tbl>
      <w:tblPr>
        <w:tblStyle w:val="TableGrid"/>
        <w:tblW w:w="0" w:type="auto"/>
        <w:tblLook w:val="04A0" w:firstRow="1" w:lastRow="0" w:firstColumn="1" w:lastColumn="0" w:noHBand="0" w:noVBand="1"/>
      </w:tblPr>
      <w:tblGrid>
        <w:gridCol w:w="2972"/>
        <w:gridCol w:w="2552"/>
        <w:gridCol w:w="2404"/>
      </w:tblGrid>
      <w:tr w:rsidR="00086C37" w:rsidRPr="00EA4980" w:rsidTr="00D503CA">
        <w:trPr>
          <w:trHeight w:val="375"/>
        </w:trPr>
        <w:tc>
          <w:tcPr>
            <w:tcW w:w="297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PROFESI/PEKERJAAN</w:t>
            </w:r>
          </w:p>
        </w:tc>
        <w:tc>
          <w:tcPr>
            <w:tcW w:w="255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FREKUENSI</w:t>
            </w:r>
          </w:p>
        </w:tc>
        <w:tc>
          <w:tcPr>
            <w:tcW w:w="240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r>
      <w:tr w:rsidR="00086C37" w:rsidRPr="00EA4980" w:rsidTr="00D503CA">
        <w:trPr>
          <w:trHeight w:val="410"/>
        </w:trPr>
        <w:tc>
          <w:tcPr>
            <w:tcW w:w="297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Pelajar/Mahasiswa</w:t>
            </w:r>
          </w:p>
        </w:tc>
        <w:tc>
          <w:tcPr>
            <w:tcW w:w="255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55</w:t>
            </w:r>
          </w:p>
        </w:tc>
        <w:tc>
          <w:tcPr>
            <w:tcW w:w="2404"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55%</w:t>
            </w:r>
          </w:p>
        </w:tc>
      </w:tr>
      <w:tr w:rsidR="00086C37" w:rsidRPr="00EA4980" w:rsidTr="00D503CA">
        <w:trPr>
          <w:trHeight w:val="416"/>
        </w:trPr>
        <w:tc>
          <w:tcPr>
            <w:tcW w:w="297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Pegawai Negeri/Swasta</w:t>
            </w:r>
          </w:p>
        </w:tc>
        <w:tc>
          <w:tcPr>
            <w:tcW w:w="255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c>
          <w:tcPr>
            <w:tcW w:w="2404"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r>
      <w:tr w:rsidR="00086C37" w:rsidRPr="00EA4980" w:rsidTr="00D503CA">
        <w:trPr>
          <w:trHeight w:val="421"/>
        </w:trPr>
        <w:tc>
          <w:tcPr>
            <w:tcW w:w="297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Wiraswasta</w:t>
            </w:r>
          </w:p>
        </w:tc>
        <w:tc>
          <w:tcPr>
            <w:tcW w:w="255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c>
          <w:tcPr>
            <w:tcW w:w="2404"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r>
      <w:tr w:rsidR="00086C37" w:rsidRPr="00EA4980" w:rsidTr="00D503CA">
        <w:trPr>
          <w:trHeight w:val="413"/>
        </w:trPr>
        <w:tc>
          <w:tcPr>
            <w:tcW w:w="297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Lainnya</w:t>
            </w:r>
          </w:p>
        </w:tc>
        <w:tc>
          <w:tcPr>
            <w:tcW w:w="255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2404"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r>
      <w:tr w:rsidR="00086C37" w:rsidRPr="00EA4980" w:rsidTr="00D503CA">
        <w:trPr>
          <w:trHeight w:val="437"/>
        </w:trPr>
        <w:tc>
          <w:tcPr>
            <w:tcW w:w="297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255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2404"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r>
    </w:tbl>
    <w:p w:rsidR="00086C37" w:rsidRPr="00EA4980" w:rsidRDefault="00086C37" w:rsidP="00086C3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ab/>
        <w:t>Berdasarkan tabel 4.5, diketahui bahwa responden yang mengunjungi Old Coffee Soreang Kabupaten Bandung dan mengisi kuesioner, sebanyak 55 orang berprofesi sebagai pelajar/mahasiswa mengungguli profesi/pekerjaan yang lainnya, dengan demikian Old Coffee Soreang Kabupaten Bandung lebih diminati oleh konsumen yang berprofesi sebagai pelajar/mahasiswa, karena tempatnya cocok untuk berkumpul bersama teman-teman, bersantai, dan mengerjakan tugas.</w:t>
      </w:r>
    </w:p>
    <w:p w:rsidR="00086C37" w:rsidRPr="00EA4980" w:rsidRDefault="00086C37" w:rsidP="00086C37">
      <w:pPr>
        <w:spacing w:after="0" w:line="480" w:lineRule="auto"/>
        <w:jc w:val="both"/>
        <w:rPr>
          <w:rFonts w:ascii="Times New Roman" w:hAnsi="Times New Roman" w:cs="Times New Roman"/>
          <w:sz w:val="24"/>
          <w:szCs w:val="24"/>
        </w:rPr>
      </w:pPr>
    </w:p>
    <w:p w:rsidR="00086C37" w:rsidRPr="00EA4980" w:rsidRDefault="00086C37" w:rsidP="00086C37">
      <w:pPr>
        <w:pStyle w:val="Heading2"/>
        <w:spacing w:before="0" w:line="480" w:lineRule="auto"/>
        <w:jc w:val="both"/>
        <w:rPr>
          <w:rFonts w:cs="Times New Roman"/>
          <w:szCs w:val="24"/>
        </w:rPr>
      </w:pPr>
      <w:bookmarkStart w:id="798" w:name="_Toc517275872"/>
      <w:bookmarkStart w:id="799" w:name="_Toc517333160"/>
      <w:bookmarkStart w:id="800" w:name="_Toc517333401"/>
      <w:bookmarkStart w:id="801" w:name="_Toc517339359"/>
      <w:bookmarkStart w:id="802" w:name="_Toc517340032"/>
      <w:bookmarkStart w:id="803" w:name="_Toc520117021"/>
      <w:r w:rsidRPr="00EA4980">
        <w:rPr>
          <w:rFonts w:cs="Times New Roman"/>
          <w:szCs w:val="24"/>
        </w:rPr>
        <w:t>4.1.3.3</w:t>
      </w:r>
      <w:r w:rsidRPr="00EA4980">
        <w:rPr>
          <w:rFonts w:cs="Times New Roman"/>
          <w:szCs w:val="24"/>
        </w:rPr>
        <w:tab/>
        <w:t>Profil Responden Berdasarkan Pendapatan Per-bulan</w:t>
      </w:r>
      <w:bookmarkEnd w:id="798"/>
      <w:bookmarkEnd w:id="799"/>
      <w:bookmarkEnd w:id="800"/>
      <w:bookmarkEnd w:id="801"/>
      <w:bookmarkEnd w:id="802"/>
      <w:bookmarkEnd w:id="803"/>
    </w:p>
    <w:p w:rsidR="00086C37" w:rsidRPr="00EA4980" w:rsidRDefault="00086C37" w:rsidP="00861B60">
      <w:pPr>
        <w:spacing w:after="0" w:line="480" w:lineRule="auto"/>
        <w:ind w:firstLine="720"/>
        <w:jc w:val="both"/>
        <w:rPr>
          <w:rFonts w:ascii="Times New Roman" w:hAnsi="Times New Roman" w:cs="Times New Roman"/>
          <w:sz w:val="24"/>
          <w:szCs w:val="24"/>
        </w:rPr>
      </w:pPr>
      <w:r w:rsidRPr="00EA4980">
        <w:rPr>
          <w:rFonts w:ascii="Times New Roman" w:hAnsi="Times New Roman" w:cs="Times New Roman"/>
          <w:sz w:val="24"/>
          <w:szCs w:val="24"/>
        </w:rPr>
        <w:t>Berdasarkan 100 responden dalam penelitian yang dilakukan di Old Coffee Soreang Kabupaten Bandung, berikut ini adalah profil karakteristik responden berdasarkan pendapatan per-bulan :</w:t>
      </w:r>
    </w:p>
    <w:p w:rsidR="00086C37" w:rsidRPr="00EA4980" w:rsidRDefault="00086C37" w:rsidP="00086C37">
      <w:pPr>
        <w:pStyle w:val="Heading2"/>
        <w:spacing w:before="0"/>
        <w:jc w:val="center"/>
      </w:pPr>
      <w:bookmarkStart w:id="804" w:name="_Toc517333161"/>
      <w:bookmarkStart w:id="805" w:name="_Toc517333402"/>
      <w:bookmarkStart w:id="806" w:name="_Toc517337175"/>
      <w:bookmarkStart w:id="807" w:name="_Toc517339360"/>
      <w:bookmarkStart w:id="808" w:name="_Toc517340033"/>
      <w:bookmarkStart w:id="809" w:name="_Toc520117022"/>
      <w:r w:rsidRPr="00EA4980">
        <w:t>Tabel 4.6</w:t>
      </w:r>
      <w:bookmarkEnd w:id="804"/>
      <w:bookmarkEnd w:id="805"/>
      <w:bookmarkEnd w:id="806"/>
      <w:bookmarkEnd w:id="807"/>
      <w:bookmarkEnd w:id="808"/>
      <w:bookmarkEnd w:id="809"/>
    </w:p>
    <w:p w:rsidR="00086C37" w:rsidRPr="00EA4980" w:rsidRDefault="00086C37" w:rsidP="00086C37">
      <w:pPr>
        <w:pStyle w:val="Heading2"/>
        <w:spacing w:before="0"/>
        <w:jc w:val="center"/>
      </w:pPr>
      <w:bookmarkStart w:id="810" w:name="_Toc517333162"/>
      <w:bookmarkStart w:id="811" w:name="_Toc517333403"/>
      <w:bookmarkStart w:id="812" w:name="_Toc517337176"/>
      <w:bookmarkStart w:id="813" w:name="_Toc517339361"/>
      <w:bookmarkStart w:id="814" w:name="_Toc517340034"/>
      <w:bookmarkStart w:id="815" w:name="_Toc520117023"/>
      <w:r w:rsidRPr="00EA4980">
        <w:t>Profil Responden Berdasarkan Pendapatan Per-bulan</w:t>
      </w:r>
      <w:bookmarkEnd w:id="810"/>
      <w:bookmarkEnd w:id="811"/>
      <w:bookmarkEnd w:id="812"/>
      <w:bookmarkEnd w:id="813"/>
      <w:bookmarkEnd w:id="814"/>
      <w:bookmarkEnd w:id="815"/>
    </w:p>
    <w:tbl>
      <w:tblPr>
        <w:tblStyle w:val="TableGrid"/>
        <w:tblW w:w="0" w:type="auto"/>
        <w:tblLook w:val="04A0" w:firstRow="1" w:lastRow="0" w:firstColumn="1" w:lastColumn="0" w:noHBand="0" w:noVBand="1"/>
      </w:tblPr>
      <w:tblGrid>
        <w:gridCol w:w="3823"/>
        <w:gridCol w:w="2126"/>
        <w:gridCol w:w="1979"/>
      </w:tblGrid>
      <w:tr w:rsidR="00086C37" w:rsidRPr="00EA4980" w:rsidTr="00D503CA">
        <w:trPr>
          <w:trHeight w:val="375"/>
        </w:trPr>
        <w:tc>
          <w:tcPr>
            <w:tcW w:w="3823"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PENDAPATAN PER-BULAN</w:t>
            </w:r>
          </w:p>
        </w:tc>
        <w:tc>
          <w:tcPr>
            <w:tcW w:w="2126"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FREKUENSI</w:t>
            </w:r>
          </w:p>
        </w:tc>
        <w:tc>
          <w:tcPr>
            <w:tcW w:w="197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r>
      <w:tr w:rsidR="00086C37" w:rsidRPr="00EA4980" w:rsidTr="00D503CA">
        <w:trPr>
          <w:trHeight w:val="410"/>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&lt; Rp. 1000.000,-</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39</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39%</w:t>
            </w:r>
          </w:p>
        </w:tc>
      </w:tr>
      <w:tr w:rsidR="00086C37" w:rsidRPr="00EA4980" w:rsidTr="00D503CA">
        <w:trPr>
          <w:trHeight w:val="416"/>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Rp. 1.000.000,- - Rp. 3.000.000,-</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40 </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r>
      <w:tr w:rsidR="00086C37" w:rsidRPr="00EA4980" w:rsidTr="00D503CA">
        <w:trPr>
          <w:trHeight w:val="421"/>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Rp. 3.000.000 – Rp. 5.000.000,-</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r>
      <w:tr w:rsidR="00086C37" w:rsidRPr="00EA4980" w:rsidTr="00D503CA">
        <w:trPr>
          <w:trHeight w:val="413"/>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&gt;Rp. 5.000.000,-</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2 </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r>
      <w:tr w:rsidR="00086C37" w:rsidRPr="00EA4980" w:rsidTr="00D503CA">
        <w:trPr>
          <w:trHeight w:val="437"/>
        </w:trPr>
        <w:tc>
          <w:tcPr>
            <w:tcW w:w="3823"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r>
    </w:tbl>
    <w:p w:rsidR="00086C37" w:rsidRPr="00EA4980" w:rsidRDefault="00086C37" w:rsidP="00086C3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spacing w:after="0" w:line="480" w:lineRule="auto"/>
        <w:jc w:val="both"/>
        <w:rPr>
          <w:rFonts w:ascii="Times New Roman" w:hAnsi="Times New Roman" w:cs="Times New Roman"/>
          <w:sz w:val="24"/>
          <w:szCs w:val="24"/>
        </w:rPr>
      </w:pPr>
      <w:r w:rsidRPr="00EA4980">
        <w:tab/>
      </w:r>
      <w:r w:rsidRPr="00EA4980">
        <w:rPr>
          <w:rFonts w:ascii="Times New Roman" w:hAnsi="Times New Roman" w:cs="Times New Roman"/>
          <w:sz w:val="24"/>
          <w:szCs w:val="24"/>
        </w:rPr>
        <w:t>Berdasarkan tabel 4.6 di atas, menunjukan bahwa mayoritas responden memiliki pendapatan per-bulan antara Rp. 1.000.000 – Rp. 3000.000 dengan persentase 40% atau sebanyak 40 orang, dengan demikian dapat terlihat bahwa mayoritas konsumen Old Coffee Soreang Kabupaten Bandung ini termasuk dalam golongan masyarakat menengah.</w:t>
      </w:r>
    </w:p>
    <w:p w:rsidR="00086C37" w:rsidRPr="00EA4980" w:rsidRDefault="00086C37" w:rsidP="00086C37">
      <w:pPr>
        <w:spacing w:after="0" w:line="480" w:lineRule="auto"/>
        <w:jc w:val="both"/>
        <w:rPr>
          <w:rFonts w:ascii="Times New Roman" w:hAnsi="Times New Roman" w:cs="Times New Roman"/>
          <w:sz w:val="24"/>
          <w:szCs w:val="24"/>
        </w:rPr>
      </w:pPr>
    </w:p>
    <w:p w:rsidR="00086C37" w:rsidRPr="00EA4980" w:rsidRDefault="00086C37" w:rsidP="00861B60">
      <w:pPr>
        <w:pStyle w:val="Heading2"/>
        <w:spacing w:before="0" w:line="480" w:lineRule="auto"/>
        <w:ind w:left="720" w:hanging="720"/>
      </w:pPr>
      <w:bookmarkStart w:id="816" w:name="_Toc517275873"/>
      <w:bookmarkStart w:id="817" w:name="_Toc517333163"/>
      <w:bookmarkStart w:id="818" w:name="_Toc517333404"/>
      <w:bookmarkStart w:id="819" w:name="_Toc517339362"/>
      <w:bookmarkStart w:id="820" w:name="_Toc517340035"/>
      <w:bookmarkStart w:id="821" w:name="_Toc520117024"/>
      <w:r w:rsidRPr="00EA4980">
        <w:t>4.1.3.4</w:t>
      </w:r>
      <w:r w:rsidRPr="00EA4980">
        <w:tab/>
        <w:t>Profil Responden Berdasarkan Frekuensi Kunjungan Ke Old Coffee Soreang Kabupaten Bandung.</w:t>
      </w:r>
      <w:bookmarkEnd w:id="816"/>
      <w:bookmarkEnd w:id="817"/>
      <w:bookmarkEnd w:id="818"/>
      <w:bookmarkEnd w:id="819"/>
      <w:bookmarkEnd w:id="820"/>
      <w:bookmarkEnd w:id="821"/>
    </w:p>
    <w:p w:rsidR="00086C37" w:rsidRPr="00EA4980" w:rsidRDefault="00086C37" w:rsidP="00086C37">
      <w:pPr>
        <w:spacing w:line="480" w:lineRule="auto"/>
        <w:rPr>
          <w:rFonts w:ascii="Times New Roman" w:hAnsi="Times New Roman" w:cs="Times New Roman"/>
          <w:sz w:val="24"/>
          <w:szCs w:val="24"/>
        </w:rPr>
      </w:pPr>
      <w:r w:rsidRPr="00EA4980">
        <w:tab/>
      </w:r>
      <w:r w:rsidRPr="00EA4980">
        <w:rPr>
          <w:rFonts w:ascii="Times New Roman" w:hAnsi="Times New Roman" w:cs="Times New Roman"/>
          <w:sz w:val="24"/>
          <w:szCs w:val="24"/>
        </w:rPr>
        <w:t>Berikut ini adalah profil karakteristik responden berdasarkan frekuensi kunjungan ke Old Coffee Soreang Kabupaten Bandung :</w:t>
      </w:r>
    </w:p>
    <w:p w:rsidR="00086C37" w:rsidRPr="00EA4980" w:rsidRDefault="00086C37" w:rsidP="00086C37">
      <w:pPr>
        <w:pStyle w:val="Heading2"/>
        <w:spacing w:before="0"/>
        <w:jc w:val="center"/>
      </w:pPr>
      <w:bookmarkStart w:id="822" w:name="_Toc517333164"/>
      <w:bookmarkStart w:id="823" w:name="_Toc517333405"/>
      <w:bookmarkStart w:id="824" w:name="_Toc517337178"/>
      <w:bookmarkStart w:id="825" w:name="_Toc517339363"/>
      <w:bookmarkStart w:id="826" w:name="_Toc517340036"/>
      <w:bookmarkStart w:id="827" w:name="_Toc520117025"/>
      <w:r w:rsidRPr="00EA4980">
        <w:t>Tabel 4.7</w:t>
      </w:r>
      <w:bookmarkEnd w:id="822"/>
      <w:bookmarkEnd w:id="823"/>
      <w:bookmarkEnd w:id="824"/>
      <w:bookmarkEnd w:id="825"/>
      <w:bookmarkEnd w:id="826"/>
      <w:bookmarkEnd w:id="827"/>
    </w:p>
    <w:p w:rsidR="00086C37" w:rsidRPr="00EA4980" w:rsidRDefault="00086C37" w:rsidP="00086C37">
      <w:pPr>
        <w:pStyle w:val="Heading2"/>
        <w:spacing w:before="0"/>
        <w:jc w:val="center"/>
      </w:pPr>
      <w:bookmarkStart w:id="828" w:name="_Toc517333165"/>
      <w:bookmarkStart w:id="829" w:name="_Toc517333406"/>
      <w:bookmarkStart w:id="830" w:name="_Toc517337179"/>
      <w:bookmarkStart w:id="831" w:name="_Toc517339364"/>
      <w:bookmarkStart w:id="832" w:name="_Toc517340037"/>
      <w:bookmarkStart w:id="833" w:name="_Toc520117026"/>
      <w:r w:rsidRPr="00EA4980">
        <w:t>Profil Responden Berdasarkan Frekuensi Kunjungan</w:t>
      </w:r>
      <w:bookmarkEnd w:id="828"/>
      <w:bookmarkEnd w:id="829"/>
      <w:bookmarkEnd w:id="830"/>
      <w:bookmarkEnd w:id="831"/>
      <w:bookmarkEnd w:id="832"/>
      <w:bookmarkEnd w:id="833"/>
    </w:p>
    <w:tbl>
      <w:tblPr>
        <w:tblStyle w:val="TableGrid"/>
        <w:tblW w:w="0" w:type="auto"/>
        <w:tblLook w:val="04A0" w:firstRow="1" w:lastRow="0" w:firstColumn="1" w:lastColumn="0" w:noHBand="0" w:noVBand="1"/>
      </w:tblPr>
      <w:tblGrid>
        <w:gridCol w:w="3823"/>
        <w:gridCol w:w="2126"/>
        <w:gridCol w:w="1979"/>
      </w:tblGrid>
      <w:tr w:rsidR="00086C37" w:rsidRPr="00EA4980" w:rsidTr="00D503CA">
        <w:trPr>
          <w:trHeight w:val="375"/>
        </w:trPr>
        <w:tc>
          <w:tcPr>
            <w:tcW w:w="3823"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FREKUENSI KUNJUNGAN</w:t>
            </w:r>
          </w:p>
        </w:tc>
        <w:tc>
          <w:tcPr>
            <w:tcW w:w="2126"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FREKUENSI</w:t>
            </w:r>
          </w:p>
        </w:tc>
        <w:tc>
          <w:tcPr>
            <w:tcW w:w="197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r>
      <w:tr w:rsidR="00086C37" w:rsidRPr="00EA4980" w:rsidTr="00D503CA">
        <w:trPr>
          <w:trHeight w:val="410"/>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 Kali</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49</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49 %</w:t>
            </w:r>
          </w:p>
        </w:tc>
      </w:tr>
      <w:tr w:rsidR="00086C37" w:rsidRPr="00EA4980" w:rsidTr="00D503CA">
        <w:trPr>
          <w:trHeight w:val="416"/>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 – 5 Kali</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37 %</w:t>
            </w:r>
          </w:p>
        </w:tc>
      </w:tr>
      <w:tr w:rsidR="00086C37" w:rsidRPr="00EA4980" w:rsidTr="00D503CA">
        <w:trPr>
          <w:trHeight w:val="421"/>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 – 7  Kali</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11</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11 %</w:t>
            </w:r>
          </w:p>
        </w:tc>
      </w:tr>
      <w:tr w:rsidR="00086C37" w:rsidRPr="00EA4980" w:rsidTr="00D503CA">
        <w:trPr>
          <w:trHeight w:val="413"/>
        </w:trPr>
        <w:tc>
          <w:tcPr>
            <w:tcW w:w="382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&gt; 7 Kali</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3 %</w:t>
            </w:r>
          </w:p>
        </w:tc>
      </w:tr>
      <w:tr w:rsidR="00086C37" w:rsidRPr="00EA4980" w:rsidTr="00D503CA">
        <w:trPr>
          <w:trHeight w:val="437"/>
        </w:trPr>
        <w:tc>
          <w:tcPr>
            <w:tcW w:w="3823"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212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97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r>
    </w:tbl>
    <w:p w:rsidR="00861B60" w:rsidRPr="00EA4980" w:rsidRDefault="00086C37" w:rsidP="00861B60">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861B60">
      <w:pPr>
        <w:spacing w:after="0" w:line="480" w:lineRule="auto"/>
        <w:jc w:val="both"/>
        <w:rPr>
          <w:rFonts w:ascii="Times New Roman" w:hAnsi="Times New Roman" w:cs="Times New Roman"/>
          <w:sz w:val="24"/>
          <w:szCs w:val="24"/>
        </w:rPr>
      </w:pPr>
      <w:r w:rsidRPr="00EA4980">
        <w:rPr>
          <w:rFonts w:ascii="Times New Roman" w:hAnsi="Times New Roman" w:cs="Times New Roman"/>
          <w:b/>
        </w:rPr>
        <w:tab/>
      </w:r>
      <w:r w:rsidRPr="00EA4980">
        <w:rPr>
          <w:rFonts w:ascii="Times New Roman" w:hAnsi="Times New Roman" w:cs="Times New Roman"/>
          <w:sz w:val="24"/>
          <w:szCs w:val="24"/>
        </w:rPr>
        <w:t xml:space="preserve">Berdasarkan tabel 4.7, dari responden yang mengisi kuesioner secara keseluruhan, menunjukan bahwa dengan persentase 49%, baru berkunjung sebanyak 2 kali ke Old Coffee Soreang Kabupaten Bandung, sedangkan Old Coffee sudah ada sejak 3 tahun yang lalu. Kemudian kecil persentase responden yang berkunjung lebih dari 7 kali ke Old Coffee sebesar 3%, hal tersebut menunjukan bahwa kurang adanya minat konsumen untuk sering berkunjung ke Old Coffee Soreang Kabupaten Bandung, karena tidak ada yang istimewa di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tersebut atau karena beberapa hal yang kurang memuaskan sehingga membuat konsumen tersebut tidak loyal dan lebih memilih untuk berkunjung ke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w:t>
      </w:r>
    </w:p>
    <w:p w:rsidR="00086C37" w:rsidRPr="00EA4980" w:rsidRDefault="00086C37" w:rsidP="00086C37">
      <w:pPr>
        <w:spacing w:after="0" w:line="480" w:lineRule="auto"/>
        <w:rPr>
          <w:rFonts w:ascii="Times New Roman" w:eastAsiaTheme="majorEastAsia" w:hAnsi="Times New Roman" w:cstheme="majorBidi"/>
          <w:b/>
          <w:sz w:val="24"/>
          <w:szCs w:val="26"/>
        </w:rPr>
      </w:pPr>
    </w:p>
    <w:p w:rsidR="00086C37" w:rsidRPr="00EA4980" w:rsidRDefault="00086C37" w:rsidP="00086C37">
      <w:pPr>
        <w:pStyle w:val="Heading2"/>
        <w:spacing w:before="0" w:line="480" w:lineRule="auto"/>
        <w:jc w:val="both"/>
        <w:rPr>
          <w:i/>
        </w:rPr>
      </w:pPr>
      <w:bookmarkStart w:id="834" w:name="_Toc517275874"/>
      <w:bookmarkStart w:id="835" w:name="_Toc517333166"/>
      <w:bookmarkStart w:id="836" w:name="_Toc517333407"/>
      <w:bookmarkStart w:id="837" w:name="_Toc517339365"/>
      <w:bookmarkStart w:id="838" w:name="_Toc517340038"/>
      <w:bookmarkStart w:id="839" w:name="_Toc520117027"/>
      <w:r w:rsidRPr="00EA4980">
        <w:t>4.2</w:t>
      </w:r>
      <w:r w:rsidRPr="00EA4980">
        <w:tab/>
        <w:t xml:space="preserve">Analisis Deskriptif Tanggapan Responden mengenai </w:t>
      </w:r>
      <w:r w:rsidRPr="00EA4980">
        <w:rPr>
          <w:i/>
        </w:rPr>
        <w:t>Experiential</w:t>
      </w:r>
      <w:bookmarkEnd w:id="834"/>
      <w:bookmarkEnd w:id="835"/>
      <w:bookmarkEnd w:id="836"/>
      <w:bookmarkEnd w:id="837"/>
      <w:bookmarkEnd w:id="838"/>
      <w:bookmarkEnd w:id="839"/>
      <w:r w:rsidRPr="00EA4980">
        <w:rPr>
          <w:i/>
        </w:rPr>
        <w:t xml:space="preserve"> </w:t>
      </w:r>
    </w:p>
    <w:p w:rsidR="00086C37" w:rsidRPr="00EA4980" w:rsidRDefault="00086C37" w:rsidP="00086C37">
      <w:pPr>
        <w:pStyle w:val="Heading2"/>
        <w:spacing w:before="0" w:line="480" w:lineRule="auto"/>
        <w:jc w:val="both"/>
        <w:rPr>
          <w:i/>
        </w:rPr>
      </w:pPr>
      <w:r w:rsidRPr="00EA4980">
        <w:rPr>
          <w:i/>
        </w:rPr>
        <w:tab/>
      </w:r>
      <w:bookmarkStart w:id="840" w:name="_Toc517275875"/>
      <w:bookmarkStart w:id="841" w:name="_Toc517333167"/>
      <w:bookmarkStart w:id="842" w:name="_Toc517333408"/>
      <w:bookmarkStart w:id="843" w:name="_Toc517339366"/>
      <w:bookmarkStart w:id="844" w:name="_Toc517340039"/>
      <w:bookmarkStart w:id="845" w:name="_Toc520117028"/>
      <w:r w:rsidRPr="00EA4980">
        <w:rPr>
          <w:i/>
        </w:rPr>
        <w:t>Marketing</w:t>
      </w:r>
      <w:bookmarkEnd w:id="840"/>
      <w:bookmarkEnd w:id="841"/>
      <w:bookmarkEnd w:id="842"/>
      <w:bookmarkEnd w:id="843"/>
      <w:bookmarkEnd w:id="844"/>
      <w:bookmarkEnd w:id="845"/>
    </w:p>
    <w:p w:rsidR="00086C37" w:rsidRPr="00EA4980" w:rsidRDefault="00086C37" w:rsidP="00086C37">
      <w:pPr>
        <w:pStyle w:val="Heading2"/>
        <w:spacing w:before="0" w:line="480" w:lineRule="auto"/>
        <w:ind w:left="720" w:hanging="720"/>
        <w:jc w:val="both"/>
      </w:pPr>
      <w:bookmarkStart w:id="846" w:name="_Toc517275876"/>
      <w:bookmarkStart w:id="847" w:name="_Toc517333168"/>
      <w:bookmarkStart w:id="848" w:name="_Toc517333409"/>
      <w:bookmarkStart w:id="849" w:name="_Toc517339367"/>
      <w:bookmarkStart w:id="850" w:name="_Toc517340040"/>
      <w:bookmarkStart w:id="851" w:name="_Toc520117029"/>
      <w:r w:rsidRPr="00EA4980">
        <w:t>4.2.1</w:t>
      </w:r>
      <w:r w:rsidRPr="00EA4980">
        <w:tab/>
        <w:t xml:space="preserve">Tanggapan Responden terhadap Indikator Desain Interior </w:t>
      </w:r>
      <w:r w:rsidRPr="00EA4980">
        <w:rPr>
          <w:i/>
        </w:rPr>
        <w:t>Cafe</w:t>
      </w:r>
      <w:bookmarkEnd w:id="846"/>
      <w:bookmarkEnd w:id="847"/>
      <w:bookmarkEnd w:id="848"/>
      <w:bookmarkEnd w:id="849"/>
      <w:bookmarkEnd w:id="850"/>
      <w:bookmarkEnd w:id="851"/>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Berdasarkan hasil penelitian dengan sampel yang berjumlah 100 orang responden, diperoleh gambaran mengenai tanggapan responden setelah mengunjungi Old Coffee.</w:t>
      </w:r>
    </w:p>
    <w:p w:rsidR="00086C37" w:rsidRPr="00EA4980" w:rsidRDefault="00086C37" w:rsidP="00086C37">
      <w:pPr>
        <w:pStyle w:val="Heading2"/>
        <w:spacing w:before="0"/>
        <w:jc w:val="center"/>
      </w:pPr>
      <w:bookmarkStart w:id="852" w:name="_Toc517333169"/>
      <w:bookmarkStart w:id="853" w:name="_Toc517333410"/>
      <w:bookmarkStart w:id="854" w:name="_Toc517337183"/>
      <w:bookmarkStart w:id="855" w:name="_Toc517339368"/>
      <w:bookmarkStart w:id="856" w:name="_Toc517340041"/>
      <w:bookmarkStart w:id="857" w:name="_Toc520117030"/>
      <w:r w:rsidRPr="00EA4980">
        <w:t>Tabel 4.8</w:t>
      </w:r>
      <w:bookmarkEnd w:id="852"/>
      <w:bookmarkEnd w:id="853"/>
      <w:bookmarkEnd w:id="854"/>
      <w:bookmarkEnd w:id="855"/>
      <w:bookmarkEnd w:id="856"/>
      <w:bookmarkEnd w:id="857"/>
    </w:p>
    <w:p w:rsidR="00086C37" w:rsidRPr="00EA4980" w:rsidRDefault="00086C37" w:rsidP="00086C37">
      <w:pPr>
        <w:pStyle w:val="Heading2"/>
        <w:spacing w:before="0"/>
        <w:jc w:val="center"/>
        <w:rPr>
          <w:i/>
        </w:rPr>
      </w:pPr>
      <w:bookmarkStart w:id="858" w:name="_Toc517333170"/>
      <w:bookmarkStart w:id="859" w:name="_Toc517333411"/>
      <w:bookmarkStart w:id="860" w:name="_Toc517337184"/>
      <w:bookmarkStart w:id="861" w:name="_Toc517339369"/>
      <w:bookmarkStart w:id="862" w:name="_Toc517340042"/>
      <w:bookmarkStart w:id="863" w:name="_Toc520117031"/>
      <w:r w:rsidRPr="00EA4980">
        <w:t xml:space="preserve">Indikator Desain Interior </w:t>
      </w:r>
      <w:r w:rsidRPr="00EA4980">
        <w:rPr>
          <w:i/>
        </w:rPr>
        <w:t>Cafe</w:t>
      </w:r>
      <w:bookmarkEnd w:id="858"/>
      <w:bookmarkEnd w:id="859"/>
      <w:bookmarkEnd w:id="860"/>
      <w:bookmarkEnd w:id="861"/>
      <w:bookmarkEnd w:id="862"/>
      <w:bookmarkEnd w:id="863"/>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355"/>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418"/>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Desain interior di Old Coffee menarik dan unik karena memberikan nuansa kuno yang kental.</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95</w:t>
            </w:r>
          </w:p>
        </w:tc>
      </w:tr>
      <w:tr w:rsidR="00086C37" w:rsidRPr="00EA4980" w:rsidTr="00D503CA">
        <w:trPr>
          <w:trHeight w:val="410"/>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84</w:t>
            </w:r>
          </w:p>
        </w:tc>
      </w:tr>
      <w:tr w:rsidR="00086C37" w:rsidRPr="00EA4980" w:rsidTr="00D503CA">
        <w:trPr>
          <w:trHeight w:val="41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84</w:t>
            </w:r>
          </w:p>
        </w:tc>
      </w:tr>
      <w:tr w:rsidR="00086C37" w:rsidRPr="00EA4980" w:rsidTr="00D503CA">
        <w:trPr>
          <w:trHeight w:val="42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64</w:t>
            </w:r>
          </w:p>
        </w:tc>
      </w:tr>
      <w:tr w:rsidR="00086C37" w:rsidRPr="00EA4980" w:rsidTr="00D503CA">
        <w:trPr>
          <w:trHeight w:val="41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327</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spacing w:after="0"/>
        <w:jc w:val="center"/>
        <w:rPr>
          <w:rFonts w:ascii="Times New Roman" w:hAnsi="Times New Roman" w:cs="Times New Roman"/>
          <w:sz w:val="24"/>
          <w:szCs w:val="24"/>
        </w:rPr>
      </w:pP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74112" behindDoc="0" locked="0" layoutInCell="1" allowOverlap="1" wp14:anchorId="1586EAB9" wp14:editId="73E7732D">
                <wp:simplePos x="0" y="0"/>
                <wp:positionH relativeFrom="column">
                  <wp:posOffset>2722245</wp:posOffset>
                </wp:positionH>
                <wp:positionV relativeFrom="paragraph">
                  <wp:posOffset>224790</wp:posOffset>
                </wp:positionV>
                <wp:extent cx="9525" cy="266700"/>
                <wp:effectExtent l="38100" t="0" r="66675" b="57150"/>
                <wp:wrapNone/>
                <wp:docPr id="60"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7BBA808" id="Straight Arrow Connector 60" o:spid="_x0000_s1026" type="#_x0000_t32" style="position:absolute;margin-left:214.35pt;margin-top:17.7pt;width:.75pt;height:2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tXX4wEAABQEAAAOAAAAZHJzL2Uyb0RvYy54bWysU9uO0zAQfUfiHyy/06SVtkDUdIW6wMsK&#10;Kgof4HXsxlrbY41Nk/49Y6cNy01CiJdR7Dln5pzxZHM7OstOCqMB3/LlouZMeQmd8ceWf/n87sUr&#10;zmISvhMWvGr5WUV+u33+bDOERq2gB9spZFTEx2YILe9TCk1VRdkrJ+ICgvKU1IBOJDrisepQDFTd&#10;2WpV1+tqAOwCglQx0u3dlOTbUl9rJdNHraNKzLactKUSscSHHKvtRjRHFKE38iJD/IMKJ4ynpnOp&#10;O5EE+4rml1LOSIQIOi0kuAq0NlIVD+RmWf/k5tCLoIoXGk4M85ji/ysrP5z2yEzX8jWNxwtHb3RI&#10;KMyxT+wNIgxsB97THAEZQWheQ4gN0XZ+j9mxHP0h3IN8jJSrfkjmQwwTbNToMpwss7HM/zzPX42J&#10;Sbp8fbO64UxSYrVev6xLt0o0V2rAmN4rcCx/tDxeZM76luUFxOk+pixFNFdC7mt9jkkY+9Z3LJ0D&#10;GU1ohD9alV0RPEOKgUlzUZ/OVk30T0rTnEjl1KZsqNpZZCdBu9U9LucqhMwUbaydSXXR9kfSBZtp&#10;qmzt3xJndOkIPs1EZzzg77qm8SpVT/ir68lrtv0A3XmP1/ek1Svzufwmebefngv9+8+8/QYAAP//&#10;AwBQSwMEFAAGAAgAAAAhAEk6AVzfAAAACQEAAA8AAABkcnMvZG93bnJldi54bWxMj8FOwzAQRO9I&#10;/IO1SNyoQxpIGuJUCMGxQjQV6tGNN3GEvY5ipw1/jznBcTVPM2+r7WINO+PkB0cC7lcJMKTWqYF6&#10;AYfm7a4A5oMkJY0jFPCNHrb19VUlS+Uu9IHnfehZLCFfSgE6hLHk3LcarfQrNyLFrHOTlSGeU8/V&#10;JC+x3BqeJskjt3KguKDliC8a26/9bAV0TX9oj68Fn033njefeqN3zU6I25vl+QlYwCX8wfCrH9Wh&#10;jk4nN5PyzAjI0iKPqID1QwYsAtk6SYGdBOR5Bryu+P8P6h8AAAD//wMAUEsBAi0AFAAGAAgAAAAh&#10;ALaDOJL+AAAA4QEAABMAAAAAAAAAAAAAAAAAAAAAAFtDb250ZW50X1R5cGVzXS54bWxQSwECLQAU&#10;AAYACAAAACEAOP0h/9YAAACUAQAACwAAAAAAAAAAAAAAAAAvAQAAX3JlbHMvLnJlbHNQSwECLQAU&#10;AAYACAAAACEAzb7V1+MBAAAUBAAADgAAAAAAAAAAAAAAAAAuAgAAZHJzL2Uyb0RvYy54bWxQSwEC&#10;LQAUAAYACAAAACEASToBXN8AAAAJAQAADwAAAAAAAAAAAAAAAAA9BAAAZHJzL2Rvd25yZXYueG1s&#10;UEsFBgAAAAAEAAQA8wAAAEkFAAAAAA==&#10;" strokecolor="black [3200]" strokeweight=".5pt">
                <v:stroke endarrow="block" joinstyle="miter"/>
                <o:lock v:ext="edit" shapetype="f"/>
              </v:shape>
            </w:pict>
          </mc:Fallback>
        </mc:AlternateContent>
      </w:r>
      <w:r w:rsidRPr="00EA4980">
        <w:rPr>
          <w:rFonts w:ascii="Times New Roman" w:hAnsi="Times New Roman" w:cs="Times New Roman"/>
          <w:sz w:val="24"/>
          <w:szCs w:val="24"/>
        </w:rPr>
        <w:t xml:space="preserve">          327</w:t>
      </w:r>
    </w:p>
    <w:p w:rsidR="00086C37" w:rsidRPr="00EA4980" w:rsidRDefault="00086C37" w:rsidP="00086C37">
      <w:pPr>
        <w:spacing w:after="0"/>
        <w:jc w:val="center"/>
        <w:rPr>
          <w:rFonts w:ascii="Times New Roman" w:hAnsi="Times New Roman" w:cs="Times New Roman"/>
          <w:sz w:val="24"/>
          <w:szCs w:val="24"/>
        </w:rPr>
      </w:pP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180</w:t>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 Standar Kategori Responden</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Berdasarkan tabel 4.8, dapat diketahui bahwa skor total pada indikator desain interior </w:t>
      </w:r>
      <w:r w:rsidRPr="00EA4980">
        <w:rPr>
          <w:rFonts w:ascii="Times New Roman" w:hAnsi="Times New Roman"/>
          <w:i/>
          <w:sz w:val="24"/>
        </w:rPr>
        <w:t>cafe</w:t>
      </w:r>
      <w:r w:rsidRPr="00EA4980">
        <w:rPr>
          <w:rFonts w:ascii="Times New Roman" w:hAnsi="Times New Roman"/>
          <w:sz w:val="24"/>
        </w:rPr>
        <w:t xml:space="preserve"> Old Coffee sebesar 327 dalam kategori yang kurang baik, dengan mayoritas responden menjawab tidak setuju sebesar 32%. Artinya bahwa setelah responden mengunjungi Old Coffee, mereka kurang setuju dengan desain interior yang dikatakan memberikan nuansa kuno yang kental, karena beberapa responden berpendapat bahwa desain interior di Old Coffee tidak konsisten, dikarenakan Old Coffee mencampurkan konsep </w:t>
      </w:r>
      <w:r w:rsidRPr="00EA4980">
        <w:rPr>
          <w:rFonts w:ascii="Times New Roman" w:hAnsi="Times New Roman"/>
          <w:i/>
          <w:sz w:val="24"/>
        </w:rPr>
        <w:t>vintage</w:t>
      </w:r>
      <w:r w:rsidRPr="00EA4980">
        <w:rPr>
          <w:rFonts w:ascii="Times New Roman" w:hAnsi="Times New Roman"/>
          <w:sz w:val="24"/>
        </w:rPr>
        <w:t xml:space="preserve"> dengan modern, lalu kurangnya benda - benda kuno sebagai hiasan yang dapat memperkuat nuansa kuno di dalamnya dan responden lainnya mengatakan bahwa memang menarik, namun tidak ditunjang dengan kebersihan dinding, meja dan langit-langit ruangan. Selain itu adapun responden yang menjawab setuju sebesar 21%, beberapa responden berpendapat bahwa desain interiornya sesuai dengan semua usia, beberapa responden lainnya berpendapat bahwa desain interior tidak terlalu penting, karena mereka datang hanya untuk memanfaatkan fasilitas yang disediakan saja.</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Teori terkait menurut Utami (2010) yang dikutip oleh Aji (2016), desain interior merupakan penampilan bagian dalam suatu </w:t>
      </w:r>
      <w:r w:rsidRPr="00EA4980">
        <w:rPr>
          <w:rFonts w:ascii="Times New Roman" w:hAnsi="Times New Roman"/>
          <w:i/>
          <w:sz w:val="24"/>
        </w:rPr>
        <w:t>cafe</w:t>
      </w:r>
      <w:r w:rsidRPr="00EA4980">
        <w:rPr>
          <w:rFonts w:ascii="Times New Roman" w:hAnsi="Times New Roman"/>
          <w:sz w:val="24"/>
        </w:rPr>
        <w:t xml:space="preserve"> yang tidak kalah penting untuk menarik konsumen, memberikan kesan dan kepuasan kepada konsumen, interior di dalam sebuah </w:t>
      </w:r>
      <w:r w:rsidRPr="00EA4980">
        <w:rPr>
          <w:rFonts w:ascii="Times New Roman" w:hAnsi="Times New Roman"/>
          <w:i/>
          <w:sz w:val="24"/>
        </w:rPr>
        <w:t>cafe</w:t>
      </w:r>
      <w:r w:rsidRPr="00EA4980">
        <w:rPr>
          <w:rFonts w:ascii="Times New Roman" w:hAnsi="Times New Roman"/>
          <w:sz w:val="24"/>
        </w:rPr>
        <w:t xml:space="preserve"> perlu diperhatikan sehingga dapat mempengaruhi suasana hati para konsumen yang datang.</w:t>
      </w:r>
    </w:p>
    <w:p w:rsidR="00086C37" w:rsidRPr="00EA4980" w:rsidRDefault="00086C37" w:rsidP="00086C37">
      <w:pPr>
        <w:pStyle w:val="ListParagraph"/>
        <w:spacing w:after="0" w:line="480" w:lineRule="auto"/>
        <w:ind w:left="0" w:firstLine="720"/>
        <w:jc w:val="both"/>
        <w:rPr>
          <w:rFonts w:ascii="Times New Roman" w:hAnsi="Times New Roman"/>
          <w:sz w:val="24"/>
        </w:rPr>
      </w:pPr>
    </w:p>
    <w:p w:rsidR="00086C37" w:rsidRPr="00EA4980" w:rsidRDefault="00086C37" w:rsidP="00086C37">
      <w:pPr>
        <w:pStyle w:val="Heading2"/>
        <w:spacing w:before="0" w:line="480" w:lineRule="auto"/>
        <w:rPr>
          <w:i/>
        </w:rPr>
      </w:pPr>
      <w:bookmarkStart w:id="864" w:name="_Toc517275877"/>
      <w:bookmarkStart w:id="865" w:name="_Toc517333171"/>
      <w:bookmarkStart w:id="866" w:name="_Toc517333412"/>
      <w:bookmarkStart w:id="867" w:name="_Toc517339370"/>
      <w:bookmarkStart w:id="868" w:name="_Toc517340043"/>
      <w:bookmarkStart w:id="869" w:name="_Toc520117032"/>
      <w:r w:rsidRPr="00EA4980">
        <w:t>4.2.2</w:t>
      </w:r>
      <w:r w:rsidRPr="00EA4980">
        <w:tab/>
        <w:t xml:space="preserve">Tanggapan Responden terhadap Indikator Pencahayaan </w:t>
      </w:r>
      <w:r w:rsidRPr="00EA4980">
        <w:rPr>
          <w:i/>
        </w:rPr>
        <w:t>Cafe</w:t>
      </w:r>
      <w:bookmarkEnd w:id="864"/>
      <w:bookmarkEnd w:id="865"/>
      <w:bookmarkEnd w:id="866"/>
      <w:bookmarkEnd w:id="867"/>
      <w:bookmarkEnd w:id="868"/>
      <w:bookmarkEnd w:id="869"/>
    </w:p>
    <w:p w:rsidR="00086C37" w:rsidRPr="00EA4980" w:rsidRDefault="00086C37" w:rsidP="00086C37">
      <w:pPr>
        <w:pStyle w:val="Heading2"/>
        <w:spacing w:before="0"/>
        <w:jc w:val="center"/>
      </w:pPr>
      <w:bookmarkStart w:id="870" w:name="_Toc517333172"/>
      <w:bookmarkStart w:id="871" w:name="_Toc517333413"/>
      <w:bookmarkStart w:id="872" w:name="_Toc517337186"/>
      <w:bookmarkStart w:id="873" w:name="_Toc517339371"/>
      <w:bookmarkStart w:id="874" w:name="_Toc517340044"/>
      <w:bookmarkStart w:id="875" w:name="_Toc520117033"/>
      <w:r w:rsidRPr="00EA4980">
        <w:t>Tabel 4.9</w:t>
      </w:r>
      <w:bookmarkEnd w:id="870"/>
      <w:bookmarkEnd w:id="871"/>
      <w:bookmarkEnd w:id="872"/>
      <w:bookmarkEnd w:id="873"/>
      <w:bookmarkEnd w:id="874"/>
      <w:bookmarkEnd w:id="875"/>
    </w:p>
    <w:p w:rsidR="00086C37" w:rsidRPr="00EA4980" w:rsidRDefault="00086C37" w:rsidP="00086C37">
      <w:pPr>
        <w:pStyle w:val="Heading2"/>
        <w:spacing w:before="0"/>
        <w:jc w:val="center"/>
        <w:rPr>
          <w:i/>
        </w:rPr>
      </w:pPr>
      <w:bookmarkStart w:id="876" w:name="_Toc517333173"/>
      <w:bookmarkStart w:id="877" w:name="_Toc517333414"/>
      <w:bookmarkStart w:id="878" w:name="_Toc517337187"/>
      <w:bookmarkStart w:id="879" w:name="_Toc517339372"/>
      <w:bookmarkStart w:id="880" w:name="_Toc517340045"/>
      <w:bookmarkStart w:id="881" w:name="_Toc520117034"/>
      <w:r w:rsidRPr="00EA4980">
        <w:t xml:space="preserve">Indikator Pencahayaan </w:t>
      </w:r>
      <w:r w:rsidRPr="00EA4980">
        <w:rPr>
          <w:i/>
        </w:rPr>
        <w:t>Cafe</w:t>
      </w:r>
      <w:bookmarkEnd w:id="876"/>
      <w:bookmarkEnd w:id="877"/>
      <w:bookmarkEnd w:id="878"/>
      <w:bookmarkEnd w:id="879"/>
      <w:bookmarkEnd w:id="880"/>
      <w:bookmarkEnd w:id="881"/>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355"/>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418"/>
        </w:trPr>
        <w:tc>
          <w:tcPr>
            <w:tcW w:w="1690" w:type="dxa"/>
            <w:vMerge w:val="restart"/>
          </w:tcPr>
          <w:p w:rsidR="00086C37" w:rsidRPr="00EA4980" w:rsidRDefault="00086C37" w:rsidP="00D503CA">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Pencahayaan di dalam dan di luar Old Coffee baik.</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50</w:t>
            </w:r>
          </w:p>
        </w:tc>
      </w:tr>
      <w:tr w:rsidR="00086C37" w:rsidRPr="00EA4980" w:rsidTr="00D503CA">
        <w:trPr>
          <w:trHeight w:val="410"/>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72</w:t>
            </w:r>
          </w:p>
        </w:tc>
      </w:tr>
      <w:tr w:rsidR="00086C37" w:rsidRPr="00EA4980" w:rsidTr="00D503CA">
        <w:trPr>
          <w:trHeight w:val="41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135</w:t>
            </w:r>
          </w:p>
        </w:tc>
      </w:tr>
      <w:tr w:rsidR="00086C37" w:rsidRPr="00EA4980" w:rsidTr="00D503CA">
        <w:trPr>
          <w:trHeight w:val="42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52</w:t>
            </w:r>
          </w:p>
        </w:tc>
      </w:tr>
      <w:tr w:rsidR="00086C37" w:rsidRPr="00EA4980" w:rsidTr="00D503CA">
        <w:trPr>
          <w:trHeight w:val="41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310</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861B60" w:rsidRDefault="00086C37" w:rsidP="002E5233">
      <w:pPr>
        <w:spacing w:after="0"/>
        <w:jc w:val="center"/>
        <w:rPr>
          <w:rFonts w:ascii="Times New Roman" w:hAnsi="Times New Roman" w:cs="Times New Roman"/>
          <w:sz w:val="24"/>
          <w:szCs w:val="24"/>
        </w:rPr>
      </w:pPr>
      <w:r w:rsidRPr="00EA4980">
        <w:rPr>
          <w:rFonts w:ascii="Times New Roman" w:hAnsi="Times New Roman" w:cs="Times New Roman"/>
          <w:sz w:val="24"/>
          <w:szCs w:val="24"/>
        </w:rPr>
        <w:t xml:space="preserve">Sumber </w:t>
      </w:r>
      <w:r w:rsidR="002E5233">
        <w:rPr>
          <w:rFonts w:ascii="Times New Roman" w:hAnsi="Times New Roman" w:cs="Times New Roman"/>
          <w:sz w:val="24"/>
          <w:szCs w:val="24"/>
        </w:rPr>
        <w:t>: Data Primer yang Diolah, 2018</w:t>
      </w:r>
    </w:p>
    <w:p w:rsidR="002E5233" w:rsidRPr="00EA4980" w:rsidRDefault="002E5233" w:rsidP="002E5233">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310</w:t>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75136" behindDoc="0" locked="0" layoutInCell="1" allowOverlap="1" wp14:anchorId="113A797D" wp14:editId="0B5378DF">
                <wp:simplePos x="0" y="0"/>
                <wp:positionH relativeFrom="column">
                  <wp:posOffset>2541270</wp:posOffset>
                </wp:positionH>
                <wp:positionV relativeFrom="paragraph">
                  <wp:posOffset>6985</wp:posOffset>
                </wp:positionV>
                <wp:extent cx="9525" cy="266700"/>
                <wp:effectExtent l="38100" t="0" r="66675" b="57150"/>
                <wp:wrapNone/>
                <wp:docPr id="59"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68CEFE6" id="Straight Arrow Connector 59" o:spid="_x0000_s1026" type="#_x0000_t32" style="position:absolute;margin-left:200.1pt;margin-top:.55pt;width:.75pt;height:21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NhE5AEAABQEAAAOAAAAZHJzL2Uyb0RvYy54bWysU9uO0zAQfUfiHyy/06SVWtio6Qp1gZcV&#10;rCh8gNexG2ttjzU2Tfr3jJ023CWEeBnFnnNmzhlPtrejs+ykMBrwLV8uas6Ul9AZf2z5509vX7zi&#10;LCbhO2HBq5afVeS3u+fPtkNo1Ap6sJ1CRkV8bIbQ8j6l0FRVlL1yIi4gKE9JDehEoiMeqw7FQNWd&#10;rVZ1vakGwC4gSBUj3d5NSb4r9bVWMn3QOqrEbMtJWyoRS3zMsdptRXNEEXojLzLEP6hwwnhqOpe6&#10;E0mwL2h+KeWMRIig00KCq0BrI1XxQG6W9U9uDr0Iqnih4cQwjyn+v7Ly/ekBmelavr7hzAtHb3RI&#10;KMyxT+w1IgxsD97THAEZQWheQ4gN0fb+AbNjOfpDuAf5FClX/ZDMhxgm2KjRZThZZmOZ/3mevxoT&#10;k3R5s16tOZOUWG02L+vyOpVortSAMb1T4Fj+aHm8yJz1LcsLiNN9TFmKaK6E3Nf6HJMw9o3vWDoH&#10;MprQCH+0KrsieIYUA5Pmoj6drZroH5WmOZHKqU3ZULW3yE6Cdqt7Ws5VCJkp2lg7k+qi7Y+kCzbT&#10;VNnavyXO6NIRfJqJznjA33VN41WqnvBX15PXbPsRuvMDXt+TVq/M5/Kb5N3+/lzo337m3VcAAAD/&#10;/wMAUEsDBBQABgAIAAAAIQCJ1YfG3AAAAAgBAAAPAAAAZHJzL2Rvd25yZXYueG1sTI/BTsMwDIbv&#10;SLxDZCRuLOmY2ChNJ4TgOCHWCXHMGrepaJyqSbfy9pgTu9n6fv3+XGxn34sTjrELpCFbKBBIdbAd&#10;tRoO1dvdBkRMhqzpA6GGH4ywLa+vCpPbcKYPPO1TK7iEYm40uJSGXMpYO/QmLsKAxKwJozeJ17GV&#10;djRnLve9XCr1IL3piC84M+CLw/p7P3kNTdUe6q/XjZz65n1dfbpHt6t2Wt/ezM9PIBLO6T8Mf/qs&#10;DiU7HcNENopew0qpJUcZZCCYr1S2BnHk4T4DWRby8oHyFwAA//8DAFBLAQItABQABgAIAAAAIQC2&#10;gziS/gAAAOEBAAATAAAAAAAAAAAAAAAAAAAAAABbQ29udGVudF9UeXBlc10ueG1sUEsBAi0AFAAG&#10;AAgAAAAhADj9If/WAAAAlAEAAAsAAAAAAAAAAAAAAAAALwEAAF9yZWxzLy5yZWxzUEsBAi0AFAAG&#10;AAgAAAAhAOLY2ETkAQAAFAQAAA4AAAAAAAAAAAAAAAAALgIAAGRycy9lMm9Eb2MueG1sUEsBAi0A&#10;FAAGAAgAAAAhAInVh8bcAAAACAEAAA8AAAAAAAAAAAAAAAAAPgQAAGRycy9kb3ducmV2LnhtbFBL&#10;BQYAAAAABAAEAPMAAABHBQAAAAA=&#10;" strokecolor="black [3200]" strokeweight=".5pt">
                <v:stroke endarrow="block" joinstyle="miter"/>
                <o:lock v:ext="edit" shapetype="f"/>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pStyle w:val="Heading2"/>
        <w:spacing w:before="0" w:line="480" w:lineRule="auto"/>
        <w:jc w:val="center"/>
        <w:rPr>
          <w:rStyle w:val="Heading2Char"/>
          <w:b/>
          <w:bCs/>
        </w:rPr>
      </w:pPr>
      <w:bookmarkStart w:id="882" w:name="_Toc517333174"/>
      <w:bookmarkStart w:id="883" w:name="_Toc517333415"/>
      <w:bookmarkStart w:id="884" w:name="_Toc517337188"/>
      <w:bookmarkStart w:id="885" w:name="_Toc517339373"/>
      <w:bookmarkStart w:id="886" w:name="_Toc517340046"/>
      <w:bookmarkStart w:id="887" w:name="_Toc520117035"/>
      <w:r w:rsidRPr="00EA4980">
        <w:rPr>
          <w:b w:val="0"/>
        </w:rPr>
        <w:t>100</w:t>
      </w:r>
      <w:r w:rsidRPr="00EA4980">
        <w:rPr>
          <w:b w:val="0"/>
        </w:rPr>
        <w:tab/>
      </w:r>
      <w:r w:rsidRPr="00EA4980">
        <w:rPr>
          <w:b w:val="0"/>
        </w:rPr>
        <w:tab/>
        <w:t xml:space="preserve">   180</w:t>
      </w:r>
      <w:r w:rsidRPr="00EA4980">
        <w:rPr>
          <w:b w:val="0"/>
        </w:rPr>
        <w:tab/>
      </w:r>
      <w:r w:rsidRPr="00EA4980">
        <w:rPr>
          <w:b w:val="0"/>
        </w:rPr>
        <w:tab/>
        <w:t xml:space="preserve"> 260</w:t>
      </w:r>
      <w:r w:rsidRPr="00EA4980">
        <w:rPr>
          <w:b w:val="0"/>
        </w:rPr>
        <w:tab/>
      </w:r>
      <w:r w:rsidRPr="00EA4980">
        <w:rPr>
          <w:b w:val="0"/>
        </w:rPr>
        <w:tab/>
        <w:t xml:space="preserve">      340</w:t>
      </w:r>
      <w:r w:rsidRPr="00EA4980">
        <w:rPr>
          <w:b w:val="0"/>
        </w:rPr>
        <w:tab/>
        <w:t xml:space="preserve">    420</w:t>
      </w:r>
      <w:r w:rsidRPr="00EA4980">
        <w:rPr>
          <w:b w:val="0"/>
        </w:rPr>
        <w:tab/>
      </w:r>
      <w:r w:rsidRPr="00EA4980">
        <w:rPr>
          <w:b w:val="0"/>
        </w:rPr>
        <w:tab/>
        <w:t xml:space="preserve">    500</w:t>
      </w:r>
      <w:r w:rsidRPr="00EA4980">
        <w:t xml:space="preserve"> Gambar 4.2 Standar Kategori Responden</w:t>
      </w:r>
      <w:bookmarkEnd w:id="882"/>
      <w:bookmarkEnd w:id="883"/>
      <w:bookmarkEnd w:id="884"/>
      <w:bookmarkEnd w:id="885"/>
      <w:bookmarkEnd w:id="886"/>
      <w:bookmarkEnd w:id="887"/>
    </w:p>
    <w:p w:rsidR="00086C37" w:rsidRPr="00EA4980" w:rsidRDefault="00086C37" w:rsidP="00086C37">
      <w:pPr>
        <w:spacing w:after="0" w:line="480" w:lineRule="auto"/>
        <w:ind w:firstLine="720"/>
        <w:jc w:val="both"/>
        <w:rPr>
          <w:rFonts w:ascii="Times New Roman" w:hAnsi="Times New Roman"/>
          <w:sz w:val="24"/>
        </w:rPr>
      </w:pPr>
      <w:r w:rsidRPr="00EA4980">
        <w:rPr>
          <w:rFonts w:ascii="Times New Roman" w:hAnsi="Times New Roman"/>
          <w:sz w:val="24"/>
        </w:rPr>
        <w:t xml:space="preserve">Berdasarkan tabel 4.9, dapat diketahui bahwa skor total pada indikator pencahayaan </w:t>
      </w:r>
      <w:r w:rsidRPr="00EA4980">
        <w:rPr>
          <w:rFonts w:ascii="Times New Roman" w:hAnsi="Times New Roman"/>
          <w:i/>
          <w:sz w:val="24"/>
        </w:rPr>
        <w:t>cafe</w:t>
      </w:r>
      <w:r w:rsidRPr="00EA4980">
        <w:rPr>
          <w:rFonts w:ascii="Times New Roman" w:hAnsi="Times New Roman"/>
          <w:sz w:val="24"/>
        </w:rPr>
        <w:t xml:space="preserve"> Old Coffee sebesar 310 dalam kategori yang kurang baik, dengan mayoritas responden menjawab kurang setuju sebesar 45%. Responden menyatakan bahwa area </w:t>
      </w:r>
      <w:r w:rsidRPr="00EA4980">
        <w:rPr>
          <w:rFonts w:ascii="Times New Roman" w:hAnsi="Times New Roman"/>
          <w:i/>
          <w:sz w:val="24"/>
        </w:rPr>
        <w:t>outdoor</w:t>
      </w:r>
      <w:r w:rsidRPr="00EA4980">
        <w:rPr>
          <w:rFonts w:ascii="Times New Roman" w:hAnsi="Times New Roman"/>
          <w:sz w:val="24"/>
        </w:rPr>
        <w:t xml:space="preserve"> gelap di malam hari karena pencahayaannya kurang, sehingga sulit bagi mereka untuk menemukan letak Old Coffee dan merasa khawatir dengan kendaraan mereka yang terparkir di luar karena merasa tidak terlihat dan tidak terkontrol, sedangkan pencahayaan di dalam terlalu terang. Berdasarkan alasan singkat yang diberikan oleh responden, pencahayaan di Old Coffee seharusnya diseimbangkan antara di luar dan dan di dalam Old Coffee atau bahkan pencahayaan di luar lebih terang. Selain itu adapun responden yang menjawab setuju sebanyak 18%, mereka berpendapat bahwa pencahayaan di Old Coffee cukup dan tidak berlebihan karena memberikan kesan yang romantis. </w:t>
      </w:r>
    </w:p>
    <w:p w:rsidR="00086C37" w:rsidRPr="00EA4980" w:rsidRDefault="00086C37" w:rsidP="00086C37">
      <w:pPr>
        <w:spacing w:after="0" w:line="480" w:lineRule="auto"/>
        <w:ind w:firstLine="720"/>
        <w:jc w:val="both"/>
        <w:rPr>
          <w:rFonts w:ascii="Times New Roman" w:hAnsi="Times New Roman"/>
          <w:sz w:val="24"/>
        </w:rPr>
      </w:pPr>
      <w:r w:rsidRPr="00EA4980">
        <w:rPr>
          <w:rFonts w:ascii="Times New Roman" w:hAnsi="Times New Roman"/>
          <w:sz w:val="24"/>
        </w:rPr>
        <w:t>Teori terkait menurut penelitian yang dilakukan oleh Siswanto dan Setiawan (2015), penerangan yang kurang dapat berakibat pada kelelahan mata, menimbulkan rasa tidak nyaman dan mengakibatkan gangguan penglihatan, namun penerangan yang berlebihan pun tidak terlalu baik.</w:t>
      </w:r>
    </w:p>
    <w:p w:rsidR="00086C37" w:rsidRPr="00EA4980" w:rsidRDefault="00086C37" w:rsidP="00086C37">
      <w:pPr>
        <w:spacing w:after="0" w:line="480" w:lineRule="auto"/>
        <w:ind w:left="720" w:hanging="720"/>
        <w:rPr>
          <w:rFonts w:ascii="Times New Roman" w:hAnsi="Times New Roman"/>
          <w:b/>
          <w:sz w:val="24"/>
        </w:rPr>
      </w:pPr>
    </w:p>
    <w:p w:rsidR="00086C37" w:rsidRPr="00EA4980" w:rsidRDefault="00086C37" w:rsidP="00086C37">
      <w:pPr>
        <w:pStyle w:val="Heading2"/>
        <w:spacing w:before="0" w:line="480" w:lineRule="auto"/>
      </w:pPr>
      <w:bookmarkStart w:id="888" w:name="_Toc517275878"/>
      <w:bookmarkStart w:id="889" w:name="_Toc517333175"/>
      <w:bookmarkStart w:id="890" w:name="_Toc517333416"/>
      <w:bookmarkStart w:id="891" w:name="_Toc517339374"/>
      <w:bookmarkStart w:id="892" w:name="_Toc517340047"/>
      <w:bookmarkStart w:id="893" w:name="_Toc520117036"/>
      <w:r w:rsidRPr="00EA4980">
        <w:t>4.2.3</w:t>
      </w:r>
      <w:r w:rsidRPr="00EA4980">
        <w:tab/>
        <w:t xml:space="preserve">Tanggapan Responden Terhadap Indikator Aroma Ruangan </w:t>
      </w:r>
      <w:r w:rsidRPr="00EA4980">
        <w:rPr>
          <w:i/>
        </w:rPr>
        <w:t>Cafe</w:t>
      </w:r>
      <w:bookmarkEnd w:id="888"/>
      <w:bookmarkEnd w:id="889"/>
      <w:bookmarkEnd w:id="890"/>
      <w:bookmarkEnd w:id="891"/>
      <w:bookmarkEnd w:id="892"/>
      <w:bookmarkEnd w:id="893"/>
      <w:r w:rsidRPr="00EA4980">
        <w:rPr>
          <w:i/>
        </w:rPr>
        <w:t xml:space="preserve"> </w:t>
      </w:r>
    </w:p>
    <w:p w:rsidR="00086C37" w:rsidRPr="00EA4980" w:rsidRDefault="00086C37" w:rsidP="00086C37">
      <w:pPr>
        <w:pStyle w:val="Heading2"/>
        <w:spacing w:before="0"/>
        <w:jc w:val="center"/>
      </w:pPr>
      <w:bookmarkStart w:id="894" w:name="_Toc517333176"/>
      <w:bookmarkStart w:id="895" w:name="_Toc517333417"/>
      <w:bookmarkStart w:id="896" w:name="_Toc517337190"/>
      <w:bookmarkStart w:id="897" w:name="_Toc517339375"/>
      <w:bookmarkStart w:id="898" w:name="_Toc517340048"/>
      <w:bookmarkStart w:id="899" w:name="_Toc520117037"/>
      <w:r w:rsidRPr="00EA4980">
        <w:t>Tabel 4.10</w:t>
      </w:r>
      <w:bookmarkEnd w:id="894"/>
      <w:bookmarkEnd w:id="895"/>
      <w:bookmarkEnd w:id="896"/>
      <w:bookmarkEnd w:id="897"/>
      <w:bookmarkEnd w:id="898"/>
      <w:bookmarkEnd w:id="899"/>
    </w:p>
    <w:p w:rsidR="00086C37" w:rsidRPr="00EA4980" w:rsidRDefault="00086C37" w:rsidP="00086C37">
      <w:pPr>
        <w:pStyle w:val="Heading2"/>
        <w:spacing w:before="0"/>
        <w:jc w:val="center"/>
        <w:rPr>
          <w:i/>
        </w:rPr>
      </w:pPr>
      <w:bookmarkStart w:id="900" w:name="_Toc517333177"/>
      <w:bookmarkStart w:id="901" w:name="_Toc517333418"/>
      <w:bookmarkStart w:id="902" w:name="_Toc517337191"/>
      <w:bookmarkStart w:id="903" w:name="_Toc517339376"/>
      <w:bookmarkStart w:id="904" w:name="_Toc517340049"/>
      <w:bookmarkStart w:id="905" w:name="_Toc520117038"/>
      <w:r w:rsidRPr="00EA4980">
        <w:t xml:space="preserve">Indikator Aroma Ruangan </w:t>
      </w:r>
      <w:r w:rsidRPr="00EA4980">
        <w:rPr>
          <w:i/>
        </w:rPr>
        <w:t>Cafe</w:t>
      </w:r>
      <w:bookmarkEnd w:id="900"/>
      <w:bookmarkEnd w:id="901"/>
      <w:bookmarkEnd w:id="902"/>
      <w:bookmarkEnd w:id="903"/>
      <w:bookmarkEnd w:id="904"/>
      <w:bookmarkEnd w:id="905"/>
    </w:p>
    <w:tbl>
      <w:tblPr>
        <w:tblStyle w:val="TableGrid"/>
        <w:tblW w:w="0" w:type="auto"/>
        <w:tblLook w:val="04A0" w:firstRow="1" w:lastRow="0" w:firstColumn="1" w:lastColumn="0" w:noHBand="0" w:noVBand="1"/>
      </w:tblPr>
      <w:tblGrid>
        <w:gridCol w:w="1763"/>
        <w:gridCol w:w="2179"/>
        <w:gridCol w:w="850"/>
        <w:gridCol w:w="992"/>
        <w:gridCol w:w="1309"/>
        <w:gridCol w:w="835"/>
      </w:tblGrid>
      <w:tr w:rsidR="00086C37" w:rsidRPr="00EA4980" w:rsidTr="00D503CA">
        <w:trPr>
          <w:trHeight w:val="355"/>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418"/>
        </w:trPr>
        <w:tc>
          <w:tcPr>
            <w:tcW w:w="1690" w:type="dxa"/>
            <w:vMerge w:val="restart"/>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Aroma ruangan di Old Coffee dapat membangkitkan selera.</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45</w:t>
            </w:r>
          </w:p>
        </w:tc>
      </w:tr>
      <w:tr w:rsidR="00086C37" w:rsidRPr="00EA4980" w:rsidTr="00D503CA">
        <w:trPr>
          <w:trHeight w:val="410"/>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112</w:t>
            </w:r>
          </w:p>
        </w:tc>
      </w:tr>
      <w:tr w:rsidR="00086C37" w:rsidRPr="00EA4980" w:rsidTr="00D503CA">
        <w:trPr>
          <w:trHeight w:val="41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102</w:t>
            </w:r>
          </w:p>
        </w:tc>
      </w:tr>
      <w:tr w:rsidR="00086C37" w:rsidRPr="00EA4980" w:rsidTr="00D503CA">
        <w:trPr>
          <w:trHeight w:val="42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52</w:t>
            </w:r>
          </w:p>
        </w:tc>
      </w:tr>
      <w:tr w:rsidR="00086C37" w:rsidRPr="00EA4980" w:rsidTr="00D503CA">
        <w:trPr>
          <w:trHeight w:val="41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314</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314</w:t>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76160" behindDoc="0" locked="0" layoutInCell="1" allowOverlap="1" wp14:anchorId="1C50A8EE" wp14:editId="5D6D627D">
                <wp:simplePos x="0" y="0"/>
                <wp:positionH relativeFrom="column">
                  <wp:posOffset>2665095</wp:posOffset>
                </wp:positionH>
                <wp:positionV relativeFrom="paragraph">
                  <wp:posOffset>6985</wp:posOffset>
                </wp:positionV>
                <wp:extent cx="9525" cy="266700"/>
                <wp:effectExtent l="38100" t="0" r="66675" b="57150"/>
                <wp:wrapNone/>
                <wp:docPr id="58" name="Straight Arr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D395329" id="Straight Arrow Connector 58" o:spid="_x0000_s1026" type="#_x0000_t32" style="position:absolute;margin-left:209.85pt;margin-top:.55pt;width:.75pt;height:2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BVI5AEAABQEAAAOAAAAZHJzL2Uyb0RvYy54bWysU9uO0zAQfUfiHyy/06SVWiBqukJd4GUF&#10;Kwof4HXsxlrbY41Nk/49Y6cNy01CiBcr9pwzc87MZHszOstOCqMB3/LlouZMeQmd8ceWf/n87sUr&#10;zmISvhMWvGr5WUV+s3v+bDuERq2gB9spZJTEx2YILe9TCk1VRdkrJ+ICgvIU1IBOJLrisepQDJTd&#10;2WpV15tqAOwCglQx0uvtFOS7kl9rJdNHraNKzLactKVyYjkf8lnttqI5ogi9kRcZ4h9UOGE8FZ1T&#10;3Yok2Fc0v6RyRiJE0GkhwVWgtZGqeCA3y/onN4deBFW8UHNimNsU/19a+eF0j8x0LV/TpLxwNKND&#10;QmGOfWJvEGFge/Ce+gjICEL9GkJsiLb395gdy9Efwh3Ix0ix6odgvsQwwUaNLsPJMhtL/89z/9WY&#10;mKTH1+vVmjNJgdVm87Iu06lEc6UGjOm9AsfyR8vjReasb1kmIE53MWUporkScl3r85mEsW99x9I5&#10;kNGERvijVdkVwTOkGJg0F/XpbNVE/6Q09YlUTmXKhqq9RXYStFvd43LOQshM0cbamVQXbX8kXbCZ&#10;psrW/i1xRpeK4NNMdMYD/q5qGq9S9YS/up68ZtsP0J3v8TpPWr3Sn8tvknf76b3Qv//Mu28AAAD/&#10;/wMAUEsDBBQABgAIAAAAIQDs6eaM3QAAAAgBAAAPAAAAZHJzL2Rvd25yZXYueG1sTI/BTsMwDIbv&#10;SLxD5EncWJoysa00nRCC44RYJ8Qxa9KmWuJUTbqVt8ec4Gbr+/X7c7mbvWMXM8Y+oASxzIAZbILu&#10;sZNwrN/uN8BiUqiVC2gkfJsIu+r2plSFDlf8MJdD6hiVYCyUBJvSUHAeG2u8isswGCTWhtGrROvY&#10;cT2qK5V7x/Mse+Re9UgXrBrMizXN+TB5CW3dHZuv1w2fXPu+rj/t1u7rvZR3i/n5CVgyc/oLw68+&#10;qUNFTqcwoY7MSViJ7ZqiBAQw4qtc5MBONDwI4FXJ/z9Q/QAAAP//AwBQSwECLQAUAAYACAAAACEA&#10;toM4kv4AAADhAQAAEwAAAAAAAAAAAAAAAAAAAAAAW0NvbnRlbnRfVHlwZXNdLnhtbFBLAQItABQA&#10;BgAIAAAAIQA4/SH/1gAAAJQBAAALAAAAAAAAAAAAAAAAAC8BAABfcmVscy8ucmVsc1BLAQItABQA&#10;BgAIAAAAIQCWVBVI5AEAABQEAAAOAAAAAAAAAAAAAAAAAC4CAABkcnMvZTJvRG9jLnhtbFBLAQIt&#10;ABQABgAIAAAAIQDs6eaM3QAAAAgBAAAPAAAAAAAAAAAAAAAAAD4EAABkcnMvZG93bnJldi54bWxQ&#10;SwUGAAAAAAQABADzAAAASAUAAAAA&#10;" strokecolor="black [3200]" strokeweight=".5pt">
                <v:stroke endarrow="block" joinstyle="miter"/>
                <o:lock v:ext="edit" shapetype="f"/>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861B60">
      <w:pPr>
        <w:spacing w:after="0" w:line="480" w:lineRule="auto"/>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4.3 Standar Kategori Responden</w:t>
      </w:r>
    </w:p>
    <w:p w:rsidR="00086C37" w:rsidRPr="00EA4980" w:rsidRDefault="00086C37" w:rsidP="00861B60">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Berdasarkan tabel 4.10 di atas, dapat diketahui bahwa skor total </w:t>
      </w:r>
      <w:r w:rsidR="00861B60" w:rsidRPr="00EA4980">
        <w:rPr>
          <w:rFonts w:ascii="Times New Roman" w:hAnsi="Times New Roman"/>
          <w:sz w:val="24"/>
        </w:rPr>
        <w:t xml:space="preserve">pada indikator </w:t>
      </w:r>
      <w:r w:rsidRPr="00EA4980">
        <w:rPr>
          <w:rFonts w:ascii="Times New Roman" w:hAnsi="Times New Roman"/>
          <w:sz w:val="24"/>
        </w:rPr>
        <w:t xml:space="preserve">aroma ruangan </w:t>
      </w:r>
      <w:r w:rsidRPr="00EA4980">
        <w:rPr>
          <w:rFonts w:ascii="Times New Roman" w:hAnsi="Times New Roman"/>
          <w:i/>
          <w:sz w:val="24"/>
        </w:rPr>
        <w:t>cafe</w:t>
      </w:r>
      <w:r w:rsidRPr="00EA4980">
        <w:rPr>
          <w:rFonts w:ascii="Times New Roman" w:hAnsi="Times New Roman"/>
          <w:sz w:val="24"/>
        </w:rPr>
        <w:t xml:space="preserve"> sebesar 314 dalam kategori yang kurang baik, dengan mayoritas responden menjawab kurang setuju sebesar 34%. Responden berpendapat bahwa ketika mereka mengunjungi Old Coffee, aroma ruangan hanya dipenuhi asap rokok, tidak tercium aroma makanan atau minuman yang dapat membangkitkan selera, dan meskipun dengan adanya pewangi ruangan tetapi sama sekali tidak tercium aroma yang dapat membangkitkan selera.Adapun responden yang menjawab setuju sebesar 28%, hal itu dikarenakan mereka mengunjungi Old Coffee</w:t>
      </w:r>
      <w:r w:rsidR="00861B60" w:rsidRPr="00EA4980">
        <w:rPr>
          <w:rFonts w:ascii="Times New Roman" w:hAnsi="Times New Roman"/>
          <w:sz w:val="24"/>
          <w:lang w:val="en-US"/>
        </w:rPr>
        <w:t xml:space="preserve"> </w:t>
      </w:r>
      <w:r w:rsidRPr="00EA4980">
        <w:rPr>
          <w:rFonts w:ascii="Times New Roman" w:hAnsi="Times New Roman"/>
          <w:sz w:val="24"/>
        </w:rPr>
        <w:t>bukan hanya untuk membangkitkan selera makan, melainkan berkumpul bersama teman-teman dengan secangkir kopi dan sebatang rokok.</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Teori terkait dalam penelitian Dewi (2013), aroma ruangan suatu </w:t>
      </w:r>
      <w:r w:rsidRPr="00EA4980">
        <w:rPr>
          <w:rFonts w:ascii="Times New Roman" w:hAnsi="Times New Roman"/>
          <w:i/>
          <w:sz w:val="24"/>
        </w:rPr>
        <w:t>cafe</w:t>
      </w:r>
      <w:r w:rsidR="00861B60" w:rsidRPr="00EA4980">
        <w:rPr>
          <w:rFonts w:ascii="Times New Roman" w:hAnsi="Times New Roman"/>
          <w:sz w:val="24"/>
        </w:rPr>
        <w:t xml:space="preserve"> terutama </w:t>
      </w:r>
      <w:r w:rsidRPr="00EA4980">
        <w:rPr>
          <w:rFonts w:ascii="Times New Roman" w:hAnsi="Times New Roman"/>
          <w:sz w:val="24"/>
        </w:rPr>
        <w:t>aroma makanan dan minuman merupakan stimulus yang dapat menggugah panca indera penciuman yang akan muncul untuk menciptakan pengalaman.</w:t>
      </w:r>
    </w:p>
    <w:p w:rsidR="00086C37" w:rsidRPr="00EA4980" w:rsidRDefault="00086C37" w:rsidP="00086C37">
      <w:pPr>
        <w:pStyle w:val="ListParagraph"/>
        <w:spacing w:after="0" w:line="480" w:lineRule="auto"/>
        <w:ind w:left="0"/>
        <w:jc w:val="both"/>
        <w:rPr>
          <w:rFonts w:ascii="Times New Roman" w:hAnsi="Times New Roman"/>
          <w:sz w:val="24"/>
        </w:rPr>
      </w:pPr>
      <w:r w:rsidRPr="00EA4980">
        <w:rPr>
          <w:rFonts w:ascii="Times New Roman" w:hAnsi="Times New Roman"/>
          <w:sz w:val="24"/>
        </w:rPr>
        <w:tab/>
      </w:r>
    </w:p>
    <w:p w:rsidR="00086C37" w:rsidRPr="00EA4980" w:rsidRDefault="00086C37" w:rsidP="00086C37">
      <w:pPr>
        <w:pStyle w:val="Heading2"/>
        <w:spacing w:before="0" w:line="480" w:lineRule="auto"/>
      </w:pPr>
      <w:bookmarkStart w:id="906" w:name="_Toc517275879"/>
      <w:bookmarkStart w:id="907" w:name="_Toc517333178"/>
      <w:bookmarkStart w:id="908" w:name="_Toc517333419"/>
      <w:bookmarkStart w:id="909" w:name="_Toc517339377"/>
      <w:bookmarkStart w:id="910" w:name="_Toc517340050"/>
      <w:bookmarkStart w:id="911" w:name="_Toc520117039"/>
      <w:r w:rsidRPr="00EA4980">
        <w:t>4.2.4</w:t>
      </w:r>
      <w:r w:rsidRPr="00EA4980">
        <w:tab/>
        <w:t xml:space="preserve">Tanggapan Responden Terhadap Indikator Cita Rasa Produk </w:t>
      </w:r>
      <w:r w:rsidRPr="00EA4980">
        <w:rPr>
          <w:i/>
        </w:rPr>
        <w:t>Cafe</w:t>
      </w:r>
      <w:bookmarkEnd w:id="906"/>
      <w:bookmarkEnd w:id="907"/>
      <w:bookmarkEnd w:id="908"/>
      <w:bookmarkEnd w:id="909"/>
      <w:bookmarkEnd w:id="910"/>
      <w:bookmarkEnd w:id="911"/>
    </w:p>
    <w:p w:rsidR="00086C37" w:rsidRPr="00EA4980" w:rsidRDefault="00086C37" w:rsidP="00086C37">
      <w:pPr>
        <w:pStyle w:val="Heading2"/>
        <w:spacing w:before="0"/>
        <w:jc w:val="center"/>
      </w:pPr>
      <w:bookmarkStart w:id="912" w:name="_Toc517333179"/>
      <w:bookmarkStart w:id="913" w:name="_Toc517333420"/>
      <w:bookmarkStart w:id="914" w:name="_Toc517337193"/>
      <w:bookmarkStart w:id="915" w:name="_Toc517339378"/>
      <w:bookmarkStart w:id="916" w:name="_Toc517340051"/>
      <w:bookmarkStart w:id="917" w:name="_Toc520117040"/>
      <w:r w:rsidRPr="00EA4980">
        <w:t>Tabel 4.11</w:t>
      </w:r>
      <w:bookmarkEnd w:id="912"/>
      <w:bookmarkEnd w:id="913"/>
      <w:bookmarkEnd w:id="914"/>
      <w:bookmarkEnd w:id="915"/>
      <w:bookmarkEnd w:id="916"/>
      <w:bookmarkEnd w:id="917"/>
    </w:p>
    <w:p w:rsidR="00086C37" w:rsidRPr="00EA4980" w:rsidRDefault="00086C37" w:rsidP="00086C37">
      <w:pPr>
        <w:pStyle w:val="Heading2"/>
        <w:spacing w:before="0"/>
        <w:jc w:val="center"/>
        <w:rPr>
          <w:i/>
        </w:rPr>
      </w:pPr>
      <w:bookmarkStart w:id="918" w:name="_Toc517333180"/>
      <w:bookmarkStart w:id="919" w:name="_Toc517333421"/>
      <w:bookmarkStart w:id="920" w:name="_Toc517337194"/>
      <w:bookmarkStart w:id="921" w:name="_Toc517339379"/>
      <w:bookmarkStart w:id="922" w:name="_Toc517340052"/>
      <w:bookmarkStart w:id="923" w:name="_Toc520117041"/>
      <w:r w:rsidRPr="00EA4980">
        <w:t xml:space="preserve">Indikator Cita Rasa Produk </w:t>
      </w:r>
      <w:r w:rsidRPr="00EA4980">
        <w:rPr>
          <w:i/>
        </w:rPr>
        <w:t>Cafe</w:t>
      </w:r>
      <w:bookmarkEnd w:id="918"/>
      <w:bookmarkEnd w:id="919"/>
      <w:bookmarkEnd w:id="920"/>
      <w:bookmarkEnd w:id="921"/>
      <w:bookmarkEnd w:id="922"/>
      <w:bookmarkEnd w:id="923"/>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355"/>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418"/>
        </w:trPr>
        <w:tc>
          <w:tcPr>
            <w:tcW w:w="1690" w:type="dxa"/>
            <w:vMerge w:val="restart"/>
          </w:tcPr>
          <w:p w:rsidR="00086C37" w:rsidRPr="00EA4980" w:rsidRDefault="00086C37" w:rsidP="00D503CA">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Cita rasa makanan dan minuman di Old Coffee sesuai selera.</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r>
      <w:tr w:rsidR="00086C37" w:rsidRPr="00EA4980" w:rsidTr="00D503CA">
        <w:trPr>
          <w:trHeight w:val="410"/>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216</w:t>
            </w:r>
          </w:p>
        </w:tc>
      </w:tr>
      <w:tr w:rsidR="00086C37" w:rsidRPr="00EA4980" w:rsidTr="00D503CA">
        <w:trPr>
          <w:trHeight w:val="41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108</w:t>
            </w:r>
          </w:p>
        </w:tc>
      </w:tr>
      <w:tr w:rsidR="00086C37" w:rsidRPr="00EA4980" w:rsidTr="00D503CA">
        <w:trPr>
          <w:trHeight w:val="42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r>
      <w:tr w:rsidR="00086C37" w:rsidRPr="00EA4980" w:rsidTr="00D503CA">
        <w:trPr>
          <w:trHeight w:val="41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368</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368</w:t>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77184" behindDoc="0" locked="0" layoutInCell="1" allowOverlap="1" wp14:anchorId="48683FCF" wp14:editId="6264BF57">
                <wp:simplePos x="0" y="0"/>
                <wp:positionH relativeFrom="column">
                  <wp:posOffset>3379470</wp:posOffset>
                </wp:positionH>
                <wp:positionV relativeFrom="paragraph">
                  <wp:posOffset>30480</wp:posOffset>
                </wp:positionV>
                <wp:extent cx="9525" cy="266700"/>
                <wp:effectExtent l="38100" t="0" r="66675" b="57150"/>
                <wp:wrapNone/>
                <wp:docPr id="57" name="Straight Arrow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FF1FA3F" id="Straight Arrow Connector 57" o:spid="_x0000_s1026" type="#_x0000_t32" style="position:absolute;margin-left:266.1pt;margin-top:2.4pt;width:.75pt;height:2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hkI5AEAABQEAAAOAAAAZHJzL2Uyb0RvYy54bWysU9uO0zAQfUfiHyy/06SV2oWo6Qp1gZcV&#10;rCh8gNexG2ttjzU2Tfr3jJ023CWEeBnFnnNmzhlPtrejs+ykMBrwLV8uas6Ul9AZf2z5509vX7zk&#10;LCbhO2HBq5afVeS3u+fPtkNo1Ap6sJ1CRkV8bIbQ8j6l0FRVlL1yIi4gKE9JDehEoiMeqw7FQNWd&#10;rVZ1vakGwC4gSBUj3d5NSb4r9bVWMn3QOqrEbMtJWyoRS3zMsdptRXNEEXojLzLEP6hwwnhqOpe6&#10;E0mwL2h+KeWMRIig00KCq0BrI1XxQG6W9U9uDr0Iqnih4cQwjyn+v7Ly/ekBmelavr7hzAtHb3RI&#10;KMyxT+w1IgxsD97THAEZQWheQ4gN0fb+AbNjOfpDuAf5FClX/ZDMhxgm2KjRZThZZmOZ/3mevxoT&#10;k3T5ar1acyYpsdpsburyOpVortSAMb1T4Fj+aHm8yJz1LcsLiNN9TFmKaK6E3Nf6HJMw9o3vWDoH&#10;MprQCH+0KrsieIYUA5Pmoj6drZroH5WmOZHKqU3ZULW3yE6Cdqt7Ws5VCJkp2lg7k+qi7Y+kCzbT&#10;VNnavyXO6NIRfJqJznjA33VN41WqnvBX15PXbPsRuvMDXt+TVq/M5/Kb5N3+/lzo337m3VcAAAD/&#10;/wMAUEsDBBQABgAIAAAAIQDMW2y23QAAAAgBAAAPAAAAZHJzL2Rvd25yZXYueG1sTI/NTsMwEITv&#10;SLyDtUjcqENC2zSNUyEExwrRVIijG2/iCP9EsdOGt2c5leNoRjPflLvZGnbGMfTeCXhcJMDQNV71&#10;rhNwrN8ecmAhSqek8Q4F/GCAXXV7U8pC+Yv7wPMhdoxKXCikAB3jUHAeGo1WhoUf0JHX+tHKSHLs&#10;uBrlhcqt4WmSrLiVvaMFLQd80dh8HyYroK27Y/P1mvPJtO/r+lNv9L7eC3F/Nz9vgUWc4zUMf/iE&#10;DhUxnfzkVGBGwDJLU4oKeKIH5C+zbA3sRHqVA69K/v9A9QsAAP//AwBQSwECLQAUAAYACAAAACEA&#10;toM4kv4AAADhAQAAEwAAAAAAAAAAAAAAAAAAAAAAW0NvbnRlbnRfVHlwZXNdLnhtbFBLAQItABQA&#10;BgAIAAAAIQA4/SH/1gAAAJQBAAALAAAAAAAAAAAAAAAAAC8BAABfcmVscy8ucmVsc1BLAQItABQA&#10;BgAIAAAAIQB6khkI5AEAABQEAAAOAAAAAAAAAAAAAAAAAC4CAABkcnMvZTJvRG9jLnhtbFBLAQIt&#10;ABQABgAIAAAAIQDMW2y23QAAAAgBAAAPAAAAAAAAAAAAAAAAAD4EAABkcnMvZG93bnJldi54bWxQ&#10;SwUGAAAAAAQABADzAAAASAUAAAAA&#10;" strokecolor="black [3200]" strokeweight=".5pt">
                <v:stroke endarrow="block" joinstyle="miter"/>
                <o:lock v:ext="edit" shapetype="f"/>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4.4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4.11 di atas, dapat diketahui bahwa skor total pada indikator cita rasa produk </w:t>
      </w:r>
      <w:r w:rsidRPr="00EA4980">
        <w:rPr>
          <w:rFonts w:ascii="Times New Roman" w:hAnsi="Times New Roman"/>
          <w:i/>
          <w:sz w:val="24"/>
          <w:szCs w:val="24"/>
        </w:rPr>
        <w:t>cafe</w:t>
      </w:r>
      <w:r w:rsidRPr="00EA4980">
        <w:rPr>
          <w:rFonts w:ascii="Times New Roman" w:hAnsi="Times New Roman"/>
          <w:sz w:val="24"/>
          <w:szCs w:val="24"/>
        </w:rPr>
        <w:t xml:space="preserve"> Old Coffee sebesar 368 dalam kategori yang baik, dengan mayoritas respond</w:t>
      </w:r>
      <w:r w:rsidR="00C57BDA" w:rsidRPr="00EA4980">
        <w:rPr>
          <w:rFonts w:ascii="Times New Roman" w:hAnsi="Times New Roman"/>
          <w:sz w:val="24"/>
          <w:szCs w:val="24"/>
        </w:rPr>
        <w:t xml:space="preserve">en menjawab setuju sebesar 54%. </w:t>
      </w:r>
      <w:r w:rsidRPr="00EA4980">
        <w:rPr>
          <w:rFonts w:ascii="Times New Roman" w:hAnsi="Times New Roman"/>
          <w:sz w:val="24"/>
          <w:szCs w:val="24"/>
        </w:rPr>
        <w:t xml:space="preserve">Dapat dikatakan bahwa Old Coffee mampu memberikan cita rasa produk makanan dan minuman yang lezat dan sesuai dengan selera responden. Adapun responden yang menjawab kurang setuju sebanyak 36%, karena konsumen beranggapan bahwa cita rasa makanan di setiap </w:t>
      </w:r>
      <w:r w:rsidRPr="00EA4980">
        <w:rPr>
          <w:rFonts w:ascii="Times New Roman" w:hAnsi="Times New Roman"/>
          <w:i/>
          <w:sz w:val="24"/>
          <w:szCs w:val="24"/>
        </w:rPr>
        <w:t>cafe</w:t>
      </w:r>
      <w:r w:rsidRPr="00EA4980">
        <w:rPr>
          <w:rFonts w:ascii="Times New Roman" w:hAnsi="Times New Roman"/>
          <w:sz w:val="24"/>
          <w:szCs w:val="24"/>
        </w:rPr>
        <w:t xml:space="preserve"> itu sama saja, tidak ada hal yang berbeda dan istimewa, begitu pula dengan penyajian makanan dan minumannya yang tidak unik.</w:t>
      </w:r>
    </w:p>
    <w:p w:rsidR="00086C37" w:rsidRPr="00EA4980" w:rsidRDefault="00086C37" w:rsidP="0022795C">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menurut Kotler dan Armstrong (2012) dalam penelitian Zakaria (2017), kualitas produk adalah kemampuan suatu produk untuk melakukan fungsi-fungsinya, seperti cita rasa makanan terdiri dari penampilan makanan saat dihidangkan, rasa makanan saat dimakan, dan cara penyajian.</w:t>
      </w:r>
      <w:bookmarkStart w:id="924" w:name="_Toc517275880"/>
    </w:p>
    <w:p w:rsidR="00C57BDA" w:rsidRPr="00EA4980" w:rsidRDefault="00C57BDA" w:rsidP="0022795C">
      <w:pPr>
        <w:spacing w:after="0" w:line="480" w:lineRule="auto"/>
        <w:ind w:firstLine="720"/>
        <w:jc w:val="both"/>
        <w:rPr>
          <w:rFonts w:ascii="Times New Roman" w:hAnsi="Times New Roman"/>
          <w:sz w:val="24"/>
          <w:szCs w:val="24"/>
        </w:rPr>
      </w:pPr>
    </w:p>
    <w:p w:rsidR="00C57BDA" w:rsidRPr="00EA4980" w:rsidRDefault="00086C37" w:rsidP="0022795C">
      <w:pPr>
        <w:pStyle w:val="Heading2"/>
        <w:spacing w:before="0" w:line="480" w:lineRule="auto"/>
        <w:ind w:left="720" w:hanging="720"/>
      </w:pPr>
      <w:bookmarkStart w:id="925" w:name="_Toc517333181"/>
      <w:bookmarkStart w:id="926" w:name="_Toc517333422"/>
      <w:bookmarkStart w:id="927" w:name="_Toc517339380"/>
      <w:bookmarkStart w:id="928" w:name="_Toc517340053"/>
      <w:bookmarkStart w:id="929" w:name="_Toc520117042"/>
      <w:r w:rsidRPr="00EA4980">
        <w:t>4.2.5</w:t>
      </w:r>
      <w:r w:rsidRPr="00EA4980">
        <w:tab/>
      </w:r>
      <w:r w:rsidRPr="00EA4980">
        <w:rPr>
          <w:rStyle w:val="Heading2Char"/>
          <w:b/>
          <w:bCs/>
        </w:rPr>
        <w:t>Tanggapan Responden Terhadap Indikator Musik yang Diperdengarkan</w:t>
      </w:r>
      <w:bookmarkEnd w:id="924"/>
      <w:bookmarkEnd w:id="925"/>
      <w:bookmarkEnd w:id="926"/>
      <w:bookmarkEnd w:id="927"/>
      <w:bookmarkEnd w:id="928"/>
      <w:bookmarkEnd w:id="929"/>
    </w:p>
    <w:p w:rsidR="00086C37" w:rsidRPr="00EA4980" w:rsidRDefault="00086C37" w:rsidP="00086C37">
      <w:pPr>
        <w:pStyle w:val="Heading2"/>
        <w:spacing w:before="0"/>
        <w:jc w:val="center"/>
      </w:pPr>
      <w:bookmarkStart w:id="930" w:name="_Toc517333182"/>
      <w:bookmarkStart w:id="931" w:name="_Toc517333423"/>
      <w:bookmarkStart w:id="932" w:name="_Toc517337196"/>
      <w:bookmarkStart w:id="933" w:name="_Toc517339381"/>
      <w:bookmarkStart w:id="934" w:name="_Toc517340054"/>
      <w:bookmarkStart w:id="935" w:name="_Toc520117043"/>
      <w:r w:rsidRPr="00EA4980">
        <w:t>Tabel 4.12</w:t>
      </w:r>
      <w:bookmarkEnd w:id="930"/>
      <w:bookmarkEnd w:id="931"/>
      <w:bookmarkEnd w:id="932"/>
      <w:bookmarkEnd w:id="933"/>
      <w:bookmarkEnd w:id="934"/>
      <w:bookmarkEnd w:id="935"/>
    </w:p>
    <w:p w:rsidR="00086C37" w:rsidRPr="00EA4980" w:rsidRDefault="00086C37" w:rsidP="00086C37">
      <w:pPr>
        <w:pStyle w:val="Heading2"/>
        <w:spacing w:before="0"/>
        <w:jc w:val="center"/>
        <w:rPr>
          <w:i/>
        </w:rPr>
      </w:pPr>
      <w:bookmarkStart w:id="936" w:name="_Toc517333183"/>
      <w:bookmarkStart w:id="937" w:name="_Toc517333424"/>
      <w:bookmarkStart w:id="938" w:name="_Toc517337197"/>
      <w:bookmarkStart w:id="939" w:name="_Toc517339382"/>
      <w:bookmarkStart w:id="940" w:name="_Toc517340055"/>
      <w:bookmarkStart w:id="941" w:name="_Toc520117044"/>
      <w:r w:rsidRPr="00EA4980">
        <w:t>Indikator Musik yang Diperdengarkan</w:t>
      </w:r>
      <w:bookmarkEnd w:id="936"/>
      <w:bookmarkEnd w:id="937"/>
      <w:bookmarkEnd w:id="938"/>
      <w:bookmarkEnd w:id="939"/>
      <w:bookmarkEnd w:id="940"/>
      <w:bookmarkEnd w:id="941"/>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355"/>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418"/>
        </w:trPr>
        <w:tc>
          <w:tcPr>
            <w:tcW w:w="1690" w:type="dxa"/>
            <w:vMerge w:val="restart"/>
          </w:tcPr>
          <w:p w:rsidR="00086C37" w:rsidRPr="00EA4980" w:rsidRDefault="00086C37" w:rsidP="00D503CA">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Musik yang diputar sesuai dengan suasana di Old Coffee.</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130</w:t>
            </w:r>
          </w:p>
        </w:tc>
      </w:tr>
      <w:tr w:rsidR="00086C37" w:rsidRPr="00EA4980" w:rsidTr="00D503CA">
        <w:trPr>
          <w:trHeight w:val="410"/>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136</w:t>
            </w:r>
          </w:p>
        </w:tc>
      </w:tr>
      <w:tr w:rsidR="00086C37" w:rsidRPr="00EA4980" w:rsidTr="00D503CA">
        <w:trPr>
          <w:trHeight w:val="41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93</w:t>
            </w:r>
          </w:p>
        </w:tc>
      </w:tr>
      <w:tr w:rsidR="00086C37" w:rsidRPr="00EA4980" w:rsidTr="00D503CA">
        <w:trPr>
          <w:trHeight w:val="42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16</w:t>
            </w:r>
          </w:p>
        </w:tc>
      </w:tr>
      <w:tr w:rsidR="00086C37" w:rsidRPr="00EA4980" w:rsidTr="00D503CA">
        <w:trPr>
          <w:trHeight w:val="41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376</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376</w:t>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78208" behindDoc="0" locked="0" layoutInCell="1" allowOverlap="1" wp14:anchorId="4E0D4FF6" wp14:editId="6FC164A9">
                <wp:simplePos x="0" y="0"/>
                <wp:positionH relativeFrom="column">
                  <wp:posOffset>3484245</wp:posOffset>
                </wp:positionH>
                <wp:positionV relativeFrom="paragraph">
                  <wp:posOffset>16510</wp:posOffset>
                </wp:positionV>
                <wp:extent cx="9525" cy="266700"/>
                <wp:effectExtent l="38100" t="0" r="66675" b="57150"/>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CC10DAB" id="Straight Arrow Connector 56" o:spid="_x0000_s1026" type="#_x0000_t32" style="position:absolute;margin-left:274.35pt;margin-top:1.3pt;width:.75pt;height:2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tQE5AEAABQEAAAOAAAAZHJzL2Uyb0RvYy54bWysU9uO0zAQfUfiHyy/06SVWiBqukJd4GUF&#10;Kwof4HXsxlrbY41Nk/49Y6cNy01CiJdR7Dln5pzxZHszOstOCqMB3/LlouZMeQmd8ceWf/n87sUr&#10;zmISvhMWvGr5WUV+s3v+bDuERq2gB9spZFTEx2YILe9TCk1VRdkrJ+ICgvKU1IBOJDrisepQDFTd&#10;2WpV15tqAOwCglQx0u3tlOS7Ul9rJdNHraNKzLactKUSscSHHKvdVjRHFKE38iJD/IMKJ4ynpnOp&#10;W5EE+4rml1LOSIQIOi0kuAq0NlIVD+RmWf/k5tCLoIoXGk4M85ji/ysrP5zukZmu5esNZ144eqND&#10;QmGOfWJvEGFge/Ce5gjICELzGkJsiLb395gdy9Efwh3Ix0i56odkPsQwwUaNLsPJMhvL/M/z/NWY&#10;mKTL1+vVmjNJidVm87Iur1OJ5koNGNN7BY7lj5bHi8xZ37K8gDjdxZSliOZKyH2tzzEJY9/6jqVz&#10;IKMJjfBHq7IrgmdIMTBpLurT2aqJ/klpmhOpnNqUDVV7i+wkaLe6x+VchZCZoo21M6ku2v5IumAz&#10;TZWt/VvijC4dwaeZ6IwH/F3XNF6l6gl/dT15zbYfoDvf4/U9afXKfC6/Sd7tp+dC//4z774BAAD/&#10;/wMAUEsDBBQABgAIAAAAIQDb70L73QAAAAgBAAAPAAAAZHJzL2Rvd25yZXYueG1sTI9PT4QwFMTv&#10;Jn6H5pl4c4sEWEQeG2P0uDEuG+OxSx+U2D+Ell389taTHiczmflNvVuNZmea/egswv0mAUa2c3K0&#10;A8Kxfb0rgfkgrBTaWUL4Jg+75vqqFpV0F/tO50MYWCyxvhIIKoSp4tx3iozwGzeRjV7vZiNClPPA&#10;5SwusdxoniZJwY0YbVxQYqJnRd3XYTEIfTscu8+Xki+6f9u2H+pB7ds94u3N+vQILNAa/sLwix/R&#10;oYlMJ7dY6ZlGyLNyG6MIaQEs+nmepMBOCFlWAG9q/v9A8wMAAP//AwBQSwECLQAUAAYACAAAACEA&#10;toM4kv4AAADhAQAAEwAAAAAAAAAAAAAAAAAAAAAAW0NvbnRlbnRfVHlwZXNdLnhtbFBLAQItABQA&#10;BgAIAAAAIQA4/SH/1gAAAJQBAAALAAAAAAAAAAAAAAAAAC8BAABfcmVscy8ucmVsc1BLAQItABQA&#10;BgAIAAAAIQAOHtQE5AEAABQEAAAOAAAAAAAAAAAAAAAAAC4CAABkcnMvZTJvRG9jLnhtbFBLAQIt&#10;ABQABgAIAAAAIQDb70L73QAAAAgBAAAPAAAAAAAAAAAAAAAAAD4EAABkcnMvZG93bnJldi54bWxQ&#10;SwUGAAAAAAQABADzAAAASAUAAAAA&#10;" strokecolor="black [3200]" strokeweight=".5pt">
                <v:stroke endarrow="block" joinstyle="miter"/>
                <o:lock v:ext="edit" shapetype="f"/>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jc w:val="center"/>
        <w:rPr>
          <w:rStyle w:val="Heading2Char"/>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4.5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4.12, dapat diketahui bahwa skor total pada pernyataan indikator musik yang diperdengarkan sebesar </w:t>
      </w:r>
      <w:r w:rsidR="00627214">
        <w:rPr>
          <w:rFonts w:ascii="Times New Roman" w:hAnsi="Times New Roman" w:cs="Times New Roman"/>
          <w:sz w:val="24"/>
          <w:szCs w:val="24"/>
        </w:rPr>
        <w:t xml:space="preserve">376 </w:t>
      </w:r>
      <w:r w:rsidRPr="00EA4980">
        <w:rPr>
          <w:rFonts w:ascii="Times New Roman" w:hAnsi="Times New Roman" w:cs="Times New Roman"/>
          <w:sz w:val="24"/>
          <w:szCs w:val="24"/>
        </w:rPr>
        <w:t xml:space="preserve">dalam kategori yang baik, </w:t>
      </w:r>
      <w:r w:rsidRPr="00EA4980">
        <w:rPr>
          <w:rFonts w:ascii="Times New Roman" w:hAnsi="Times New Roman"/>
          <w:sz w:val="24"/>
          <w:szCs w:val="24"/>
        </w:rPr>
        <w:t xml:space="preserve">dengan mayoritas responden menjawab setuju sebesar 34%. Berdasarkan alasan singkat yang diberikan oleh responden, mereka beranggapan bahwa musik yang diperdengarkan di Old Coffee sesuai dengan suasananya, dengan aliran musik indie yang </w:t>
      </w:r>
      <w:r w:rsidRPr="00EA4980">
        <w:rPr>
          <w:rFonts w:ascii="Times New Roman" w:hAnsi="Times New Roman"/>
          <w:i/>
          <w:sz w:val="24"/>
          <w:szCs w:val="24"/>
        </w:rPr>
        <w:t>slow</w:t>
      </w:r>
      <w:r w:rsidRPr="00EA4980">
        <w:rPr>
          <w:rFonts w:ascii="Times New Roman" w:hAnsi="Times New Roman"/>
          <w:sz w:val="24"/>
          <w:szCs w:val="24"/>
        </w:rPr>
        <w:t xml:space="preserve"> terkesan seperti musik klasik jaman dulu dan lebih romantis, sehingga konsumen memilih untuk tinggal lebih lama. Adapun responden yang menjawab kurang setuju sebesar 31%, karena beranggapan bahwa musik yang diputar di Old Coffee selalu lagu yang sama, dan volume untuk musiknya pun kurang terdengar jelas sehingga yang lebih terdengar yaitu bising suara kendaraan yang berlalu-lalang.</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Teori terkait penelitian yang dilakukan Siswanto dan Setiawan (2015) yang dikutip dari Wilson (2003), musik yang dimainkan dengan cepat akan mempengaruhi konsumen, konsumen akan menghabiskan lebih cepat makanan yang disajikan ketika musik dimainkan dengan cepat. Sementara musik yang dimainkan dengan lambat, maka para konsumen akan menghabiskan waktu makan lebih lama dalam </w:t>
      </w:r>
      <w:r w:rsidRPr="00EA4980">
        <w:rPr>
          <w:rFonts w:ascii="Times New Roman" w:hAnsi="Times New Roman"/>
          <w:i/>
          <w:sz w:val="24"/>
          <w:szCs w:val="24"/>
        </w:rPr>
        <w:t>cafe</w:t>
      </w:r>
      <w:r w:rsidRPr="00EA4980">
        <w:rPr>
          <w:rFonts w:ascii="Times New Roman" w:hAnsi="Times New Roman"/>
          <w:sz w:val="24"/>
          <w:szCs w:val="24"/>
        </w:rPr>
        <w:t xml:space="preserve"> tersebut.</w:t>
      </w:r>
    </w:p>
    <w:p w:rsidR="00086C37" w:rsidRPr="00EA4980" w:rsidRDefault="00086C37" w:rsidP="00086C37">
      <w:pPr>
        <w:spacing w:after="0" w:line="480" w:lineRule="auto"/>
        <w:jc w:val="both"/>
        <w:rPr>
          <w:rFonts w:ascii="Times New Roman" w:hAnsi="Times New Roman"/>
          <w:sz w:val="24"/>
          <w:szCs w:val="24"/>
        </w:rPr>
      </w:pPr>
    </w:p>
    <w:p w:rsidR="00086C37" w:rsidRPr="00EA4980" w:rsidRDefault="00086C37" w:rsidP="00086C37">
      <w:pPr>
        <w:pStyle w:val="Heading2"/>
        <w:spacing w:before="0" w:line="480" w:lineRule="auto"/>
      </w:pPr>
      <w:bookmarkStart w:id="942" w:name="_Toc517275881"/>
      <w:bookmarkStart w:id="943" w:name="_Toc517333184"/>
      <w:bookmarkStart w:id="944" w:name="_Toc517333425"/>
      <w:bookmarkStart w:id="945" w:name="_Toc517339383"/>
      <w:bookmarkStart w:id="946" w:name="_Toc517340056"/>
      <w:bookmarkStart w:id="947" w:name="_Toc520117045"/>
      <w:r w:rsidRPr="00EA4980">
        <w:t>4.2.6</w:t>
      </w:r>
      <w:r w:rsidRPr="00EA4980">
        <w:tab/>
        <w:t xml:space="preserve">Tanggapan Responden Mengenai Indikator Tersedianya </w:t>
      </w:r>
      <w:r w:rsidRPr="00EA4980">
        <w:rPr>
          <w:i/>
        </w:rPr>
        <w:t>AC</w:t>
      </w:r>
      <w:bookmarkEnd w:id="942"/>
      <w:bookmarkEnd w:id="943"/>
      <w:bookmarkEnd w:id="944"/>
      <w:bookmarkEnd w:id="945"/>
      <w:bookmarkEnd w:id="946"/>
      <w:bookmarkEnd w:id="947"/>
    </w:p>
    <w:p w:rsidR="00086C37" w:rsidRPr="00EA4980" w:rsidRDefault="00086C37" w:rsidP="00086C37">
      <w:pPr>
        <w:pStyle w:val="Heading2"/>
        <w:spacing w:before="0"/>
        <w:jc w:val="center"/>
      </w:pPr>
      <w:bookmarkStart w:id="948" w:name="_Toc517333185"/>
      <w:bookmarkStart w:id="949" w:name="_Toc517333426"/>
      <w:bookmarkStart w:id="950" w:name="_Toc517337199"/>
      <w:bookmarkStart w:id="951" w:name="_Toc517339384"/>
      <w:bookmarkStart w:id="952" w:name="_Toc517340057"/>
      <w:bookmarkStart w:id="953" w:name="_Toc520117046"/>
      <w:r w:rsidRPr="00EA4980">
        <w:t>Tabel 4.13</w:t>
      </w:r>
      <w:bookmarkEnd w:id="948"/>
      <w:bookmarkEnd w:id="949"/>
      <w:bookmarkEnd w:id="950"/>
      <w:bookmarkEnd w:id="951"/>
      <w:bookmarkEnd w:id="952"/>
      <w:bookmarkEnd w:id="953"/>
    </w:p>
    <w:p w:rsidR="00086C37" w:rsidRPr="00EA4980" w:rsidRDefault="00086C37" w:rsidP="00086C37">
      <w:pPr>
        <w:pStyle w:val="Heading2"/>
        <w:spacing w:before="0"/>
        <w:jc w:val="center"/>
        <w:rPr>
          <w:i/>
        </w:rPr>
      </w:pPr>
      <w:bookmarkStart w:id="954" w:name="_Toc517333186"/>
      <w:bookmarkStart w:id="955" w:name="_Toc517333427"/>
      <w:bookmarkStart w:id="956" w:name="_Toc517337200"/>
      <w:bookmarkStart w:id="957" w:name="_Toc517339385"/>
      <w:bookmarkStart w:id="958" w:name="_Toc517340058"/>
      <w:bookmarkStart w:id="959" w:name="_Toc520117047"/>
      <w:r w:rsidRPr="00EA4980">
        <w:t xml:space="preserve">Indikator Tersedianya </w:t>
      </w:r>
      <w:r w:rsidRPr="00EA4980">
        <w:rPr>
          <w:i/>
        </w:rPr>
        <w:t>AC</w:t>
      </w:r>
      <w:bookmarkEnd w:id="954"/>
      <w:bookmarkEnd w:id="955"/>
      <w:bookmarkEnd w:id="956"/>
      <w:bookmarkEnd w:id="957"/>
      <w:bookmarkEnd w:id="958"/>
      <w:bookmarkEnd w:id="959"/>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355"/>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418"/>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Merasakan adanya kesejukan di dalam Old Coffee karena tersedianya </w:t>
            </w:r>
            <w:r w:rsidRPr="00EA4980">
              <w:rPr>
                <w:rFonts w:ascii="Times New Roman" w:hAnsi="Times New Roman" w:cs="Times New Roman"/>
                <w:i/>
                <w:sz w:val="24"/>
                <w:szCs w:val="24"/>
              </w:rPr>
              <w:t>AC</w:t>
            </w:r>
            <w:r w:rsidRPr="00EA4980">
              <w:rPr>
                <w:rFonts w:ascii="Times New Roman" w:hAnsi="Times New Roman" w:cs="Times New Roman"/>
                <w:sz w:val="24"/>
                <w:szCs w:val="24"/>
              </w:rPr>
              <w:t>.</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r>
      <w:tr w:rsidR="00086C37" w:rsidRPr="00EA4980" w:rsidTr="00D503CA">
        <w:trPr>
          <w:trHeight w:val="410"/>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88</w:t>
            </w:r>
          </w:p>
        </w:tc>
      </w:tr>
      <w:tr w:rsidR="00086C37" w:rsidRPr="00EA4980" w:rsidTr="00D503CA">
        <w:trPr>
          <w:trHeight w:val="41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105</w:t>
            </w:r>
          </w:p>
        </w:tc>
      </w:tr>
      <w:tr w:rsidR="00086C37" w:rsidRPr="00EA4980" w:rsidTr="00D503CA">
        <w:trPr>
          <w:trHeight w:val="42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64</w:t>
            </w:r>
          </w:p>
        </w:tc>
      </w:tr>
      <w:tr w:rsidR="00086C37" w:rsidRPr="00EA4980" w:rsidTr="00D503CA">
        <w:trPr>
          <w:trHeight w:val="41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300</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300</w:t>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79232" behindDoc="0" locked="0" layoutInCell="1" allowOverlap="1" wp14:anchorId="693F8E7E" wp14:editId="464A7594">
                <wp:simplePos x="0" y="0"/>
                <wp:positionH relativeFrom="margin">
                  <wp:posOffset>2415540</wp:posOffset>
                </wp:positionH>
                <wp:positionV relativeFrom="paragraph">
                  <wp:posOffset>35560</wp:posOffset>
                </wp:positionV>
                <wp:extent cx="9525" cy="266700"/>
                <wp:effectExtent l="38100" t="0" r="66675" b="57150"/>
                <wp:wrapNone/>
                <wp:docPr id="55"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90A633F" id="Straight Arrow Connector 55" o:spid="_x0000_s1026" type="#_x0000_t32" style="position:absolute;margin-left:190.2pt;margin-top:2.8pt;width:.75pt;height:21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oIR5AEAABQEAAAOAAAAZHJzL2Uyb0RvYy54bWysU9uO0zAQfUfiHyy/06SVWiBqukJd4GUF&#10;Kwof4HXsxlrbY41Nk/49Y6cNy01CiJdR7Dln5pzxZHszOstOCqMB3/LlouZMeQmd8ceWf/n87sUr&#10;zmISvhMWvGr5WUV+s3v+bDuERq2gB9spZFTEx2YILe9TCk1VRdkrJ+ICgvKU1IBOJDrisepQDFTd&#10;2WpV15tqAOwCglQx0u3tlOS7Ul9rJdNHraNKzLactKUSscSHHKvdVjRHFKE38iJD/IMKJ4ynpnOp&#10;W5EE+4rml1LOSIQIOi0kuAq0NlIVD+RmWf/k5tCLoIoXGk4M85ji/ysrP5zukZmu5es1Z144eqND&#10;QmGOfWJvEGFge/Ce5gjICELzGkJsiLb395gdy9Efwh3Ix0i56odkPsQwwUaNLsPJMhvL/M/z/NWY&#10;mKTL1+sViZCUWG02L+vyOpVortSAMb1X4Fj+aHm8yJz1LcsLiNNdTFmKaK6E3Nf6HJMw9q3vWDoH&#10;MprQCH+0KrsieIYUA5Pmoj6drZron5SmOZHKqU3ZULW3yE6Cdqt7XM5VCJkp2lg7k+qi7Y+kCzbT&#10;VNnavyXO6NIRfJqJznjA33VN41WqnvBX15PXbPsBuvM9Xt+TVq/M5/Kb5N1+ei707z/z7hsAAAD/&#10;/wMAUEsDBBQABgAIAAAAIQDegmBk3gAAAAgBAAAPAAAAZHJzL2Rvd25yZXYueG1sTI/BTsMwEETv&#10;SPyDtUjcqFNa0jRkUyEExwrRVIijG2/iiHgdxU4b/h5zguNoRjNvit1se3Gm0XeOEZaLBARx7XTH&#10;LcKxer3LQPigWKveMSF8k4ddeX1VqFy7C7/T+RBaEUvY5wrBhDDkUvrakFV+4Qbi6DVutCpEObZS&#10;j+oSy20v75MklVZ1HBeMGujZUP11mCxCU7XH+vMlk1PfvG2qD7M1+2qPeHszPz2CCDSHvzD84kd0&#10;KCPTyU2svegRVlmyjlGEhxRE9FfZcgvihLDepCDLQv4/UP4AAAD//wMAUEsBAi0AFAAGAAgAAAAh&#10;ALaDOJL+AAAA4QEAABMAAAAAAAAAAAAAAAAAAAAAAFtDb250ZW50X1R5cGVzXS54bWxQSwECLQAU&#10;AAYACAAAACEAOP0h/9YAAACUAQAACwAAAAAAAAAAAAAAAAAvAQAAX3JlbHMvLnJlbHNQSwECLQAU&#10;AAYACAAAACEAkoqCEeQBAAAUBAAADgAAAAAAAAAAAAAAAAAuAgAAZHJzL2Uyb0RvYy54bWxQSwEC&#10;LQAUAAYACAAAACEA3oJgZN4AAAAIAQAADwAAAAAAAAAAAAAAAAA+BAAAZHJzL2Rvd25yZXYueG1s&#10;UEsFBgAAAAAEAAQA8wAAAEkFA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4.6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4.13 di atas, dapat diketahui bahwa skor total pada indikator tersedianya </w:t>
      </w:r>
      <w:r w:rsidRPr="00EA4980">
        <w:rPr>
          <w:rFonts w:ascii="Times New Roman" w:hAnsi="Times New Roman"/>
          <w:i/>
          <w:sz w:val="24"/>
          <w:szCs w:val="24"/>
        </w:rPr>
        <w:t>AC</w:t>
      </w:r>
      <w:r w:rsidRPr="00EA4980">
        <w:rPr>
          <w:rFonts w:ascii="Times New Roman" w:hAnsi="Times New Roman"/>
          <w:sz w:val="24"/>
          <w:szCs w:val="24"/>
        </w:rPr>
        <w:t xml:space="preserve"> sebesar </w:t>
      </w:r>
      <w:r w:rsidRPr="00EA4980">
        <w:rPr>
          <w:rFonts w:ascii="Times New Roman" w:hAnsi="Times New Roman" w:cs="Times New Roman"/>
          <w:sz w:val="24"/>
          <w:szCs w:val="24"/>
        </w:rPr>
        <w:t>300 dalam kategori yang kurang baik, dengan m</w:t>
      </w:r>
      <w:r w:rsidRPr="00EA4980">
        <w:rPr>
          <w:rFonts w:ascii="Times New Roman" w:hAnsi="Times New Roman"/>
          <w:sz w:val="24"/>
          <w:szCs w:val="24"/>
        </w:rPr>
        <w:t xml:space="preserve">ayoritas responden menjawab kurang setuju sebesar 35%. Responden beranggapan bahwa saat mengunjungi Old Coffee, mereka kurang merasakan adanya kesejukan di dalam ruangan Old Coffee, terutama ketika mereka telah menghabiskan waktu dibawah terik matahari dan berniat berkunjung ke </w:t>
      </w:r>
      <w:r w:rsidRPr="00EA4980">
        <w:rPr>
          <w:rFonts w:ascii="Times New Roman" w:hAnsi="Times New Roman"/>
          <w:i/>
          <w:sz w:val="24"/>
          <w:szCs w:val="24"/>
        </w:rPr>
        <w:t>cafe</w:t>
      </w:r>
      <w:r w:rsidRPr="00EA4980">
        <w:rPr>
          <w:rFonts w:ascii="Times New Roman" w:hAnsi="Times New Roman"/>
          <w:sz w:val="24"/>
          <w:szCs w:val="24"/>
        </w:rPr>
        <w:t xml:space="preserve"> hanya untuk mendapatkan kesejukan meskipun hanya untuk membeli satu minuman saja, tapi nyatanya di Old Coffee memang tidak tersedianya </w:t>
      </w:r>
      <w:r w:rsidRPr="00EA4980">
        <w:rPr>
          <w:rFonts w:ascii="Times New Roman" w:hAnsi="Times New Roman"/>
          <w:i/>
          <w:sz w:val="24"/>
          <w:szCs w:val="24"/>
        </w:rPr>
        <w:t>AC</w:t>
      </w:r>
      <w:r w:rsidRPr="00EA4980">
        <w:rPr>
          <w:rFonts w:ascii="Times New Roman" w:hAnsi="Times New Roman"/>
          <w:sz w:val="24"/>
          <w:szCs w:val="24"/>
        </w:rPr>
        <w:t xml:space="preserve"> melainkan hanya ada beberapa kipas angin, hal tersebut menjadikan tidak seluruh ruangan di Old Coffee itu sejuk. Namun adapun responden yang menjawab setuju dengan persentase sebesar 22%, hal ini dikarenakan sebagian responden beranggapan bahwa kipas angin lebih baik karena ruangannya bebas merokok.</w:t>
      </w:r>
    </w:p>
    <w:p w:rsidR="00086C37" w:rsidRPr="00EA4980" w:rsidRDefault="00086C37" w:rsidP="00627214">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dalam penelitian Wicaksono (2015), kesejukan ruangan yakni dengan suhu yang sejuk, sehingga menimbulkan kesan santai dan menyenangkan. Jika ruangan tersebut terlalu panas atau terlalu dingin maka konsumen pun merasa tidak nyaman dalam menyantap makanan, suhu</w:t>
      </w:r>
      <w:r w:rsidR="00627214">
        <w:rPr>
          <w:rFonts w:ascii="Times New Roman" w:hAnsi="Times New Roman"/>
          <w:sz w:val="24"/>
          <w:szCs w:val="24"/>
        </w:rPr>
        <w:t xml:space="preserve"> makanan pun akan mudah berubah.</w:t>
      </w:r>
    </w:p>
    <w:p w:rsidR="00086C37" w:rsidRPr="00EA4980" w:rsidRDefault="00086C37" w:rsidP="00086C37">
      <w:pPr>
        <w:pStyle w:val="Heading2"/>
        <w:spacing w:before="0" w:line="480" w:lineRule="auto"/>
      </w:pPr>
      <w:bookmarkStart w:id="960" w:name="_Toc517275882"/>
      <w:bookmarkStart w:id="961" w:name="_Toc517333187"/>
      <w:bookmarkStart w:id="962" w:name="_Toc517333428"/>
      <w:bookmarkStart w:id="963" w:name="_Toc517339386"/>
      <w:bookmarkStart w:id="964" w:name="_Toc517340059"/>
      <w:bookmarkStart w:id="965" w:name="_Toc520117048"/>
      <w:r w:rsidRPr="00EA4980">
        <w:t>4.2.7</w:t>
      </w:r>
      <w:r w:rsidRPr="00EA4980">
        <w:tab/>
        <w:t>Tanggapan Responden Mengenai Indikator Keramahan Karyawan</w:t>
      </w:r>
      <w:bookmarkEnd w:id="960"/>
      <w:bookmarkEnd w:id="961"/>
      <w:bookmarkEnd w:id="962"/>
      <w:bookmarkEnd w:id="963"/>
      <w:bookmarkEnd w:id="964"/>
      <w:bookmarkEnd w:id="965"/>
    </w:p>
    <w:p w:rsidR="00086C37" w:rsidRPr="00EA4980" w:rsidRDefault="00086C37" w:rsidP="00086C37">
      <w:pPr>
        <w:pStyle w:val="Heading2"/>
        <w:spacing w:before="0"/>
        <w:jc w:val="center"/>
      </w:pPr>
      <w:bookmarkStart w:id="966" w:name="_Toc517333188"/>
      <w:bookmarkStart w:id="967" w:name="_Toc517333429"/>
      <w:bookmarkStart w:id="968" w:name="_Toc517337202"/>
      <w:bookmarkStart w:id="969" w:name="_Toc517339387"/>
      <w:bookmarkStart w:id="970" w:name="_Toc517340060"/>
      <w:bookmarkStart w:id="971" w:name="_Toc520117049"/>
      <w:r w:rsidRPr="00EA4980">
        <w:t>Tabel 4.14</w:t>
      </w:r>
      <w:bookmarkEnd w:id="966"/>
      <w:bookmarkEnd w:id="967"/>
      <w:bookmarkEnd w:id="968"/>
      <w:bookmarkEnd w:id="969"/>
      <w:bookmarkEnd w:id="970"/>
      <w:bookmarkEnd w:id="971"/>
    </w:p>
    <w:p w:rsidR="00086C37" w:rsidRPr="00EA4980" w:rsidRDefault="00086C37" w:rsidP="00086C37">
      <w:pPr>
        <w:pStyle w:val="Heading2"/>
        <w:spacing w:before="0"/>
        <w:jc w:val="center"/>
        <w:rPr>
          <w:i/>
        </w:rPr>
      </w:pPr>
      <w:bookmarkStart w:id="972" w:name="_Toc517333189"/>
      <w:bookmarkStart w:id="973" w:name="_Toc517333430"/>
      <w:bookmarkStart w:id="974" w:name="_Toc517337203"/>
      <w:bookmarkStart w:id="975" w:name="_Toc517339388"/>
      <w:bookmarkStart w:id="976" w:name="_Toc517340061"/>
      <w:bookmarkStart w:id="977" w:name="_Toc520117050"/>
      <w:r w:rsidRPr="00EA4980">
        <w:t>Indikator Keramahan Karyawan</w:t>
      </w:r>
      <w:bookmarkEnd w:id="972"/>
      <w:bookmarkEnd w:id="973"/>
      <w:bookmarkEnd w:id="974"/>
      <w:bookmarkEnd w:id="975"/>
      <w:bookmarkEnd w:id="976"/>
      <w:bookmarkEnd w:id="977"/>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355"/>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418"/>
        </w:trPr>
        <w:tc>
          <w:tcPr>
            <w:tcW w:w="1690" w:type="dxa"/>
            <w:vMerge w:val="restart"/>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Pelayanan karyawan Old Coffee yang ramah.</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45</w:t>
            </w:r>
          </w:p>
        </w:tc>
      </w:tr>
      <w:tr w:rsidR="00086C37" w:rsidRPr="00EA4980" w:rsidTr="00D503CA">
        <w:trPr>
          <w:trHeight w:val="410"/>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200</w:t>
            </w:r>
          </w:p>
        </w:tc>
      </w:tr>
      <w:tr w:rsidR="00086C37" w:rsidRPr="00EA4980" w:rsidTr="00D503CA">
        <w:trPr>
          <w:trHeight w:val="41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90</w:t>
            </w:r>
          </w:p>
        </w:tc>
      </w:tr>
      <w:tr w:rsidR="00086C37" w:rsidRPr="00EA4980" w:rsidTr="00D503CA">
        <w:trPr>
          <w:trHeight w:val="42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r>
      <w:tr w:rsidR="00086C37" w:rsidRPr="00EA4980" w:rsidTr="00D503CA">
        <w:trPr>
          <w:trHeight w:val="41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355</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Pr="00EA4980" w:rsidRDefault="00086C37" w:rsidP="002A2FF4">
      <w:pPr>
        <w:spacing w:after="0"/>
        <w:jc w:val="center"/>
        <w:rPr>
          <w:rFonts w:ascii="Times New Roman" w:hAnsi="Times New Roman" w:cs="Times New Roman"/>
          <w:sz w:val="24"/>
          <w:szCs w:val="24"/>
        </w:rPr>
      </w:pPr>
      <w:r w:rsidRPr="00EA4980">
        <w:rPr>
          <w:rFonts w:ascii="Times New Roman" w:hAnsi="Times New Roman" w:cs="Times New Roman"/>
          <w:sz w:val="24"/>
          <w:szCs w:val="24"/>
        </w:rPr>
        <w:t xml:space="preserve">Sumber </w:t>
      </w:r>
      <w:r w:rsidR="002A2FF4" w:rsidRPr="00EA4980">
        <w:rPr>
          <w:rFonts w:ascii="Times New Roman" w:hAnsi="Times New Roman" w:cs="Times New Roman"/>
          <w:sz w:val="24"/>
          <w:szCs w:val="24"/>
        </w:rPr>
        <w:t>: Data Primer yang Diolah, 2018</w:t>
      </w:r>
    </w:p>
    <w:p w:rsidR="002A2FF4" w:rsidRPr="00EA4980" w:rsidRDefault="002A2FF4" w:rsidP="00627214">
      <w:pPr>
        <w:spacing w:after="0"/>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355</w:t>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0256" behindDoc="0" locked="0" layoutInCell="1" allowOverlap="1" wp14:anchorId="318D87A2" wp14:editId="1D9915AA">
                <wp:simplePos x="0" y="0"/>
                <wp:positionH relativeFrom="margin">
                  <wp:posOffset>3320415</wp:posOffset>
                </wp:positionH>
                <wp:positionV relativeFrom="paragraph">
                  <wp:posOffset>35560</wp:posOffset>
                </wp:positionV>
                <wp:extent cx="9525" cy="266700"/>
                <wp:effectExtent l="38100" t="0" r="66675" b="57150"/>
                <wp:wrapNone/>
                <wp:docPr id="54" name="Straight Arrow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FF11F1E" id="Straight Arrow Connector 54" o:spid="_x0000_s1026" type="#_x0000_t32" style="position:absolute;margin-left:261.45pt;margin-top:2.8pt;width:.75pt;height:21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k8d5AEAABQEAAAOAAAAZHJzL2Uyb0RvYy54bWysU9uO0zAQfUfiHyy/06QVLRA1XaEu8LKC&#10;FYUP8Dp2Y63tscamSf+esdOGu4QQL6PYc87MOePJ9mZ0lp0URgO+5ctFzZnyEjrjjy3//Onts5ec&#10;xSR8Jyx41fKzivxm9/TJdgiNWkEPtlPIqIiPzRBa3qcUmqqKsldOxAUE5SmpAZ1IdMRj1aEYqLqz&#10;1aquN9UA2AUEqWKk29spyXelvtZKpg9aR5WYbTlpSyViiQ85VrutaI4oQm/kRYb4BxVOGE9N51K3&#10;Ign2Bc0vpZyRCBF0WkhwFWhtpCoeyM2y/snNoRdBFS80nBjmMcX/V1a+P90jM13L188588LRGx0S&#10;CnPsE3uNCAPbg/c0R0BGEJrXEGJDtL2/x+xYjv4Q7kA+RspVPyTzIYYJNmp0GU6W2Vjmf57nr8bE&#10;JF2+Wq/WnElKrDabF3V5nUo0V2rAmN4pcCx/tDxeZM76luUFxOkupixFNFdC7mt9jkkY+8Z3LJ0D&#10;GU1ohD9alV0RPEOKgUlzUZ/OVk30j0rTnEjl1KZsqNpbZCdBu9U9LucqhMwUbaydSXXR9kfSBZtp&#10;qmzt3xJndOkIPs1EZzzg77qm8SpVT/ir68lrtv0A3fker+9Jq1fmc/lN8m5/fy70bz/z7isAAAD/&#10;/wMAUEsDBBQABgAIAAAAIQA/rtKV3gAAAAgBAAAPAAAAZHJzL2Rvd25yZXYueG1sTI/BTsMwEETv&#10;SPyDtUjcqEOUpm0ap0IIjhWiqRBHN97EUe11FDtt+HvMid5mNaOZt+VutoZdcPS9IwHPiwQYUuNU&#10;T52AY/3+tAbmgyQljSMU8IMedtX9XSkL5a70iZdD6FgsIV9IATqEoeDcNxqt9As3IEWvdaOVIZ5j&#10;x9Uor7HcGp4mSc6t7CkuaDngq8bmfJisgLbujs3325pPpv1Y1V96o/f1XojHh/llCyzgHP7D8Icf&#10;0aGKTCc3kfLMCFim6SZGo8iBRX+ZZhmwk4BslQOvSn77QPULAAD//wMAUEsBAi0AFAAGAAgAAAAh&#10;ALaDOJL+AAAA4QEAABMAAAAAAAAAAAAAAAAAAAAAAFtDb250ZW50X1R5cGVzXS54bWxQSwECLQAU&#10;AAYACAAAACEAOP0h/9YAAACUAQAACwAAAAAAAAAAAAAAAAAvAQAAX3JlbHMvLnJlbHNQSwECLQAU&#10;AAYACAAAACEA5gZPHeQBAAAUBAAADgAAAAAAAAAAAAAAAAAuAgAAZHJzL2Uyb0RvYy54bWxQSwEC&#10;LQAUAAYACAAAACEAP67Sld4AAAAIAQAADwAAAAAAAAAAAAAAAAA+BAAAZHJzL2Rvd25yZXYueG1s&#10;UEsFBgAAAAAEAAQA8wAAAEkFA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Style w:val="Heading2Char"/>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4.7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4.14 di atas, dapat diketahui bahwa skor total pada indikator keramahan karyawan sebesar 355 dalam kategori yang baik, dengan mayoritas responden menjawab setuju sebesar 50%. Hal ini menunjukkan sebagian responden menganggap bahwa Old Coffee memiliki karyawan yang ramah dalam melayani mereka, dan karyawannya menganggap bahwa mereka adalah teman. Adapun responden yang menjawab kurang setuju dengan persentase sebesar </w:t>
      </w:r>
      <w:r w:rsidRPr="00EA4980">
        <w:rPr>
          <w:rFonts w:ascii="Times New Roman" w:hAnsi="Times New Roman" w:cs="Times New Roman"/>
          <w:sz w:val="24"/>
          <w:szCs w:val="24"/>
        </w:rPr>
        <w:t>30%, hal tersebut dikarenakan adanya beberapa responden yang tidak mendapat kepuasan dengan pelayanan yang diberikan, alasannya karena karyawan tidak ramah kepada mereka.</w:t>
      </w:r>
    </w:p>
    <w:p w:rsidR="00086C37" w:rsidRDefault="00086C37" w:rsidP="002F0B56">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dalam penelitian Bisnarti (2015), keramahan karyawan ditujukan terhadap perasaan dan emosi konsumen dengan tujuan mempengaruhi pengalaman konsumen dala</w:t>
      </w:r>
      <w:r w:rsidR="002F0B56" w:rsidRPr="00EA4980">
        <w:rPr>
          <w:rFonts w:ascii="Times New Roman" w:hAnsi="Times New Roman"/>
          <w:sz w:val="24"/>
          <w:szCs w:val="24"/>
        </w:rPr>
        <w:t>m mengkonsumsi jasa dan produk.</w:t>
      </w:r>
    </w:p>
    <w:p w:rsidR="00627214" w:rsidRDefault="00627214" w:rsidP="002F0B56">
      <w:pPr>
        <w:spacing w:after="0" w:line="480" w:lineRule="auto"/>
        <w:ind w:firstLine="720"/>
        <w:jc w:val="both"/>
        <w:rPr>
          <w:rFonts w:ascii="Times New Roman" w:hAnsi="Times New Roman"/>
          <w:sz w:val="24"/>
          <w:szCs w:val="24"/>
        </w:rPr>
      </w:pPr>
    </w:p>
    <w:p w:rsidR="00627214" w:rsidRPr="00627214" w:rsidRDefault="00627214" w:rsidP="00627214">
      <w:pPr>
        <w:pStyle w:val="Heading2"/>
        <w:spacing w:before="0" w:line="480" w:lineRule="auto"/>
      </w:pPr>
      <w:r>
        <w:t>4.2.8</w:t>
      </w:r>
      <w:r w:rsidRPr="00EA4980">
        <w:tab/>
        <w:t xml:space="preserve">Tanggapan Responden Mengenai Indikator </w:t>
      </w:r>
      <w:r>
        <w:t>Perasaan Nyaman</w:t>
      </w:r>
    </w:p>
    <w:p w:rsidR="00086C37" w:rsidRPr="00EA4980" w:rsidRDefault="00086C37" w:rsidP="00086C37">
      <w:pPr>
        <w:pStyle w:val="Heading2"/>
        <w:spacing w:before="0"/>
        <w:jc w:val="center"/>
      </w:pPr>
      <w:bookmarkStart w:id="978" w:name="_Toc517333191"/>
      <w:bookmarkStart w:id="979" w:name="_Toc517333432"/>
      <w:bookmarkStart w:id="980" w:name="_Toc517337205"/>
      <w:bookmarkStart w:id="981" w:name="_Toc517339390"/>
      <w:bookmarkStart w:id="982" w:name="_Toc517340063"/>
      <w:bookmarkStart w:id="983" w:name="_Toc520117052"/>
      <w:r w:rsidRPr="00EA4980">
        <w:t>Tabel 4.15</w:t>
      </w:r>
      <w:bookmarkEnd w:id="978"/>
      <w:bookmarkEnd w:id="979"/>
      <w:bookmarkEnd w:id="980"/>
      <w:bookmarkEnd w:id="981"/>
      <w:bookmarkEnd w:id="982"/>
      <w:bookmarkEnd w:id="983"/>
    </w:p>
    <w:p w:rsidR="00086C37" w:rsidRPr="00EA4980" w:rsidRDefault="00086C37" w:rsidP="00086C37">
      <w:pPr>
        <w:pStyle w:val="Heading2"/>
        <w:spacing w:before="0"/>
        <w:jc w:val="center"/>
        <w:rPr>
          <w:i/>
        </w:rPr>
      </w:pPr>
      <w:bookmarkStart w:id="984" w:name="_Toc517333192"/>
      <w:bookmarkStart w:id="985" w:name="_Toc517333433"/>
      <w:bookmarkStart w:id="986" w:name="_Toc517337206"/>
      <w:bookmarkStart w:id="987" w:name="_Toc517339391"/>
      <w:bookmarkStart w:id="988" w:name="_Toc517340064"/>
      <w:bookmarkStart w:id="989" w:name="_Toc520117053"/>
      <w:r w:rsidRPr="00EA4980">
        <w:t>Indikator Perasaan Nyaman</w:t>
      </w:r>
      <w:bookmarkEnd w:id="984"/>
      <w:bookmarkEnd w:id="985"/>
      <w:bookmarkEnd w:id="986"/>
      <w:bookmarkEnd w:id="987"/>
      <w:bookmarkEnd w:id="988"/>
      <w:bookmarkEnd w:id="989"/>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Old Coffee merupakan tempat yang mampu memberikan kesan yang nyaman dan tenang.</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76</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72</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70</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308</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ind w:left="2880"/>
        <w:rPr>
          <w:rFonts w:ascii="Times New Roman" w:hAnsi="Times New Roman" w:cs="Times New Roman"/>
          <w:sz w:val="24"/>
          <w:szCs w:val="24"/>
        </w:rPr>
      </w:pPr>
      <w:r w:rsidRPr="00EA4980">
        <w:rPr>
          <w:rFonts w:ascii="Times New Roman" w:hAnsi="Times New Roman" w:cs="Times New Roman"/>
          <w:sz w:val="24"/>
          <w:szCs w:val="24"/>
        </w:rPr>
        <w:t xml:space="preserve">             308</w:t>
      </w: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1280" behindDoc="0" locked="0" layoutInCell="1" allowOverlap="1" wp14:anchorId="14E0DCFF" wp14:editId="118AEBFF">
                <wp:simplePos x="0" y="0"/>
                <wp:positionH relativeFrom="page">
                  <wp:posOffset>3866515</wp:posOffset>
                </wp:positionH>
                <wp:positionV relativeFrom="paragraph">
                  <wp:posOffset>8890</wp:posOffset>
                </wp:positionV>
                <wp:extent cx="9525" cy="266700"/>
                <wp:effectExtent l="38100" t="0" r="66675" b="57150"/>
                <wp:wrapNone/>
                <wp:docPr id="53"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1FE4E72" id="Straight Arrow Connector 53" o:spid="_x0000_s1026" type="#_x0000_t32" style="position:absolute;margin-left:304.45pt;margin-top:.7pt;width:.75pt;height:21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y875AEAABQEAAAOAAAAZHJzL2Uyb0RvYy54bWysU9uO0zAQfUfiHyy/06RFLRA1XaEu8LKC&#10;FYUP8Dp2Y63tscamSf+esdOGu4QQL6PYc87MOePJ9mZ0lp0URgO+5ctFzZnyEjrjjy3//Onts5ec&#10;xSR8Jyx41fKzivxm9/TJdgiNWkEPtlPIqIiPzRBa3qcUmqqKsldOxAUE5SmpAZ1IdMRj1aEYqLqz&#10;1aquN9UA2AUEqWKk29spyXelvtZKpg9aR5WYbTlpSyViiQ85VrutaI4oQm/kRYb4BxVOGE9N51K3&#10;Ign2Bc0vpZyRCBF0WkhwFWhtpCoeyM2y/snNoRdBFS80nBjmMcX/V1a+P90jM13L188588LRGx0S&#10;CnPsE3uNCAPbg/c0R0BGEJrXEGJDtL2/x+xYjv4Q7kA+RspVPyTzIYYJNmp0GU6W2Vjmf57nr8bE&#10;JF2+Wq/WnElKrDabF3V5nUo0V2rAmN4pcCx/tDxeZM76luUFxOkupixFNFdC7mt9jkkY+8Z3LJ0D&#10;GU1ohD9alV0RPEOKgUlzUZ/OVk30j0rTnEjl1KZsqNpbZCdBu9U9LucqhMwUbaydSXXR9kfSBZtp&#10;qmzt3xJndOkIPs1EZzzg77qm8SpVT/ir68lrtv0A3fker+9Jq1fmc/lN8m5/fy70bz/z7isAAAD/&#10;/wMAUEsDBBQABgAIAAAAIQC6T1EV3QAAAAgBAAAPAAAAZHJzL2Rvd25yZXYueG1sTI/LTsMwEEX3&#10;SPyDNUjsqF2IQhriVAjBskI0FWLpxpM4wo8odtrw9wwrupvRubpzptouzrITTnEIXsJ6JYChb4Me&#10;fC/h0LzdFcBiUl4rGzxK+MEI2/r6qlKlDmf/gad96hmV+FgqCSalseQ8tgadiqswoifWhcmpROvU&#10;cz2pM5U7y++FyLlTg6cLRo34YrD93s9OQtf0h/brteCz7d4fm0+zMbtmJ+XtzfL8BCzhkv7D8KdP&#10;6lCT0zHMXkdmJeSi2FCUQAaMeL4WNBwlZA8Z8Lrilw/UvwAAAP//AwBQSwECLQAUAAYACAAAACEA&#10;toM4kv4AAADhAQAAEwAAAAAAAAAAAAAAAAAAAAAAW0NvbnRlbnRfVHlwZXNdLnhtbFBLAQItABQA&#10;BgAIAAAAIQA4/SH/1gAAAJQBAAALAAAAAAAAAAAAAAAAAC8BAABfcmVscy8ucmVsc1BLAQItABQA&#10;BgAIAAAAIQCqoy875AEAABQEAAAOAAAAAAAAAAAAAAAAAC4CAABkcnMvZTJvRG9jLnhtbFBLAQIt&#10;ABQABgAIAAAAIQC6T1EV3QAAAAgBAAAPAAAAAAAAAAAAAAAAAD4EAABkcnMvZG93bnJldi54bWxQ&#10;SwUGAAAAAAQABADzAAAASAUAAAAA&#10;" strokecolor="black [3200]" strokeweight=".5pt">
                <v:stroke endarrow="block" joinstyle="miter"/>
                <o:lock v:ext="edit" shapetype="f"/>
                <w10:wrap anchorx="page"/>
              </v:shape>
            </w:pict>
          </mc:Fallback>
        </mc:AlternateConten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Style w:val="Heading2Char"/>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4.8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4.15 di atas, dapat diketahui bahwa skor total pada indikator perasaan nyaman sebesar </w:t>
      </w:r>
      <w:r w:rsidRPr="00EA4980">
        <w:rPr>
          <w:rFonts w:ascii="Times New Roman" w:hAnsi="Times New Roman" w:cs="Times New Roman"/>
          <w:sz w:val="24"/>
          <w:szCs w:val="24"/>
        </w:rPr>
        <w:t>308</w:t>
      </w:r>
      <w:r w:rsidRPr="00EA4980">
        <w:rPr>
          <w:rFonts w:ascii="Times New Roman" w:hAnsi="Times New Roman"/>
          <w:sz w:val="24"/>
          <w:szCs w:val="24"/>
        </w:rPr>
        <w:t xml:space="preserve"> dalam kategori yang kurang baik, dengan mayoritas responden menjawab tidak setuju sebesar 35%. Artinya sebagian besar responden tidak merasa nyaman dan tenang ketika berada di dalam Old Coffee, berdasarkan alasan singkat yang diberikan oleh responden, mereka mengatakan bahwa tata letak meja dan kursi yang satu dengan yang lainnya terlalu berdekatan sehingga tidak memberikan privasi dan ketenangan, asap rokok dari para perokok aktif pun memberikan kesan yang kurang nyaman, dan beberapa responden juga beranggapan bahwa mereka tidak merasa nyaman karena banyaknya pengamen yang keluar masuk Old Coffee dalam waktu yang tidak terlalu lama sehingga mengganggu kenyamanan mereka. Namun adapun responden yang menjawab setuju dengan persentase sebesar 19%, mereka pada dasarnya menyukai dan sangat senang berkunjung ke Old Coffee dan menganggap bahwa Old Coffee merupakan tempat yang nyaman dan tenang, untuk mengerjakan tugas dan menghilangkan kepenatan.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Widjaja (2016), jika konsumen merasa tidak nyaman dalam berhubungan dengan perusahaan atau suatu tempat, maka konsumen dapat meninggalkan perusahaan tersebut dan akan beralih ke pesaing.</w:t>
      </w:r>
    </w:p>
    <w:p w:rsidR="00086C37" w:rsidRPr="00EA4980" w:rsidRDefault="00086C37" w:rsidP="00086C37">
      <w:pPr>
        <w:shd w:val="clear" w:color="auto" w:fill="FFFFFF"/>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jc w:val="both"/>
        <w:rPr>
          <w:rFonts w:ascii="Times New Roman" w:hAnsi="Times New Roman"/>
          <w:b/>
          <w:sz w:val="24"/>
          <w:szCs w:val="24"/>
        </w:rPr>
      </w:pPr>
    </w:p>
    <w:p w:rsidR="00086C37" w:rsidRPr="00EA4980" w:rsidRDefault="00086C37" w:rsidP="00086C37">
      <w:pPr>
        <w:pStyle w:val="Heading2"/>
        <w:spacing w:before="0" w:line="480" w:lineRule="auto"/>
        <w:rPr>
          <w:rFonts w:eastAsia="Times New Roman"/>
        </w:rPr>
      </w:pPr>
      <w:bookmarkStart w:id="990" w:name="_Toc517275884"/>
      <w:bookmarkStart w:id="991" w:name="_Toc517333193"/>
      <w:bookmarkStart w:id="992" w:name="_Toc517333434"/>
      <w:bookmarkStart w:id="993" w:name="_Toc517339392"/>
      <w:bookmarkStart w:id="994" w:name="_Toc517340065"/>
      <w:bookmarkStart w:id="995" w:name="_Toc520117054"/>
      <w:r w:rsidRPr="00EA4980">
        <w:t>4.2.9</w:t>
      </w:r>
      <w:r w:rsidRPr="00EA4980">
        <w:tab/>
        <w:t>Tanggapan Responden Terhadap Indikator Pengetahuan Karyawan</w:t>
      </w:r>
      <w:bookmarkEnd w:id="990"/>
      <w:bookmarkEnd w:id="991"/>
      <w:bookmarkEnd w:id="992"/>
      <w:bookmarkEnd w:id="993"/>
      <w:bookmarkEnd w:id="994"/>
      <w:bookmarkEnd w:id="995"/>
    </w:p>
    <w:p w:rsidR="00086C37" w:rsidRPr="00EA4980" w:rsidRDefault="00086C37" w:rsidP="00086C37">
      <w:pPr>
        <w:pStyle w:val="Heading2"/>
        <w:spacing w:before="0"/>
        <w:jc w:val="center"/>
      </w:pPr>
      <w:bookmarkStart w:id="996" w:name="_Toc517333194"/>
      <w:bookmarkStart w:id="997" w:name="_Toc517333435"/>
      <w:bookmarkStart w:id="998" w:name="_Toc517337208"/>
      <w:bookmarkStart w:id="999" w:name="_Toc517339393"/>
      <w:bookmarkStart w:id="1000" w:name="_Toc517340066"/>
      <w:bookmarkStart w:id="1001" w:name="_Toc520117055"/>
      <w:r w:rsidRPr="00EA4980">
        <w:t>Tabel 4.16</w:t>
      </w:r>
      <w:bookmarkEnd w:id="996"/>
      <w:bookmarkEnd w:id="997"/>
      <w:bookmarkEnd w:id="998"/>
      <w:bookmarkEnd w:id="999"/>
      <w:bookmarkEnd w:id="1000"/>
      <w:bookmarkEnd w:id="1001"/>
    </w:p>
    <w:p w:rsidR="00086C37" w:rsidRPr="00EA4980" w:rsidRDefault="00086C37" w:rsidP="00086C37">
      <w:pPr>
        <w:pStyle w:val="Heading2"/>
        <w:spacing w:before="0"/>
        <w:jc w:val="center"/>
        <w:rPr>
          <w:i/>
        </w:rPr>
      </w:pPr>
      <w:bookmarkStart w:id="1002" w:name="_Toc517333195"/>
      <w:bookmarkStart w:id="1003" w:name="_Toc517333436"/>
      <w:bookmarkStart w:id="1004" w:name="_Toc517337209"/>
      <w:bookmarkStart w:id="1005" w:name="_Toc517339394"/>
      <w:bookmarkStart w:id="1006" w:name="_Toc517340067"/>
      <w:bookmarkStart w:id="1007" w:name="_Toc520117056"/>
      <w:r w:rsidRPr="00EA4980">
        <w:t>Indikator Pengetahuan Karyawan</w:t>
      </w:r>
      <w:bookmarkEnd w:id="1002"/>
      <w:bookmarkEnd w:id="1003"/>
      <w:bookmarkEnd w:id="1004"/>
      <w:bookmarkEnd w:id="1005"/>
      <w:bookmarkEnd w:id="1006"/>
      <w:bookmarkEnd w:id="1007"/>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Karyawan memberikan informasi mengenai produk yang dibutuhkan dengan jelas.</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60</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164</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102</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349</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349</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2304" behindDoc="0" locked="0" layoutInCell="1" allowOverlap="1" wp14:anchorId="198C4272" wp14:editId="34DDDAB8">
                <wp:simplePos x="0" y="0"/>
                <wp:positionH relativeFrom="margin">
                  <wp:posOffset>3187065</wp:posOffset>
                </wp:positionH>
                <wp:positionV relativeFrom="paragraph">
                  <wp:posOffset>35560</wp:posOffset>
                </wp:positionV>
                <wp:extent cx="9525" cy="266700"/>
                <wp:effectExtent l="38100" t="0" r="66675" b="57150"/>
                <wp:wrapNone/>
                <wp:docPr id="52"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7E0E312" id="Straight Arrow Connector 52" o:spid="_x0000_s1026" type="#_x0000_t32" style="position:absolute;margin-left:250.95pt;margin-top:2.8pt;width:.75pt;height:21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I35AEAABQEAAAOAAAAZHJzL2Uyb0RvYy54bWysU9uO0zAQfUfiHyy/06SVWiBqukJd4GUF&#10;Kwof4HXsxlrbY41Nk/49Y6cNy01CiJdR7Dln5pzxZHszOstOCqMB3/LlouZMeQmd8ceWf/n87sUr&#10;zmISvhMWvGr5WUV+s3v+bDuERq2gB9spZFTEx2YILe9TCk1VRdkrJ+ICgvKU1IBOJDrisepQDFTd&#10;2WpV15tqAOwCglQx0u3tlOS7Ul9rJdNHraNKzLactKUSscSHHKvdVjRHFKE38iJD/IMKJ4ynpnOp&#10;W5EE+4rml1LOSIQIOi0kuAq0NlIVD+RmWf/k5tCLoIoXGk4M85ji/ysrP5zukZmu5esVZ144eqND&#10;QmGOfWJvEGFge/Ce5gjICELzGkJsiLb395gdy9Efwh3Ix0i56odkPsQwwUaNLsPJMhvL/M/z/NWY&#10;mKTL1+vVmjNJidVm87Iur1OJ5koNGNN7BY7lj5bHi8xZ37K8gDjdxZSliOZKyH2tzzEJY9/6jqVz&#10;IKMJjfBHq7IrgmdIMTBpLurT2aqJ/klpmhOpnNqUDVV7i+wkaLe6x+VchZCZoo21M6ku2v5IumAz&#10;TZWt/VvijC4dwaeZ6IwH/F3XNF6l6gl/dT15zbYfoDvf4/U9afXKfC6/Sd7tp+dC//4z774BAAD/&#10;/wMAUEsDBBQABgAIAAAAIQBb8fG13gAAAAgBAAAPAAAAZHJzL2Rvd25yZXYueG1sTI/NTsMwEITv&#10;SLyDtUjcqF1o0zbEqRCCY1XRVIijG2/iCP9EsdOGt2d7gtusZjTzbbGdnGVnHGIXvIT5TABDXwfd&#10;+VbCsXp/WAOLSXmtbPAo4QcjbMvbm0LlOlz8B54PqWVU4mOuJJiU+pzzWBt0Ks5Cj568JgxOJTqH&#10;lutBXajcWf4oRMad6jwtGNXjq8H6+zA6CU3VHuuvtzUfbbNfVZ9mY3bVTsr7u+nlGVjCKf2F4YpP&#10;6FAS0ymMXkdmJSzFfENREhkw8pfiaQHsJGGxyoCXBf//QPkLAAD//wMAUEsBAi0AFAAGAAgAAAAh&#10;ALaDOJL+AAAA4QEAABMAAAAAAAAAAAAAAAAAAAAAAFtDb250ZW50X1R5cGVzXS54bWxQSwECLQAU&#10;AAYACAAAACEAOP0h/9YAAACUAQAACwAAAAAAAAAAAAAAAAAvAQAAX3JlbHMvLnJlbHNQSwECLQAU&#10;AAYACAAAACEA3i/iN+QBAAAUBAAADgAAAAAAAAAAAAAAAAAuAgAAZHJzL2Uyb0RvYy54bWxQSwEC&#10;LQAUAAYACAAAACEAW/Hxtd4AAAAIAQAADwAAAAAAAAAAAAAAAAA+BAAAZHJzL2Rvd25yZXYueG1s&#10;UEsFBgAAAAAEAAQA8wAAAEkFA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4.9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4.16 di atas, dapat diketahui bahwa skor total pada indikator pengetahuan karyawan sebesar </w:t>
      </w:r>
      <w:r w:rsidRPr="00EA4980">
        <w:rPr>
          <w:rFonts w:ascii="Times New Roman" w:hAnsi="Times New Roman" w:cs="Times New Roman"/>
          <w:sz w:val="24"/>
          <w:szCs w:val="24"/>
        </w:rPr>
        <w:t>349</w:t>
      </w:r>
      <w:r w:rsidRPr="00EA4980">
        <w:rPr>
          <w:rFonts w:ascii="Times New Roman" w:hAnsi="Times New Roman"/>
          <w:sz w:val="24"/>
          <w:szCs w:val="24"/>
        </w:rPr>
        <w:t xml:space="preserve"> dalam kategori yang baik, dengan mayoritas responden menjawab setuju sebesar 41%, beberapa responden beranggapan bahwa mereka sudah mengerti mengenai produk yang ada, dan beberapa lainnya mengatakan bahwa karyawan Old Coffee melayani mereka dengan baik, termasuk dalam hal memberikan informasi mengenai produk makanan dan minuman yang dibutuhkan dan tidak dimengerti. Adapun responden yang menjawab kurang setuju sebesar 34%. Hasil tersebut menunjukkan sebagian besar responden tidak merasa diberikan informasi dengan jelas terkait produk makanan dan minuman yang mereka kurang mengerti, kemungkinan terjadi karena pengetahuan karyawan yang bekerja di Old Coffee kurang memahami mengenai produk makanan dan minuman yang dijual di sana. </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Toriq (2014), kemampuan untuk membantu dan memberikan pelayanan yang tepat kepada para konsumen dengan penyampaian informasi yang jelas melalui adanya kepastian pengetahuan karyawan itu diperlukan, sehingga tidak menyebabkan adanya persepsi negatif.</w:t>
      </w:r>
    </w:p>
    <w:p w:rsidR="00086C37" w:rsidRPr="00EA4980" w:rsidRDefault="00086C37" w:rsidP="00086C37">
      <w:pPr>
        <w:spacing w:after="0" w:line="480" w:lineRule="auto"/>
        <w:ind w:firstLine="720"/>
        <w:jc w:val="both"/>
        <w:rPr>
          <w:rFonts w:ascii="Times New Roman" w:hAnsi="Times New Roman"/>
          <w:sz w:val="24"/>
          <w:szCs w:val="24"/>
        </w:rPr>
      </w:pPr>
    </w:p>
    <w:p w:rsidR="00086C37" w:rsidRPr="00EA4980" w:rsidRDefault="00086C37" w:rsidP="00086C37">
      <w:pPr>
        <w:pStyle w:val="Heading2"/>
        <w:spacing w:before="0" w:line="480" w:lineRule="auto"/>
        <w:rPr>
          <w:rFonts w:eastAsia="Times New Roman"/>
        </w:rPr>
      </w:pPr>
      <w:bookmarkStart w:id="1008" w:name="_Toc517275885"/>
      <w:bookmarkStart w:id="1009" w:name="_Toc517333196"/>
      <w:bookmarkStart w:id="1010" w:name="_Toc517333437"/>
      <w:bookmarkStart w:id="1011" w:name="_Toc517339395"/>
      <w:bookmarkStart w:id="1012" w:name="_Toc517340068"/>
      <w:bookmarkStart w:id="1013" w:name="_Toc520117057"/>
      <w:r w:rsidRPr="00EA4980">
        <w:t>4.2.10</w:t>
      </w:r>
      <w:r w:rsidRPr="00EA4980">
        <w:tab/>
        <w:t>Tanggapan Responden Terhadap Indikator Lokasi Strategis</w:t>
      </w:r>
      <w:bookmarkEnd w:id="1008"/>
      <w:bookmarkEnd w:id="1009"/>
      <w:bookmarkEnd w:id="1010"/>
      <w:bookmarkEnd w:id="1011"/>
      <w:bookmarkEnd w:id="1012"/>
      <w:bookmarkEnd w:id="1013"/>
    </w:p>
    <w:p w:rsidR="00086C37" w:rsidRPr="00EA4980" w:rsidRDefault="00086C37" w:rsidP="00086C37">
      <w:pPr>
        <w:pStyle w:val="Heading2"/>
        <w:spacing w:before="0"/>
        <w:jc w:val="center"/>
      </w:pPr>
      <w:bookmarkStart w:id="1014" w:name="_Toc517333197"/>
      <w:bookmarkStart w:id="1015" w:name="_Toc517333438"/>
      <w:bookmarkStart w:id="1016" w:name="_Toc517337211"/>
      <w:bookmarkStart w:id="1017" w:name="_Toc517339396"/>
      <w:bookmarkStart w:id="1018" w:name="_Toc517340069"/>
      <w:bookmarkStart w:id="1019" w:name="_Toc520117058"/>
      <w:r w:rsidRPr="00EA4980">
        <w:t>Tabel 4.17</w:t>
      </w:r>
      <w:bookmarkEnd w:id="1014"/>
      <w:bookmarkEnd w:id="1015"/>
      <w:bookmarkEnd w:id="1016"/>
      <w:bookmarkEnd w:id="1017"/>
      <w:bookmarkEnd w:id="1018"/>
      <w:bookmarkEnd w:id="1019"/>
    </w:p>
    <w:p w:rsidR="00086C37" w:rsidRPr="00EA4980" w:rsidRDefault="00086C37" w:rsidP="00086C37">
      <w:pPr>
        <w:pStyle w:val="Heading2"/>
        <w:spacing w:before="0"/>
        <w:jc w:val="center"/>
        <w:rPr>
          <w:i/>
        </w:rPr>
      </w:pPr>
      <w:bookmarkStart w:id="1020" w:name="_Toc517333198"/>
      <w:bookmarkStart w:id="1021" w:name="_Toc517333439"/>
      <w:bookmarkStart w:id="1022" w:name="_Toc517337212"/>
      <w:bookmarkStart w:id="1023" w:name="_Toc517339397"/>
      <w:bookmarkStart w:id="1024" w:name="_Toc517340070"/>
      <w:bookmarkStart w:id="1025" w:name="_Toc520117059"/>
      <w:r w:rsidRPr="00EA4980">
        <w:t>Indikator Lokasi Strategis</w:t>
      </w:r>
      <w:bookmarkEnd w:id="1020"/>
      <w:bookmarkEnd w:id="1021"/>
      <w:bookmarkEnd w:id="1022"/>
      <w:bookmarkEnd w:id="1023"/>
      <w:bookmarkEnd w:id="1024"/>
      <w:bookmarkEnd w:id="1025"/>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Lokasi Old Coffee cukup strategis dan mudah dijangkau.</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156</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105</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370</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370</w:t>
      </w:r>
      <w:r w:rsidRPr="00EA4980">
        <w:rPr>
          <w:rFonts w:ascii="Times New Roman" w:hAnsi="Times New Roman" w:cs="Times New Roman"/>
          <w:sz w:val="24"/>
          <w:szCs w:val="24"/>
        </w:rPr>
        <w:tab/>
      </w: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3328" behindDoc="0" locked="0" layoutInCell="1" allowOverlap="1" wp14:anchorId="3E1C8D60" wp14:editId="68686F1E">
                <wp:simplePos x="0" y="0"/>
                <wp:positionH relativeFrom="margin">
                  <wp:posOffset>3463290</wp:posOffset>
                </wp:positionH>
                <wp:positionV relativeFrom="paragraph">
                  <wp:posOffset>27940</wp:posOffset>
                </wp:positionV>
                <wp:extent cx="9525" cy="266700"/>
                <wp:effectExtent l="38100" t="0" r="66675" b="5715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20144E4" id="Straight Arrow Connector 51" o:spid="_x0000_s1026" type="#_x0000_t32" style="position:absolute;margin-left:272.7pt;margin-top:2.2pt;width:.75pt;height:21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7Qi5QEAABQEAAAOAAAAZHJzL2Uyb0RvYy54bWysU9uO0zAQfUfiHyy/06SVWiBqukJd4GUF&#10;Kwof4HXsxlrbY41Nk/49Y6cNy01CiJdR7Dln5pzxZHszOstOCqMB3/LlouZMeQmd8ceWf/n87sUr&#10;zmISvhMWvGr5WUV+s3v+bDuERq2gB9spZFTEx2YILe9TCk1VRdkrJ+ICgvKU1IBOJDrisepQDFTd&#10;2WpV15tqAOwCglQx0u3tlOS7Ul9rJdNHraNKzLactKUSscSHHKvdVjRHFKE38iJD/IMKJ4ynpnOp&#10;W5EE+4rml1LOSIQIOi0kuAq0NlIVD+RmWf/k5tCLoIoXGk4M85ji/ysrP5zukZmu5eslZ144eqND&#10;QmGOfWJvEGFge/Ce5gjICELzGkJsiLb395gdy9Efwh3Ix0i56odkPsQwwUaNLsPJMhvL/M/z/NWY&#10;mKTL1+vVmjNJidVm87Iur1OJ5koNGNN7BY7lj5bHi8xZ37K8gDjdxZSliOZKyH2tzzEJY9/6jqVz&#10;IKMJjfBHq7IrgmdIMTBpLurT2aqJ/klpmhOpnNqUDVV7i+wkaLe6xzKbUoWQmaKNtTOpLtr+SLpg&#10;M02Vrf1b4owuHcGnmeiMB/xd1zRepeoJf3U9ec22H6A73+P1PWn1ynwuv0ne7afnQv/+M+++AQAA&#10;//8DAFBLAwQUAAYACAAAACEAmGVL1t0AAAAIAQAADwAAAGRycy9kb3ducmV2LnhtbEyPzU7DMBCE&#10;70i8g7VI3KgDckIb4lQIwbFCNBXi6MabOMI/Uey04e1ZTvS0Gs1o9ptquzjLTjjFIXgJ96sMGPo2&#10;6MH3Eg7N290aWEzKa2WDRwk/GGFbX19VqtTh7D/wtE89oxIfSyXBpDSWnMfWoFNxFUb05HVhciqR&#10;nHquJ3Wmcmf5Q5YV3KnB0wejRnwx2H7vZyeha/pD+/W65rPt3h+bT7Mxu2Yn5e3N8vwELOGS/sPw&#10;h0/oUBPTMcxeR2Yl5CIXFJUg6JCfi2ID7Ei6EMDril8OqH8BAAD//wMAUEsBAi0AFAAGAAgAAAAh&#10;ALaDOJL+AAAA4QEAABMAAAAAAAAAAAAAAAAAAAAAAFtDb250ZW50X1R5cGVzXS54bWxQSwECLQAU&#10;AAYACAAAACEAOP0h/9YAAACUAQAACwAAAAAAAAAAAAAAAAAvAQAAX3JlbHMvLnJlbHNQSwECLQAU&#10;AAYACAAAACEAQru0IuUBAAAUBAAADgAAAAAAAAAAAAAAAAAuAgAAZHJzL2Uyb0RvYy54bWxQSwEC&#10;LQAUAAYACAAAACEAmGVL1t0AAAAIAQAADwAAAAAAAAAAAAAAAAA/BAAAZHJzL2Rvd25yZXYueG1s&#10;UEsFBgAAAAAEAAQA8wAAAEkFA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Style w:val="Heading2Char"/>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4.10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4.17 di atas, dapat diketahui bahwa skor total pada indikator lokasi strategis sebesar </w:t>
      </w:r>
      <w:r w:rsidRPr="00EA4980">
        <w:rPr>
          <w:rFonts w:ascii="Times New Roman" w:hAnsi="Times New Roman" w:cs="Times New Roman"/>
          <w:sz w:val="24"/>
          <w:szCs w:val="24"/>
        </w:rPr>
        <w:t>370 dalam kategori baik,</w:t>
      </w:r>
      <w:r w:rsidRPr="00EA4980">
        <w:rPr>
          <w:rFonts w:ascii="Times New Roman" w:hAnsi="Times New Roman"/>
          <w:sz w:val="24"/>
          <w:szCs w:val="24"/>
        </w:rPr>
        <w:t xml:space="preserve"> dengan mayoritas responden menjawab setuju sebesar 39%. Hasil tersebut menunjukkan sebagian besar responden menganggap bahwa lokasi Old Coffee itu strategis dan mudah dijangkau, karena berada di jalan raya utama, dapat menggunakan </w:t>
      </w:r>
      <w:r w:rsidRPr="00EA4980">
        <w:rPr>
          <w:rFonts w:ascii="Times New Roman" w:hAnsi="Times New Roman"/>
          <w:i/>
          <w:sz w:val="24"/>
          <w:szCs w:val="24"/>
        </w:rPr>
        <w:t>google maps</w:t>
      </w:r>
      <w:r w:rsidRPr="00EA4980">
        <w:rPr>
          <w:rFonts w:ascii="Times New Roman" w:hAnsi="Times New Roman"/>
          <w:sz w:val="24"/>
          <w:szCs w:val="24"/>
        </w:rPr>
        <w:t>, dekat dengan sekolah, perkantoran dan perumahan. Adapun responden yang menjawab kurang setuju dengan persentase sebesar 35% dikarenakan lokasi tidak dilalui angkutan umum, dan lokasi parkir yang kurang memadai, apalagi untuk memarkirkan mobil.</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Nugroho dan Paramita (2009) dalam Fitra (2013), suatu lokasi disebut strategis bila berada di pusat kota, kemudahan mencapainya menyang</w:t>
      </w:r>
      <w:r w:rsidR="00627214">
        <w:rPr>
          <w:rFonts w:ascii="Times New Roman" w:hAnsi="Times New Roman"/>
          <w:sz w:val="24"/>
          <w:szCs w:val="24"/>
        </w:rPr>
        <w:t>kut kemudahan transportasi umum.</w:t>
      </w:r>
    </w:p>
    <w:p w:rsidR="00086C37" w:rsidRPr="00EA4980" w:rsidRDefault="00086C37" w:rsidP="00086C37">
      <w:pPr>
        <w:spacing w:after="0" w:line="480" w:lineRule="auto"/>
        <w:jc w:val="both"/>
        <w:rPr>
          <w:rFonts w:ascii="Times New Roman" w:hAnsi="Times New Roman"/>
          <w:sz w:val="24"/>
          <w:szCs w:val="24"/>
        </w:rPr>
      </w:pPr>
    </w:p>
    <w:p w:rsidR="00086C37" w:rsidRPr="00EA4980" w:rsidRDefault="00086C37" w:rsidP="00086C37">
      <w:pPr>
        <w:pStyle w:val="Heading2"/>
        <w:spacing w:before="0" w:line="480" w:lineRule="auto"/>
        <w:rPr>
          <w:rFonts w:eastAsia="Times New Roman"/>
        </w:rPr>
      </w:pPr>
      <w:bookmarkStart w:id="1026" w:name="_Toc517275886"/>
      <w:bookmarkStart w:id="1027" w:name="_Toc517333199"/>
      <w:bookmarkStart w:id="1028" w:name="_Toc517333440"/>
      <w:bookmarkStart w:id="1029" w:name="_Toc517339398"/>
      <w:bookmarkStart w:id="1030" w:name="_Toc517340071"/>
      <w:bookmarkStart w:id="1031" w:name="_Toc520117060"/>
      <w:r w:rsidRPr="00EA4980">
        <w:t>4.2.11</w:t>
      </w:r>
      <w:r w:rsidRPr="00EA4980">
        <w:tab/>
        <w:t>Tanggapan Responden Terhadap Indikator Tingkat Harga</w:t>
      </w:r>
      <w:bookmarkEnd w:id="1026"/>
      <w:bookmarkEnd w:id="1027"/>
      <w:bookmarkEnd w:id="1028"/>
      <w:bookmarkEnd w:id="1029"/>
      <w:bookmarkEnd w:id="1030"/>
      <w:bookmarkEnd w:id="1031"/>
    </w:p>
    <w:p w:rsidR="00086C37" w:rsidRPr="00EA4980" w:rsidRDefault="00086C37" w:rsidP="00086C37">
      <w:pPr>
        <w:pStyle w:val="Heading2"/>
        <w:spacing w:before="0"/>
        <w:jc w:val="center"/>
      </w:pPr>
      <w:bookmarkStart w:id="1032" w:name="_Toc517333200"/>
      <w:bookmarkStart w:id="1033" w:name="_Toc517333441"/>
      <w:bookmarkStart w:id="1034" w:name="_Toc517337214"/>
      <w:bookmarkStart w:id="1035" w:name="_Toc517339399"/>
      <w:bookmarkStart w:id="1036" w:name="_Toc517340072"/>
      <w:bookmarkStart w:id="1037" w:name="_Toc520117061"/>
      <w:r w:rsidRPr="00EA4980">
        <w:t>Tabel 4.18</w:t>
      </w:r>
      <w:bookmarkEnd w:id="1032"/>
      <w:bookmarkEnd w:id="1033"/>
      <w:bookmarkEnd w:id="1034"/>
      <w:bookmarkEnd w:id="1035"/>
      <w:bookmarkEnd w:id="1036"/>
      <w:bookmarkEnd w:id="1037"/>
    </w:p>
    <w:p w:rsidR="00086C37" w:rsidRPr="00EA4980" w:rsidRDefault="00086C37" w:rsidP="00086C37">
      <w:pPr>
        <w:pStyle w:val="Heading2"/>
        <w:spacing w:before="0"/>
        <w:jc w:val="center"/>
        <w:rPr>
          <w:i/>
        </w:rPr>
      </w:pPr>
      <w:bookmarkStart w:id="1038" w:name="_Toc517333201"/>
      <w:bookmarkStart w:id="1039" w:name="_Toc517333442"/>
      <w:bookmarkStart w:id="1040" w:name="_Toc517337215"/>
      <w:bookmarkStart w:id="1041" w:name="_Toc517339400"/>
      <w:bookmarkStart w:id="1042" w:name="_Toc517340073"/>
      <w:bookmarkStart w:id="1043" w:name="_Toc520117062"/>
      <w:r w:rsidRPr="00EA4980">
        <w:t>Indikator Tingkat Harga</w:t>
      </w:r>
      <w:bookmarkEnd w:id="1038"/>
      <w:bookmarkEnd w:id="1039"/>
      <w:bookmarkEnd w:id="1040"/>
      <w:bookmarkEnd w:id="1041"/>
      <w:bookmarkEnd w:id="1042"/>
      <w:bookmarkEnd w:id="1043"/>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Memiliki kesesuaian antara tingkat harga dengan kualitas produk dan pelayanan.</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124</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78</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42</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r>
      <w:tr w:rsidR="00627214" w:rsidRPr="00EA4980" w:rsidTr="00627214">
        <w:trPr>
          <w:trHeight w:val="453"/>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350</w:t>
            </w:r>
          </w:p>
        </w:tc>
      </w:tr>
      <w:tr w:rsidR="00627214" w:rsidRPr="00EA4980" w:rsidTr="00627214">
        <w:trPr>
          <w:trHeight w:val="347"/>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627214" w:rsidRPr="00EA4980" w:rsidRDefault="00627214"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350</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4352" behindDoc="0" locked="0" layoutInCell="1" allowOverlap="1" wp14:anchorId="097BCA89" wp14:editId="6D15AE2D">
                <wp:simplePos x="0" y="0"/>
                <wp:positionH relativeFrom="margin">
                  <wp:posOffset>3263265</wp:posOffset>
                </wp:positionH>
                <wp:positionV relativeFrom="paragraph">
                  <wp:posOffset>16510</wp:posOffset>
                </wp:positionV>
                <wp:extent cx="9525" cy="266700"/>
                <wp:effectExtent l="38100" t="0" r="66675" b="57150"/>
                <wp:wrapNone/>
                <wp:docPr id="50"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CF6E51D" id="Straight Arrow Connector 50" o:spid="_x0000_s1026" type="#_x0000_t32" style="position:absolute;margin-left:256.95pt;margin-top:1.3pt;width:.75pt;height:21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3ku4wEAABQEAAAOAAAAZHJzL2Uyb0RvYy54bWysU9uO0zAQfUfiHyy/06SVWiBqukJd4GUF&#10;Kwof4HXsxlrbY41Nk/49Y6cNy01CiJdR7Dln5pzxZHszOstOCqMB3/LlouZMeQmd8ceWf/n87sUr&#10;zmISvhMWvGr5WUV+s3v+bDuERq2gB9spZFTEx2YILe9TCk1VRdkrJ+ICgvKU1IBOJDrisepQDFTd&#10;2WpV15tqAOwCglQx0u3tlOS7Ul9rJdNHraNKzLactKUSscSHHKvdVjRHFKE38iJD/IMKJ4ynpnOp&#10;W5EE+4rml1LOSIQIOi0kuAq0NlIVD+RmWf/k5tCLoIoXGk4M85ji/ysrP5zukZmu5WsajxeO3uiQ&#10;UJhjn9gbRBjYHrynOQIygtC8hhAbou39PWbHcvSHcAfyMVKu+iGZDzFMsFGjy3CyzMYy//M8fzUm&#10;Juny9Xq15kxSYrXZvKxLt0o0V2rAmN4rcCx/tDxeZM76luUFxOkupixFNFdC7mt9jkkY+9Z3LJ0D&#10;GU1ohD9alV0RPEOKgUlzUZ/OVk30T0rTnEjl1KZsqNpbZCdBu9U9LucqhMwUbaydSXXR9kfSBZtp&#10;qmzt3xJndOkIPs1EZzzg77qm8SpVT/ir68lrtv0A3fker+9Jq1fmc/lN8m4/PRf695959w0AAP//&#10;AwBQSwMEFAAGAAgAAAAhAKxaF7/eAAAACAEAAA8AAABkcnMvZG93bnJldi54bWxMj09Pg0AUxO8m&#10;fofNM/FmFypgizwaY/TYGEtjPG7ZB0vcP4RdWvz2ric9TmYy85tqtxjNzjT5wVmEdJUAI9s6Odge&#10;4di83m2A+SCsFNpZQvgmD7v6+qoSpXQX+07nQ+hZLLG+FAgqhLHk3LeKjPArN5KNXucmI0KUU8/l&#10;JC6x3Gi+TpKCGzHYuKDESM+K2q/DbBC6pj+2ny8bPuvu7aH5UFu1b/aItzfL0yOwQEv4C8MvfkSH&#10;OjKd3GylZxohT++3MYqwLoBFP0/zDNgJIcsK4HXF/x+ofwAAAP//AwBQSwECLQAUAAYACAAAACEA&#10;toM4kv4AAADhAQAAEwAAAAAAAAAAAAAAAAAAAAAAW0NvbnRlbnRfVHlwZXNdLnhtbFBLAQItABQA&#10;BgAIAAAAIQA4/SH/1gAAAJQBAAALAAAAAAAAAAAAAAAAAC8BAABfcmVscy8ucmVsc1BLAQItABQA&#10;BgAIAAAAIQA2N3ku4wEAABQEAAAOAAAAAAAAAAAAAAAAAC4CAABkcnMvZTJvRG9jLnhtbFBLAQIt&#10;ABQABgAIAAAAIQCsWhe/3gAAAAgBAAAPAAAAAAAAAAAAAAAAAD0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Style w:val="Heading2Char"/>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4.11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4.18 di atas, dapat diketahui bahwa skor total pada indikator tingkat harga sebesar </w:t>
      </w:r>
      <w:r w:rsidRPr="00EA4980">
        <w:rPr>
          <w:rFonts w:ascii="Times New Roman" w:hAnsi="Times New Roman" w:cs="Times New Roman"/>
          <w:sz w:val="24"/>
          <w:szCs w:val="24"/>
        </w:rPr>
        <w:t>350</w:t>
      </w:r>
      <w:r w:rsidRPr="00EA4980">
        <w:rPr>
          <w:rFonts w:ascii="Times New Roman" w:hAnsi="Times New Roman"/>
          <w:sz w:val="24"/>
          <w:szCs w:val="24"/>
        </w:rPr>
        <w:t xml:space="preserve">dalam kategori yang baik, dengan mayoritas responden menjawab menjawab setuju dengan persentase sebesar 31%, responden tersebut mengatakan bahwa tingkat harga itu relatif, tergantung terhadap apa yang mereka dapatkan, dan beberapa responden merasa puas dengan kualitas produk dan pelayanan sehingga menganggap tingkat harga memiliki kesesuaian. Adapun responden yang menjawab kurang setuju sebesar 26%. Hasil tersebut menunjukkan bahwa sebagian responden menganggap bahwa tingkat harga yang ada di Old Coffee tidak sesuai dengan kualitas produk ataupun pelayanan. Berdasarkan alasan singkat yang diberikan responden, mereka mengatakan bahwa harga terlalu mahal dibandingkan dengan cita rasa yang biasa saja, bahkan cita rasanya sama dengan </w:t>
      </w:r>
      <w:r w:rsidRPr="00EA4980">
        <w:rPr>
          <w:rFonts w:ascii="Times New Roman" w:hAnsi="Times New Roman"/>
          <w:i/>
          <w:sz w:val="24"/>
          <w:szCs w:val="24"/>
        </w:rPr>
        <w:t>cafe-cafe</w:t>
      </w:r>
      <w:r w:rsidRPr="00EA4980">
        <w:rPr>
          <w:rFonts w:ascii="Times New Roman" w:hAnsi="Times New Roman"/>
          <w:sz w:val="24"/>
          <w:szCs w:val="24"/>
        </w:rPr>
        <w:t xml:space="preserve"> lain, juga dengan penyajian makanan dan minuman yang tidak unik, ditambah dengan pelayanan yang kurang memuaskan menurut mereka. </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Martini (2015), harga merupakan suatu cara bagi perusahaan untuk membedakan penawarannya dari pesaing, sehingga penetapan harga dapat dipertimbangkan sesuai dengan nilai yang diberikan perusahaan.</w:t>
      </w:r>
    </w:p>
    <w:p w:rsidR="00086C37" w:rsidRPr="00EA4980" w:rsidRDefault="00086C37" w:rsidP="00086C37">
      <w:pPr>
        <w:spacing w:after="0"/>
        <w:rPr>
          <w:rFonts w:ascii="Times New Roman" w:hAnsi="Times New Roman"/>
          <w:b/>
          <w:sz w:val="24"/>
          <w:szCs w:val="24"/>
        </w:rPr>
      </w:pPr>
    </w:p>
    <w:p w:rsidR="007F7D7A" w:rsidRPr="007F7D7A" w:rsidRDefault="00086C37" w:rsidP="007F7D7A">
      <w:pPr>
        <w:pStyle w:val="Heading2"/>
        <w:spacing w:line="480" w:lineRule="auto"/>
        <w:ind w:left="720" w:hanging="720"/>
      </w:pPr>
      <w:bookmarkStart w:id="1044" w:name="_Toc517339401"/>
      <w:bookmarkStart w:id="1045" w:name="_Toc517340074"/>
      <w:bookmarkStart w:id="1046" w:name="_Toc520117063"/>
      <w:r w:rsidRPr="00EA4980">
        <w:t>4.2.12</w:t>
      </w:r>
      <w:r w:rsidRPr="00EA4980">
        <w:tab/>
      </w:r>
      <w:r w:rsidRPr="00EA4980">
        <w:rPr>
          <w:rStyle w:val="Heading2Char"/>
          <w:b/>
          <w:bCs/>
        </w:rPr>
        <w:t>Tanggapan Responden Terhadap Indikator Penanganan Keluhan Konsumen</w:t>
      </w:r>
      <w:bookmarkEnd w:id="1044"/>
      <w:bookmarkEnd w:id="1045"/>
      <w:bookmarkEnd w:id="1046"/>
    </w:p>
    <w:p w:rsidR="00086C37" w:rsidRPr="00EA4980" w:rsidRDefault="00086C37" w:rsidP="00086C37">
      <w:pPr>
        <w:pStyle w:val="Heading2"/>
        <w:spacing w:before="0"/>
        <w:jc w:val="center"/>
      </w:pPr>
      <w:bookmarkStart w:id="1047" w:name="_Toc517333202"/>
      <w:bookmarkStart w:id="1048" w:name="_Toc517333443"/>
      <w:bookmarkStart w:id="1049" w:name="_Toc517337216"/>
      <w:bookmarkStart w:id="1050" w:name="_Toc517339402"/>
      <w:bookmarkStart w:id="1051" w:name="_Toc517340075"/>
      <w:bookmarkStart w:id="1052" w:name="_Toc520117064"/>
      <w:r w:rsidRPr="00EA4980">
        <w:t>Tabel 4.19</w:t>
      </w:r>
      <w:bookmarkEnd w:id="1047"/>
      <w:bookmarkEnd w:id="1048"/>
      <w:bookmarkEnd w:id="1049"/>
      <w:bookmarkEnd w:id="1050"/>
      <w:bookmarkEnd w:id="1051"/>
      <w:bookmarkEnd w:id="1052"/>
    </w:p>
    <w:p w:rsidR="00086C37" w:rsidRPr="00EA4980" w:rsidRDefault="00086C37" w:rsidP="00086C37">
      <w:pPr>
        <w:pStyle w:val="Heading2"/>
        <w:spacing w:before="0"/>
        <w:jc w:val="center"/>
        <w:rPr>
          <w:i/>
        </w:rPr>
      </w:pPr>
      <w:bookmarkStart w:id="1053" w:name="_Toc517333203"/>
      <w:bookmarkStart w:id="1054" w:name="_Toc517333444"/>
      <w:bookmarkStart w:id="1055" w:name="_Toc517337217"/>
      <w:bookmarkStart w:id="1056" w:name="_Toc517339403"/>
      <w:bookmarkStart w:id="1057" w:name="_Toc517340076"/>
      <w:bookmarkStart w:id="1058" w:name="_Toc520117065"/>
      <w:r w:rsidRPr="00EA4980">
        <w:t>Indikator Penanganan Keluhan Konsumen</w:t>
      </w:r>
      <w:bookmarkEnd w:id="1053"/>
      <w:bookmarkEnd w:id="1054"/>
      <w:bookmarkEnd w:id="1055"/>
      <w:bookmarkEnd w:id="1056"/>
      <w:bookmarkEnd w:id="1057"/>
      <w:bookmarkEnd w:id="1058"/>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Karyawan di Old Coffee dapat menangani komplain dengan cepat tanggap.</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128</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60</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38</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363</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2A2FF4" w:rsidRPr="00EA4980" w:rsidRDefault="002A2FF4" w:rsidP="002A2FF4">
      <w:pPr>
        <w:spacing w:after="0"/>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363</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5376" behindDoc="0" locked="0" layoutInCell="1" allowOverlap="1" wp14:anchorId="73C7EE54" wp14:editId="580F01A1">
                <wp:simplePos x="0" y="0"/>
                <wp:positionH relativeFrom="margin">
                  <wp:posOffset>3434715</wp:posOffset>
                </wp:positionH>
                <wp:positionV relativeFrom="paragraph">
                  <wp:posOffset>6985</wp:posOffset>
                </wp:positionV>
                <wp:extent cx="9525" cy="266700"/>
                <wp:effectExtent l="38100" t="0" r="66675" b="57150"/>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EDC8355" id="Straight Arrow Connector 49" o:spid="_x0000_s1026" type="#_x0000_t32" style="position:absolute;margin-left:270.45pt;margin-top:.55pt;width:.75pt;height:21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LwT5AEAABQEAAAOAAAAZHJzL2Uyb0RvYy54bWysU9uO0zAQfUfiHyy/06QVW9io6Qp1gZcV&#10;rLbwAV7Hbqy1PdbYNOnfM3bacJcQ4mUUe86ZOWc82dyMzrKjwmjAt3y5qDlTXkJn/KHlnz+9e/Ga&#10;s5iE74QFr1p+UpHfbJ8/2wyhUSvowXYKGRXxsRlCy/uUQlNVUfbKibiAoDwlNaATiY54qDoUA1V3&#10;tlrV9boaALuAIFWMdHs7Jfm21NdayfRR66gSsy0nbalELPExx2q7Ec0BReiNPMsQ/6DCCeOp6Vzq&#10;ViTBvqD5pZQzEiGCTgsJrgKtjVTFA7lZ1j+52fciqOKFhhPDPKb4/8rKD8d7ZKZr+ctrzrxw9Eb7&#10;hMIc+sTeIMLAduA9zRGQEYTmNYTYEG3n7zE7lqPfhzuQT5Fy1Q/JfIhhgo0aXYaTZTaW+Z/m+asx&#10;MUmX11erK84kJVbr9au6vE4lmgs1YEzvFTiWP1oezzJnfcvyAuJ4F1OWIpoLIfe1PsckjH3rO5ZO&#10;gYwmNMIfrMquCJ4hxcCkuahPJ6sm+oPSNCdSObUpG6p2FtlR0G51T8u5CiEzRRtrZ1JdtP2RdMZm&#10;mipb+7fEGV06gk8z0RkP+LuuabxI1RP+4nrymm0/Qne6x8t70uqV+Zx/k7zb358L/dvPvP0KAAD/&#10;/wMAUEsDBBQABgAIAAAAIQDC6Pkc3QAAAAgBAAAPAAAAZHJzL2Rvd25yZXYueG1sTI/BTsMwEETv&#10;SPyDtUjcqJOSQhviVAjBsUJtKsTRjTdxRLyOYqcNf89yguPqjWbeFtvZ9eKMY+g8KUgXCQik2puO&#10;WgXH6u1uDSJETUb3nlDBNwbYltdXhc6Nv9Aez4fYCi6hkGsFNsYhlzLUFp0OCz8gMWv86HTkc2yl&#10;GfWFy10vl0nyIJ3uiBesHvDFYv11mJyCpmqP9efrWk598/5YfdiN3VU7pW5v5ucnEBHn+BeGX31W&#10;h5KdTn4iE0SvYJUlG44ySEEwX2XLDMRJQXafgiwL+f+B8gcAAP//AwBQSwECLQAUAAYACAAAACEA&#10;toM4kv4AAADhAQAAEwAAAAAAAAAAAAAAAAAAAAAAW0NvbnRlbnRfVHlwZXNdLnhtbFBLAQItABQA&#10;BgAIAAAAIQA4/SH/1gAAAJQBAAALAAAAAAAAAAAAAAAAAC8BAABfcmVscy8ucmVsc1BLAQItABQA&#10;BgAIAAAAIQBLoLwT5AEAABQEAAAOAAAAAAAAAAAAAAAAAC4CAABkcnMvZTJvRG9jLnhtbFBLAQIt&#10;ABQABgAIAAAAIQDC6Pkc3QAAAAgBAAAPAAAAAAAAAAAAAAAAAD4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cs="Times New Roman"/>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w:t>
      </w:r>
    </w:p>
    <w:p w:rsidR="00086C37" w:rsidRPr="00EA4980" w:rsidRDefault="00086C37" w:rsidP="002A2FF4">
      <w:pPr>
        <w:pStyle w:val="Heading2"/>
        <w:spacing w:before="0" w:line="480" w:lineRule="auto"/>
        <w:jc w:val="center"/>
      </w:pPr>
      <w:bookmarkStart w:id="1059" w:name="_Toc517333204"/>
      <w:bookmarkStart w:id="1060" w:name="_Toc517333445"/>
      <w:bookmarkStart w:id="1061" w:name="_Toc517337218"/>
      <w:bookmarkStart w:id="1062" w:name="_Toc517339404"/>
      <w:bookmarkStart w:id="1063" w:name="_Toc517340077"/>
      <w:bookmarkStart w:id="1064" w:name="_Toc520117066"/>
      <w:r w:rsidRPr="00EA4980">
        <w:t>Gambar 4.12 Standar Kategori Responden</w:t>
      </w:r>
      <w:bookmarkEnd w:id="1059"/>
      <w:bookmarkEnd w:id="1060"/>
      <w:bookmarkEnd w:id="1061"/>
      <w:bookmarkEnd w:id="1062"/>
      <w:bookmarkEnd w:id="1063"/>
      <w:bookmarkEnd w:id="1064"/>
    </w:p>
    <w:p w:rsidR="00086C37" w:rsidRPr="00EA4980" w:rsidRDefault="00086C37" w:rsidP="002A2FF4">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4.19 di atas, dapat diketahui bahwa skor total pada indikator penanganan keluhan konsumen sebesar </w:t>
      </w:r>
      <w:r w:rsidRPr="00EA4980">
        <w:rPr>
          <w:rFonts w:ascii="Times New Roman" w:hAnsi="Times New Roman" w:cs="Times New Roman"/>
          <w:sz w:val="24"/>
          <w:szCs w:val="24"/>
        </w:rPr>
        <w:t>363</w:t>
      </w:r>
      <w:r w:rsidRPr="00EA4980">
        <w:rPr>
          <w:rFonts w:ascii="Times New Roman" w:hAnsi="Times New Roman"/>
          <w:sz w:val="24"/>
          <w:szCs w:val="24"/>
        </w:rPr>
        <w:t xml:space="preserve"> dalam kategori yang baik, dengan mayoritas responden menjawab menjawab setuju sebesar 32% dan mereka beranggapan bahwa karyawan di Old Coffee dapat menangani komplain dengan cepat tanggap, karena ada beberapa responden yang belum pernah komplain, dan responden lainnya yang mempunyai pengalaman komplain, namun ditangani dengan baik. Sedangkan responden yang menjawab kurang setuju sebesar 26%. Hasil tersebut menunjukkan bahwa sebagian responden menganggap bahwa karyawan di Old Coffee tidak menangani keluhan mereka dengan cepat tanggap, berdasarkan alasan singkat yang diberikan oleh responden, mereka mengatakan bahwa karyawan di Old Coffee lebih memilih sibuk masing-masing dan berbincang dengan karyawan lain daripada menangani komplain para konsumennya sehingga membuat konsumennya menunggu terlalu lama. </w:t>
      </w:r>
    </w:p>
    <w:p w:rsidR="00086C37" w:rsidRPr="00EA4980" w:rsidRDefault="00086C37" w:rsidP="007F7D7A">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Indriyani dan Mardiana (2016) yang dikutip dari Leboeuf (1992), pelanggan yang mengeluh bisa meru</w:t>
      </w:r>
      <w:r w:rsidR="007F7D7A">
        <w:rPr>
          <w:rFonts w:ascii="Times New Roman" w:hAnsi="Times New Roman"/>
          <w:sz w:val="24"/>
          <w:szCs w:val="24"/>
        </w:rPr>
        <w:t xml:space="preserve">pakan tambang emas keberhasilan. </w:t>
      </w:r>
      <w:r w:rsidRPr="00EA4980">
        <w:rPr>
          <w:rFonts w:ascii="Times New Roman" w:hAnsi="Times New Roman"/>
          <w:sz w:val="24"/>
          <w:szCs w:val="24"/>
        </w:rPr>
        <w:t xml:space="preserve">Hal ini tergantung dari </w:t>
      </w:r>
      <w:r w:rsidR="007F7D7A">
        <w:rPr>
          <w:rFonts w:ascii="Times New Roman" w:hAnsi="Times New Roman"/>
          <w:sz w:val="24"/>
          <w:szCs w:val="24"/>
        </w:rPr>
        <w:t>kontak karyawan dengan pelanggan.</w:t>
      </w:r>
    </w:p>
    <w:p w:rsidR="007F7D7A" w:rsidRDefault="007F7D7A" w:rsidP="007F7D7A">
      <w:pPr>
        <w:pStyle w:val="Heading2"/>
        <w:spacing w:before="0" w:line="480" w:lineRule="auto"/>
        <w:ind w:left="720" w:hanging="720"/>
      </w:pPr>
      <w:bookmarkStart w:id="1065" w:name="_Toc517275887"/>
      <w:bookmarkStart w:id="1066" w:name="_Toc517333205"/>
      <w:bookmarkStart w:id="1067" w:name="_Toc517333446"/>
      <w:bookmarkStart w:id="1068" w:name="_Toc517339405"/>
      <w:bookmarkStart w:id="1069" w:name="_Toc517340078"/>
      <w:bookmarkStart w:id="1070" w:name="_Toc520117067"/>
    </w:p>
    <w:p w:rsidR="00086C37" w:rsidRPr="00EA4980" w:rsidRDefault="00086C37" w:rsidP="007F7D7A">
      <w:pPr>
        <w:pStyle w:val="Heading2"/>
        <w:spacing w:before="0" w:line="480" w:lineRule="auto"/>
        <w:ind w:left="720" w:hanging="720"/>
        <w:rPr>
          <w:rFonts w:eastAsia="Times New Roman"/>
        </w:rPr>
      </w:pPr>
      <w:r w:rsidRPr="00EA4980">
        <w:t>4.2.13</w:t>
      </w:r>
      <w:r w:rsidRPr="00EA4980">
        <w:tab/>
        <w:t>Tanggapan Responden Terhadap Indikator Penilaian terhadap Layanan Tambahan</w:t>
      </w:r>
      <w:bookmarkEnd w:id="1065"/>
      <w:bookmarkEnd w:id="1066"/>
      <w:bookmarkEnd w:id="1067"/>
      <w:bookmarkEnd w:id="1068"/>
      <w:bookmarkEnd w:id="1069"/>
      <w:bookmarkEnd w:id="1070"/>
    </w:p>
    <w:p w:rsidR="00086C37" w:rsidRPr="00EA4980" w:rsidRDefault="00086C37" w:rsidP="00086C37">
      <w:pPr>
        <w:pStyle w:val="Heading2"/>
        <w:spacing w:before="0"/>
        <w:jc w:val="center"/>
      </w:pPr>
      <w:bookmarkStart w:id="1071" w:name="_Toc517333206"/>
      <w:bookmarkStart w:id="1072" w:name="_Toc517333447"/>
      <w:bookmarkStart w:id="1073" w:name="_Toc517339406"/>
      <w:bookmarkStart w:id="1074" w:name="_Toc517340079"/>
      <w:bookmarkStart w:id="1075" w:name="_Toc520117068"/>
      <w:r w:rsidRPr="00EA4980">
        <w:t>Tabel 4.20</w:t>
      </w:r>
      <w:bookmarkEnd w:id="1071"/>
      <w:bookmarkEnd w:id="1072"/>
      <w:bookmarkEnd w:id="1073"/>
      <w:bookmarkEnd w:id="1074"/>
      <w:bookmarkEnd w:id="1075"/>
    </w:p>
    <w:p w:rsidR="00086C37" w:rsidRPr="00EA4980" w:rsidRDefault="00086C37" w:rsidP="00086C37">
      <w:pPr>
        <w:pStyle w:val="Heading2"/>
        <w:spacing w:before="0"/>
        <w:jc w:val="center"/>
        <w:rPr>
          <w:i/>
        </w:rPr>
      </w:pPr>
      <w:bookmarkStart w:id="1076" w:name="_Toc517333207"/>
      <w:bookmarkStart w:id="1077" w:name="_Toc517333448"/>
      <w:bookmarkStart w:id="1078" w:name="_Toc517339407"/>
      <w:bookmarkStart w:id="1079" w:name="_Toc517340080"/>
      <w:bookmarkStart w:id="1080" w:name="_Toc520117069"/>
      <w:r w:rsidRPr="00EA4980">
        <w:t>Indikator Penilaian terhadap Layanan Tambahan</w:t>
      </w:r>
      <w:bookmarkEnd w:id="1076"/>
      <w:bookmarkEnd w:id="1077"/>
      <w:bookmarkEnd w:id="1078"/>
      <w:bookmarkEnd w:id="1079"/>
      <w:bookmarkEnd w:id="1080"/>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Adanya layanan tambahan dengan memberikan edukasi mengenai kopi dan diijinkan membuat kopi sendiri.</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70</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23</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23%</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92</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45</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88</w:t>
            </w:r>
          </w:p>
        </w:tc>
      </w:tr>
      <w:tr w:rsidR="007F7D7A" w:rsidRPr="00EA4980" w:rsidTr="007F7D7A">
        <w:trPr>
          <w:trHeight w:val="734"/>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299</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7F7D7A" w:rsidRPr="00EA4980" w:rsidRDefault="007F7D7A"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299</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6400" behindDoc="0" locked="0" layoutInCell="1" allowOverlap="1" wp14:anchorId="52BE53BB" wp14:editId="6A9F0965">
                <wp:simplePos x="0" y="0"/>
                <wp:positionH relativeFrom="margin">
                  <wp:posOffset>2501265</wp:posOffset>
                </wp:positionH>
                <wp:positionV relativeFrom="paragraph">
                  <wp:posOffset>35560</wp:posOffset>
                </wp:positionV>
                <wp:extent cx="9525" cy="266700"/>
                <wp:effectExtent l="38100" t="0" r="66675" b="57150"/>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5982E85" id="Straight Arrow Connector 48" o:spid="_x0000_s1026" type="#_x0000_t32" style="position:absolute;margin-left:196.95pt;margin-top:2.8pt;width:.75pt;height:21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Ef4wEAABQEAAAOAAAAZHJzL2Uyb0RvYy54bWysU9uO0zAQfUfiHyy/06QVWyBqukJd4GUF&#10;FYUP8Dp2Y63tscamSf+esdOGu4QQL1bsOWfmnJnJ5nZ0lp0URgO+5ctFzZnyEjrjjy3//Onts5ec&#10;xSR8Jyx41fKzivx2+/TJZgiNWkEPtlPIKImPzRBa3qcUmqqKsldOxAUE5SmoAZ1IdMVj1aEYKLuz&#10;1aqu19UA2AUEqWKk17spyLclv9ZKpg9aR5WYbTlpS+XEcj7ks9puRHNEEXojLzLEP6hwwngqOqe6&#10;E0mwL2h+SeWMRIig00KCq0BrI1XxQG6W9U9uDr0Iqnih5sQwtyn+v7Ty/WmPzHQtf06T8sLRjA4J&#10;hTn2ib1GhIHtwHvqIyAjCPVrCLEh2s7vMTuWoz+Ee5CPkWLVD8F8iWGCjRpdhpNlNpb+n+f+qzEx&#10;SY+vblY3nEkKrNbrF3WZTiWaKzVgTO8UOJY/Wh4vMmd9yzIBcbqPKUsRzZWQ61qfzySMfeM7ls6B&#10;jCY0wh+tyq4IniHFwKS5qE9nqyb6R6WpT6RyKlM2VO0sspOg3eoel3MWQmaKNtbOpLpo+yPpgs00&#10;Vbb2b4kzulQEn2aiMx7wd1XTeJWqJ/zV9eQ1236A7rzH6zxp9Up/Lr9J3u3v74X+7WfefgUAAP//&#10;AwBQSwMEFAAGAAgAAAAhAKf/MMTeAAAACAEAAA8AAABkcnMvZG93bnJldi54bWxMj81OwzAQhO9I&#10;vIO1SNyoA2nTJmRTIQTHqqKpEEc33sQR/olipw1vj3uC42hGM9+U29lodqbR984iPC4SYGQbJ3vb&#10;IRzr94cNMB+ElUI7Swg/5GFb3d6UopDuYj/ofAgdiyXWFwJBhTAUnPtGkRF+4Qay0WvdaESIcuy4&#10;HMUllhvNn5Ik40b0Ni4oMdCroub7MBmEtu6Ozdfbhk+63a/rT5WrXb1DvL+bX56BBZrDXxiu+BEd&#10;qsh0cpOVnmmENE/zGEVYZcCin+arJbATwnKdAa9K/v9A9QsAAP//AwBQSwECLQAUAAYACAAAACEA&#10;toM4kv4AAADhAQAAEwAAAAAAAAAAAAAAAAAAAAAAW0NvbnRlbnRfVHlwZXNdLnhtbFBLAQItABQA&#10;BgAIAAAAIQA4/SH/1gAAAJQBAAALAAAAAAAAAAAAAAAAAC8BAABfcmVscy8ucmVsc1BLAQItABQA&#10;BgAIAAAAIQA/LHEf4wEAABQEAAAOAAAAAAAAAAAAAAAAAC4CAABkcnMvZTJvRG9jLnhtbFBLAQIt&#10;ABQABgAIAAAAIQCn/zDE3gAAAAgBAAAPAAAAAAAAAAAAAAAAAD0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4.13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4.20, dapat diketahui bahwa skor total pada indikator penilaian terhadap layanan tambahan sebesar </w:t>
      </w:r>
      <w:r w:rsidRPr="00EA4980">
        <w:rPr>
          <w:rFonts w:ascii="Times New Roman" w:hAnsi="Times New Roman" w:cs="Times New Roman"/>
          <w:sz w:val="24"/>
          <w:szCs w:val="24"/>
        </w:rPr>
        <w:t>299</w:t>
      </w:r>
      <w:r w:rsidRPr="00EA4980">
        <w:rPr>
          <w:rFonts w:ascii="Times New Roman" w:hAnsi="Times New Roman"/>
          <w:sz w:val="24"/>
          <w:szCs w:val="24"/>
        </w:rPr>
        <w:t xml:space="preserve"> dalam kategori yang kurang baik, dengan mayoritas responden menjawab tidak setuju sebesar 44%. Hasil tersebut menunjukkan bahwa beberapa responden tidak mengetahui hal tersebut dan tidak pernah diberitahukan oleh pihak Old Coffee, sedangkan menurut mereka itu cukup menarik. Adapun responden yang menjawab setuju sebesar 23%, mereka mengatakan bahwa  mereka pernah mencoba membuat kopi sendiri didampingi dengan barista Old Coffee, karena beberapa responden yang sering berkunjung ke Old Coffee dan beberapa lainnya merupakan teman dari pemilik Old Coffee. </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Syahadat (2018), pengalaman menarik akan memberikan sesuatu yang berbeda bagi konsumen dalam menikmati produk atau jasanya.</w:t>
      </w: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ab/>
      </w:r>
    </w:p>
    <w:p w:rsidR="00086C37" w:rsidRPr="00EA4980" w:rsidRDefault="00086C37" w:rsidP="00086C37">
      <w:pPr>
        <w:pStyle w:val="Heading2"/>
        <w:spacing w:before="0" w:line="480" w:lineRule="auto"/>
        <w:ind w:left="720" w:hanging="720"/>
        <w:rPr>
          <w:rFonts w:eastAsia="Times New Roman"/>
        </w:rPr>
      </w:pPr>
      <w:bookmarkStart w:id="1081" w:name="_Toc517275888"/>
      <w:bookmarkStart w:id="1082" w:name="_Toc517333208"/>
      <w:bookmarkStart w:id="1083" w:name="_Toc517333449"/>
      <w:bookmarkStart w:id="1084" w:name="_Toc517339408"/>
      <w:bookmarkStart w:id="1085" w:name="_Toc517340081"/>
      <w:bookmarkStart w:id="1086" w:name="_Toc520117070"/>
      <w:r w:rsidRPr="00EA4980">
        <w:t>4.2.14</w:t>
      </w:r>
      <w:r w:rsidRPr="00EA4980">
        <w:tab/>
        <w:t>Tanggapan Responden Terhadap Indikator Penilaian Terhadap Sistem Reservasi Tempat</w:t>
      </w:r>
      <w:bookmarkEnd w:id="1081"/>
      <w:bookmarkEnd w:id="1082"/>
      <w:bookmarkEnd w:id="1083"/>
      <w:bookmarkEnd w:id="1084"/>
      <w:bookmarkEnd w:id="1085"/>
      <w:bookmarkEnd w:id="1086"/>
    </w:p>
    <w:p w:rsidR="00086C37" w:rsidRPr="00EA4980" w:rsidRDefault="00086C37" w:rsidP="00086C37">
      <w:pPr>
        <w:pStyle w:val="Heading2"/>
        <w:spacing w:before="0"/>
        <w:jc w:val="center"/>
      </w:pPr>
      <w:bookmarkStart w:id="1087" w:name="_Toc517333209"/>
      <w:bookmarkStart w:id="1088" w:name="_Toc517333450"/>
      <w:bookmarkStart w:id="1089" w:name="_Toc517339409"/>
      <w:bookmarkStart w:id="1090" w:name="_Toc517340082"/>
      <w:bookmarkStart w:id="1091" w:name="_Toc520117071"/>
      <w:r w:rsidRPr="00EA4980">
        <w:t>Tabel 4.21</w:t>
      </w:r>
      <w:bookmarkEnd w:id="1087"/>
      <w:bookmarkEnd w:id="1088"/>
      <w:bookmarkEnd w:id="1089"/>
      <w:bookmarkEnd w:id="1090"/>
      <w:bookmarkEnd w:id="1091"/>
    </w:p>
    <w:p w:rsidR="00086C37" w:rsidRPr="00EA4980" w:rsidRDefault="00086C37" w:rsidP="00086C37">
      <w:pPr>
        <w:pStyle w:val="Heading2"/>
        <w:spacing w:before="0"/>
        <w:jc w:val="center"/>
        <w:rPr>
          <w:i/>
        </w:rPr>
      </w:pPr>
      <w:bookmarkStart w:id="1092" w:name="_Toc517333210"/>
      <w:bookmarkStart w:id="1093" w:name="_Toc517333451"/>
      <w:bookmarkStart w:id="1094" w:name="_Toc517339410"/>
      <w:bookmarkStart w:id="1095" w:name="_Toc517340083"/>
      <w:bookmarkStart w:id="1096" w:name="_Toc520117072"/>
      <w:r w:rsidRPr="00EA4980">
        <w:t>Indikator Penilaian terhadap Reservasi Tempat</w:t>
      </w:r>
      <w:bookmarkEnd w:id="1092"/>
      <w:bookmarkEnd w:id="1093"/>
      <w:bookmarkEnd w:id="1094"/>
      <w:bookmarkEnd w:id="1095"/>
      <w:bookmarkEnd w:id="1096"/>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Old Coffee memberikan kemudahan pada sistem reservasi tempat.</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70</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160</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108</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358</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2A2FF4" w:rsidRPr="00EA4980" w:rsidRDefault="00086C37" w:rsidP="007F7D7A">
      <w:pPr>
        <w:spacing w:after="0"/>
        <w:jc w:val="center"/>
        <w:rPr>
          <w:rFonts w:ascii="Times New Roman" w:hAnsi="Times New Roman" w:cs="Times New Roman"/>
          <w:sz w:val="24"/>
          <w:szCs w:val="24"/>
        </w:rPr>
      </w:pPr>
      <w:r w:rsidRPr="00EA4980">
        <w:rPr>
          <w:rFonts w:ascii="Times New Roman" w:hAnsi="Times New Roman" w:cs="Times New Roman"/>
          <w:sz w:val="24"/>
          <w:szCs w:val="24"/>
        </w:rPr>
        <w:t xml:space="preserve">Sumber </w:t>
      </w:r>
      <w:r w:rsidR="007F7D7A">
        <w:rPr>
          <w:rFonts w:ascii="Times New Roman" w:hAnsi="Times New Roman" w:cs="Times New Roman"/>
          <w:sz w:val="24"/>
          <w:szCs w:val="24"/>
        </w:rPr>
        <w:t>: Data Primer yang Diolah, 2018</w:t>
      </w:r>
    </w:p>
    <w:p w:rsidR="002A2FF4" w:rsidRPr="00EA4980" w:rsidRDefault="002A2FF4" w:rsidP="00086C37">
      <w:pPr>
        <w:spacing w:after="0"/>
        <w:rPr>
          <w:rFonts w:ascii="Times New Roman" w:hAnsi="Times New Roman" w:cs="Times New Roman"/>
          <w:sz w:val="24"/>
          <w:szCs w:val="24"/>
        </w:rPr>
      </w:pPr>
    </w:p>
    <w:p w:rsidR="00086C37" w:rsidRPr="00EA4980" w:rsidRDefault="002A2FF4" w:rsidP="002A2FF4">
      <w:pPr>
        <w:spacing w:after="0"/>
        <w:ind w:left="5040"/>
        <w:rPr>
          <w:rFonts w:ascii="Times New Roman" w:hAnsi="Times New Roman" w:cs="Times New Roman"/>
          <w:sz w:val="24"/>
          <w:szCs w:val="24"/>
        </w:rPr>
      </w:pPr>
      <w:r w:rsidRPr="00EA4980">
        <w:rPr>
          <w:rFonts w:ascii="Times New Roman" w:hAnsi="Times New Roman" w:cs="Times New Roman"/>
          <w:sz w:val="24"/>
          <w:szCs w:val="24"/>
        </w:rPr>
        <w:t xml:space="preserve">   </w:t>
      </w:r>
      <w:r w:rsidR="00086C37" w:rsidRPr="00EA4980">
        <w:rPr>
          <w:rFonts w:ascii="Times New Roman" w:hAnsi="Times New Roman" w:cs="Times New Roman"/>
          <w:sz w:val="24"/>
          <w:szCs w:val="24"/>
        </w:rPr>
        <w:t xml:space="preserve"> 358</w:t>
      </w:r>
      <w:r w:rsidR="00086C37" w:rsidRPr="00EA4980">
        <w:rPr>
          <w:rFonts w:ascii="Times New Roman" w:hAnsi="Times New Roman" w:cs="Times New Roman"/>
          <w:sz w:val="24"/>
          <w:szCs w:val="24"/>
        </w:rPr>
        <w:tab/>
      </w:r>
    </w:p>
    <w:p w:rsidR="00086C37" w:rsidRPr="00EA4980" w:rsidRDefault="002A2FF4"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97664" behindDoc="0" locked="0" layoutInCell="1" allowOverlap="1" wp14:anchorId="72384713" wp14:editId="740B8681">
                <wp:simplePos x="0" y="0"/>
                <wp:positionH relativeFrom="margin">
                  <wp:posOffset>3457575</wp:posOffset>
                </wp:positionH>
                <wp:positionV relativeFrom="paragraph">
                  <wp:posOffset>9525</wp:posOffset>
                </wp:positionV>
                <wp:extent cx="9525" cy="266700"/>
                <wp:effectExtent l="38100" t="0" r="66675" b="57150"/>
                <wp:wrapNone/>
                <wp:docPr id="47"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266423C" id="Straight Arrow Connector 47" o:spid="_x0000_s1026" type="#_x0000_t32" style="position:absolute;margin-left:272.25pt;margin-top:.75pt;width:.75pt;height:21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n1f5AEAABQEAAAOAAAAZHJzL2Uyb0RvYy54bWysU9uO0zAQfUfiHyy/06QV24Wo6Qp1gZcV&#10;rLbwAV7Hbqy1PdbYNOnfM3bacJcQ4mUUe86ZOWc82dyMzrKjwmjAt3y5qDlTXkJn/KHlnz+9e/GK&#10;s5iE74QFr1p+UpHfbJ8/2wyhUSvowXYKGRXxsRlCy/uUQlNVUfbKibiAoDwlNaATiY54qDoUA1V3&#10;tlrV9boaALuAIFWMdHs7Jfm21NdayfRR66gSsy0nbalELPExx2q7Ec0BReiNPMsQ/6DCCeOp6Vzq&#10;ViTBvqD5pZQzEiGCTgsJrgKtjVTFA7lZ1j+52fciqOKFhhPDPKb4/8rKD8d7ZKZr+ctrzrxw9Eb7&#10;hMIc+sTeIMLAduA9zRGQEYTmNYTYEG3n7zE7lqPfhzuQT5Fy1Q/JfIhhgo0aXYaTZTaW+Z/m+asx&#10;MUmXr69WV5xJSqzW6+u6vE4lmgs1YEzvFTiWP1oezzJnfcvyAuJ4F1OWIpoLIfe1PsckjH3rO5ZO&#10;gYwmNMIfrMquCJ4hxcCkuahPJ6sm+oPSNCdSObUpG6p2FtlR0G51T8u5CiEzRRtrZ1JdtP2RdMZm&#10;mipb+7fEGV06gk8z0RkP+LuuabxI1RP+4nrymm0/Qne6x8t70uqV+Zx/k7zb358L/dvPvP0KAAD/&#10;/wMAUEsDBBQABgAIAAAAIQC4o8WQ3QAAAAgBAAAPAAAAZHJzL2Rvd25yZXYueG1sTI/BTsMwEETv&#10;SPyDtUjcqAMkpU3jVAjBsUI0FeLoxps4Il5HsdOGv2c50dNq9EazM8V2dr044Rg6TwruFwkIpNqb&#10;jloFh+rtbgUiRE1G955QwQ8G2JbXV4XOjT/TB572sRUcQiHXCmyMQy5lqC06HRZ+QGLW+NHpyHJs&#10;pRn1mcNdLx+SZCmd7og/WD3gi8X6ez85BU3VHuqv15Wc+ub9qfq0a7urdkrd3szPGxAR5/hvhr/6&#10;XB1K7nT0E5kgegVZmmZsZcCHeZYuedtRQfqYgSwLeTmg/AUAAP//AwBQSwECLQAUAAYACAAAACEA&#10;toM4kv4AAADhAQAAEwAAAAAAAAAAAAAAAAAAAAAAW0NvbnRlbnRfVHlwZXNdLnhtbFBLAQItABQA&#10;BgAIAAAAIQA4/SH/1gAAAJQBAAALAAAAAAAAAAAAAAAAAC8BAABfcmVscy8ucmVsc1BLAQItABQA&#10;BgAIAAAAIQDT6n1f5AEAABQEAAAOAAAAAAAAAAAAAAAAAC4CAABkcnMvZTJvRG9jLnhtbFBLAQIt&#10;ABQABgAIAAAAIQC4o8WQ3QAAAAgBAAAPAAAAAAAAAAAAAAAAAD4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4.14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4.21 di atas, dapat diketahui bahwa skor total pada indikator penilaian terhadap reservasi tempat sebesar </w:t>
      </w:r>
      <w:r w:rsidRPr="00EA4980">
        <w:rPr>
          <w:rFonts w:ascii="Times New Roman" w:hAnsi="Times New Roman" w:cs="Times New Roman"/>
          <w:sz w:val="24"/>
          <w:szCs w:val="24"/>
        </w:rPr>
        <w:t>358</w:t>
      </w:r>
      <w:r w:rsidRPr="00EA4980">
        <w:rPr>
          <w:rFonts w:ascii="Times New Roman" w:hAnsi="Times New Roman"/>
          <w:sz w:val="24"/>
          <w:szCs w:val="24"/>
        </w:rPr>
        <w:t xml:space="preserve"> dalam kategori yang baik, dengan mayoritas responden menjawab setuju sebesar 40%. Hasil tersebut menunjukkan bahwa responden mengatakan bahwa adanya kemudahan dalam reservasi tempat, dan adanya informasi ketika tempat di Old Coffee sudah penuh atau sedang kosong. Adapun responden yang menjawab kurang setuju dengan persentase 36%, beberapa responden tidak mengetahui hal tersebut, dan beberapa responden lainnya mengatakan bahwa sulit untuk reservasi tempat, terkadang ketika mereka mencoba menghubungi pihak Old Coffee untuk reservasi tempat, adanya kendala seperti pesan singkatnya tidak dibalas dan mereka menunggu lama. </w:t>
      </w:r>
    </w:p>
    <w:p w:rsidR="00086C37" w:rsidRPr="00EA4980" w:rsidRDefault="00086C37" w:rsidP="000E223D">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Teori terkait penelitian yang dilakukan Leha dan Subagio (2014), kenyamanan penunjang </w:t>
      </w:r>
      <w:r w:rsidRPr="00EA4980">
        <w:rPr>
          <w:rFonts w:ascii="Times New Roman" w:hAnsi="Times New Roman"/>
          <w:i/>
          <w:sz w:val="24"/>
          <w:szCs w:val="24"/>
        </w:rPr>
        <w:t>service</w:t>
      </w:r>
      <w:r w:rsidRPr="00EA4980">
        <w:rPr>
          <w:rFonts w:ascii="Times New Roman" w:hAnsi="Times New Roman"/>
          <w:sz w:val="24"/>
          <w:szCs w:val="24"/>
        </w:rPr>
        <w:t xml:space="preserve"> dapat meningkatkan ketertarikan konsumen pada suatu </w:t>
      </w:r>
      <w:r w:rsidRPr="00EA4980">
        <w:rPr>
          <w:rFonts w:ascii="Times New Roman" w:hAnsi="Times New Roman"/>
          <w:i/>
          <w:sz w:val="24"/>
          <w:szCs w:val="24"/>
        </w:rPr>
        <w:t>cafe,</w:t>
      </w:r>
      <w:r w:rsidRPr="00EA4980">
        <w:rPr>
          <w:rFonts w:ascii="Times New Roman" w:hAnsi="Times New Roman"/>
          <w:sz w:val="24"/>
          <w:szCs w:val="24"/>
        </w:rPr>
        <w:t xml:space="preserve"> seperti kemudahan pembayaran, kemudahan reservasi dan menawarkan pengiriman produk.</w:t>
      </w:r>
    </w:p>
    <w:p w:rsidR="00086C37" w:rsidRPr="00EA4980" w:rsidRDefault="00086C37" w:rsidP="000E223D">
      <w:pPr>
        <w:spacing w:after="0" w:line="480" w:lineRule="auto"/>
        <w:jc w:val="both"/>
        <w:rPr>
          <w:rFonts w:ascii="Times New Roman" w:hAnsi="Times New Roman"/>
          <w:sz w:val="24"/>
          <w:szCs w:val="24"/>
        </w:rPr>
      </w:pPr>
    </w:p>
    <w:p w:rsidR="00086C37" w:rsidRPr="00EA4980" w:rsidRDefault="00086C37" w:rsidP="007F7D7A">
      <w:pPr>
        <w:pStyle w:val="Heading2"/>
        <w:spacing w:before="0" w:line="480" w:lineRule="auto"/>
        <w:ind w:left="720" w:hanging="720"/>
      </w:pPr>
      <w:bookmarkStart w:id="1097" w:name="_Toc517339411"/>
      <w:bookmarkStart w:id="1098" w:name="_Toc517340084"/>
      <w:bookmarkStart w:id="1099" w:name="_Toc520117073"/>
      <w:r w:rsidRPr="00EA4980">
        <w:t>4.2.15</w:t>
      </w:r>
      <w:r w:rsidRPr="00EA4980">
        <w:tab/>
      </w:r>
      <w:r w:rsidRPr="00EA4980">
        <w:rPr>
          <w:rStyle w:val="Heading2Char"/>
          <w:b/>
          <w:bCs/>
        </w:rPr>
        <w:t>Tanggapan Responden Terhadap Indikator Penilaian Terhadap Fasilitas yang Disediakan</w:t>
      </w:r>
      <w:bookmarkEnd w:id="1097"/>
      <w:bookmarkEnd w:id="1098"/>
      <w:bookmarkEnd w:id="1099"/>
    </w:p>
    <w:p w:rsidR="00086C37" w:rsidRPr="00EA4980" w:rsidRDefault="00086C37" w:rsidP="00086C37">
      <w:pPr>
        <w:pStyle w:val="Heading2"/>
        <w:spacing w:before="0"/>
        <w:jc w:val="center"/>
      </w:pPr>
      <w:bookmarkStart w:id="1100" w:name="_Toc517333211"/>
      <w:bookmarkStart w:id="1101" w:name="_Toc517333452"/>
      <w:bookmarkStart w:id="1102" w:name="_Toc517339412"/>
      <w:bookmarkStart w:id="1103" w:name="_Toc517340085"/>
      <w:bookmarkStart w:id="1104" w:name="_Toc520117074"/>
      <w:r w:rsidRPr="00EA4980">
        <w:t>Tabel 4.22</w:t>
      </w:r>
      <w:bookmarkEnd w:id="1100"/>
      <w:bookmarkEnd w:id="1101"/>
      <w:bookmarkEnd w:id="1102"/>
      <w:bookmarkEnd w:id="1103"/>
      <w:bookmarkEnd w:id="1104"/>
    </w:p>
    <w:p w:rsidR="00086C37" w:rsidRPr="00EA4980" w:rsidRDefault="00086C37" w:rsidP="00086C37">
      <w:pPr>
        <w:pStyle w:val="Heading2"/>
        <w:spacing w:before="0"/>
        <w:jc w:val="center"/>
        <w:rPr>
          <w:i/>
        </w:rPr>
      </w:pPr>
      <w:bookmarkStart w:id="1105" w:name="_Toc517333212"/>
      <w:bookmarkStart w:id="1106" w:name="_Toc517333453"/>
      <w:bookmarkStart w:id="1107" w:name="_Toc517339413"/>
      <w:bookmarkStart w:id="1108" w:name="_Toc517340086"/>
      <w:bookmarkStart w:id="1109" w:name="_Toc520117075"/>
      <w:r w:rsidRPr="00EA4980">
        <w:t>Indikator Penilaian terhadap Fasilitas yang Disediakan</w:t>
      </w:r>
      <w:bookmarkEnd w:id="1105"/>
      <w:bookmarkEnd w:id="1106"/>
      <w:bookmarkEnd w:id="1107"/>
      <w:bookmarkEnd w:id="1108"/>
      <w:bookmarkEnd w:id="1109"/>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708"/>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Old Coffee memberikan fasilitas seperti adanya </w:t>
            </w:r>
            <w:r w:rsidRPr="00EA4980">
              <w:rPr>
                <w:rFonts w:ascii="Times New Roman" w:hAnsi="Times New Roman" w:cs="Times New Roman"/>
                <w:i/>
                <w:sz w:val="24"/>
                <w:szCs w:val="24"/>
              </w:rPr>
              <w:t>free wifi, live music, tv</w:t>
            </w:r>
            <w:r w:rsidRPr="00EA4980">
              <w:rPr>
                <w:rFonts w:ascii="Times New Roman" w:hAnsi="Times New Roman" w:cs="Times New Roman"/>
                <w:sz w:val="24"/>
                <w:szCs w:val="24"/>
              </w:rPr>
              <w:t xml:space="preserve"> untuk nonton bareng, permainan (uno, catur, congklak) dan adanya rak buku berisi novel atau komik.</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80</w:t>
            </w:r>
          </w:p>
        </w:tc>
      </w:tr>
      <w:tr w:rsidR="00086C37" w:rsidRPr="00EA4980" w:rsidTr="00D503CA">
        <w:trPr>
          <w:trHeight w:val="691"/>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80</w:t>
            </w:r>
          </w:p>
        </w:tc>
      </w:tr>
      <w:tr w:rsidR="00086C37" w:rsidRPr="00EA4980" w:rsidTr="00D503CA">
        <w:trPr>
          <w:trHeight w:val="70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138</w:t>
            </w:r>
          </w:p>
        </w:tc>
      </w:tr>
      <w:tr w:rsidR="00086C37" w:rsidRPr="00EA4980" w:rsidTr="00D503CA">
        <w:trPr>
          <w:trHeight w:val="838"/>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p>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13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42"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333</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r w:rsidR="007F7D7A">
        <w:rPr>
          <w:rFonts w:ascii="Times New Roman" w:hAnsi="Times New Roman" w:cs="Times New Roman"/>
          <w:sz w:val="24"/>
          <w:szCs w:val="24"/>
        </w:rPr>
        <w:br/>
      </w:r>
    </w:p>
    <w:p w:rsidR="007F7D7A" w:rsidRDefault="007F7D7A" w:rsidP="00086C37">
      <w:pPr>
        <w:spacing w:after="0"/>
        <w:jc w:val="center"/>
        <w:rPr>
          <w:rFonts w:ascii="Times New Roman" w:hAnsi="Times New Roman" w:cs="Times New Roman"/>
          <w:sz w:val="24"/>
          <w:szCs w:val="24"/>
        </w:rPr>
      </w:pPr>
    </w:p>
    <w:p w:rsidR="007F7D7A" w:rsidRDefault="007F7D7A" w:rsidP="00086C37">
      <w:pPr>
        <w:spacing w:after="0"/>
        <w:jc w:val="center"/>
        <w:rPr>
          <w:rFonts w:ascii="Times New Roman" w:hAnsi="Times New Roman" w:cs="Times New Roman"/>
          <w:sz w:val="24"/>
          <w:szCs w:val="24"/>
        </w:rPr>
      </w:pPr>
    </w:p>
    <w:p w:rsidR="007F7D7A" w:rsidRDefault="007F7D7A" w:rsidP="00086C37">
      <w:pPr>
        <w:spacing w:after="0"/>
        <w:jc w:val="center"/>
        <w:rPr>
          <w:rFonts w:ascii="Times New Roman" w:hAnsi="Times New Roman" w:cs="Times New Roman"/>
          <w:sz w:val="24"/>
          <w:szCs w:val="24"/>
        </w:rPr>
      </w:pPr>
    </w:p>
    <w:p w:rsidR="007F7D7A" w:rsidRDefault="007F7D7A" w:rsidP="00086C37">
      <w:pPr>
        <w:spacing w:after="0"/>
        <w:jc w:val="center"/>
        <w:rPr>
          <w:rFonts w:ascii="Times New Roman" w:hAnsi="Times New Roman" w:cs="Times New Roman"/>
          <w:sz w:val="24"/>
          <w:szCs w:val="24"/>
        </w:rPr>
      </w:pPr>
    </w:p>
    <w:p w:rsidR="007F7D7A" w:rsidRDefault="007F7D7A" w:rsidP="00086C37">
      <w:pPr>
        <w:spacing w:after="0"/>
        <w:jc w:val="center"/>
        <w:rPr>
          <w:rFonts w:ascii="Times New Roman" w:hAnsi="Times New Roman" w:cs="Times New Roman"/>
          <w:sz w:val="24"/>
          <w:szCs w:val="24"/>
        </w:rPr>
      </w:pPr>
    </w:p>
    <w:p w:rsidR="007F7D7A" w:rsidRPr="00EA4980" w:rsidRDefault="007F7D7A"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333</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7424" behindDoc="0" locked="0" layoutInCell="1" allowOverlap="1" wp14:anchorId="79340490" wp14:editId="5B9FF256">
                <wp:simplePos x="0" y="0"/>
                <wp:positionH relativeFrom="margin">
                  <wp:posOffset>2777490</wp:posOffset>
                </wp:positionH>
                <wp:positionV relativeFrom="paragraph">
                  <wp:posOffset>35560</wp:posOffset>
                </wp:positionV>
                <wp:extent cx="9525" cy="266700"/>
                <wp:effectExtent l="38100" t="0" r="66675" b="57150"/>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9BAA6F5" id="Straight Arrow Connector 46" o:spid="_x0000_s1026" type="#_x0000_t32" style="position:absolute;margin-left:218.7pt;margin-top:2.8pt;width:.75pt;height:21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rBT4wEAABQEAAAOAAAAZHJzL2Uyb0RvYy54bWysU9uO0zAQfUfiHyy/06QVWyBqukJd4GUF&#10;FYUP8Dp2Y63tscamSf+esdOGu4QQL6PYc87MOePJ5nZ0lp0URgO+5ctFzZnyEjrjjy3//Onts5ec&#10;xSR8Jyx41fKzivx2+/TJZgiNWkEPtlPIqIiPzRBa3qcUmqqKsldOxAUE5SmpAZ1IdMRj1aEYqLqz&#10;1aqu19UA2AUEqWKk27spybelvtZKpg9aR5WYbTlpSyViiQ85VtuNaI4oQm/kRYb4BxVOGE9N51J3&#10;Ign2Bc0vpZyRCBF0WkhwFWhtpCoeyM2y/snNoRdBFS80nBjmMcX/V1a+P+2Rma7lz9eceeHojQ4J&#10;hTn2ib1GhIHtwHuaIyAjCM1rCLEh2s7vMTuWoz+Ee5CPkXLVD8l8iGGCjRpdhpNlNpb5n+f5qzEx&#10;SZevblY3nElKrNbrF3V5nUo0V2rAmN4pcCx/tDxeZM76luUFxOk+pixFNFdC7mt9jkkY+8Z3LJ0D&#10;GU1ohD9alV0RPEOKgUlzUZ/OVk30j0rTnEjl1KZsqNpZZCdBu9U9LucqhMwUbaydSXXR9kfSBZtp&#10;qmzt3xJndOkIPs1EZzzg77qm8SpVT/ir68lrtv0A3XmP1/ek1Svzufwmebe/Pxf6t595+xUAAP//&#10;AwBQSwMEFAAGAAgAAAAhAHnSdIfeAAAACAEAAA8AAABkcnMvZG93bnJldi54bWxMj81OwzAQhO9I&#10;vIO1SNyoAw1JGuJUCMGxQjQV4ujGmzjCP1HstOHtWU7lNqsZzXxbbRdr2AmnMHgn4H6VAEPXejW4&#10;XsChebsrgIUonZLGOxTwgwG29fVVJUvlz+4DT/vYMypxoZQCdIxjyXloNVoZVn5ER17nJysjnVPP&#10;1STPVG4Nf0iSjFs5OFrQcsQXje33frYCuqY/tF+vBZ9N9543n3qjd81OiNub5fkJWMQlXsLwh0/o&#10;UBPT0c9OBWYEpOs8paiAxwwY+em62AA7ksgz4HXF/z9Q/wIAAP//AwBQSwECLQAUAAYACAAAACEA&#10;toM4kv4AAADhAQAAEwAAAAAAAAAAAAAAAAAAAAAAW0NvbnRlbnRfVHlwZXNdLnhtbFBLAQItABQA&#10;BgAIAAAAIQA4/SH/1gAAAJQBAAALAAAAAAAAAAAAAAAAAC8BAABfcmVscy8ucmVsc1BLAQItABQA&#10;BgAIAAAAIQCnZrBT4wEAABQEAAAOAAAAAAAAAAAAAAAAAC4CAABkcnMvZTJvRG9jLnhtbFBLAQIt&#10;ABQABgAIAAAAIQB50nSH3gAAAAgBAAAPAAAAAAAAAAAAAAAAAD0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4.15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4.22 di atas, dapat diketahui bahwa skor total pada indikator penilaian terhadap fasilitas yang disediakan sebesar </w:t>
      </w:r>
      <w:r w:rsidRPr="00EA4980">
        <w:rPr>
          <w:rFonts w:ascii="Times New Roman" w:hAnsi="Times New Roman" w:cs="Times New Roman"/>
          <w:sz w:val="24"/>
          <w:szCs w:val="24"/>
        </w:rPr>
        <w:t>333</w:t>
      </w:r>
      <w:r w:rsidRPr="00EA4980">
        <w:rPr>
          <w:rFonts w:ascii="Times New Roman" w:hAnsi="Times New Roman"/>
          <w:sz w:val="24"/>
          <w:szCs w:val="24"/>
        </w:rPr>
        <w:t xml:space="preserve"> dalam kategori yang kurang baik, dengan mayoritas responden menjawab kurang setuju sebesar 46%. Hasil tersebut menunjukkan bahwa beberapa responden merasa dimanjakan dengan adanya </w:t>
      </w:r>
      <w:r w:rsidRPr="00EA4980">
        <w:rPr>
          <w:rFonts w:ascii="Times New Roman" w:hAnsi="Times New Roman"/>
          <w:i/>
          <w:sz w:val="24"/>
          <w:szCs w:val="24"/>
        </w:rPr>
        <w:t>free wifi</w:t>
      </w:r>
      <w:r w:rsidRPr="00EA4980">
        <w:rPr>
          <w:rFonts w:ascii="Times New Roman" w:hAnsi="Times New Roman"/>
          <w:sz w:val="24"/>
          <w:szCs w:val="24"/>
        </w:rPr>
        <w:t xml:space="preserve"> namun mereka tetap mengeluh karena sinyalnya kurang cepat dan </w:t>
      </w:r>
      <w:r w:rsidRPr="00EA4980">
        <w:rPr>
          <w:rFonts w:ascii="Times New Roman" w:hAnsi="Times New Roman"/>
          <w:i/>
          <w:sz w:val="24"/>
          <w:szCs w:val="24"/>
        </w:rPr>
        <w:t>password</w:t>
      </w:r>
      <w:r w:rsidRPr="00EA4980">
        <w:rPr>
          <w:rFonts w:ascii="Times New Roman" w:hAnsi="Times New Roman"/>
          <w:sz w:val="24"/>
          <w:szCs w:val="24"/>
        </w:rPr>
        <w:t xml:space="preserve"> tidak tertera, kemudian adanya </w:t>
      </w:r>
      <w:r w:rsidRPr="00EA4980">
        <w:rPr>
          <w:rFonts w:ascii="Times New Roman" w:hAnsi="Times New Roman"/>
          <w:i/>
          <w:sz w:val="24"/>
          <w:szCs w:val="24"/>
        </w:rPr>
        <w:t>live music</w:t>
      </w:r>
      <w:r w:rsidRPr="00EA4980">
        <w:rPr>
          <w:rFonts w:ascii="Times New Roman" w:hAnsi="Times New Roman"/>
          <w:sz w:val="24"/>
          <w:szCs w:val="24"/>
        </w:rPr>
        <w:t xml:space="preserve"> dan tv untuk </w:t>
      </w:r>
      <w:r w:rsidRPr="00EA4980">
        <w:rPr>
          <w:rFonts w:ascii="Times New Roman" w:hAnsi="Times New Roman"/>
          <w:i/>
          <w:sz w:val="24"/>
          <w:szCs w:val="24"/>
        </w:rPr>
        <w:t>event</w:t>
      </w:r>
      <w:r w:rsidRPr="00EA4980">
        <w:rPr>
          <w:rFonts w:ascii="Times New Roman" w:hAnsi="Times New Roman"/>
          <w:sz w:val="24"/>
          <w:szCs w:val="24"/>
        </w:rPr>
        <w:t xml:space="preserve"> nonton bareng, sedangkan untuk permainan seperti uno, catur ataupun congklak dan rak buku yang berisi novel atau komik itu tidak ada di Old Coffee, responden berpendapat bahwa jika menyediakan hal tersebut dapat membuat mereka tidak bosan ketika menunggu makanan yang mereka pesan, atau ketika mereka sudah kebingungan untuk berbincang dengan temannya dan lebih memilih untuk mengajak temannya memainkan permainan tersebut atau membaca beberapa novel daripada selalu memainkan </w:t>
      </w:r>
      <w:r w:rsidRPr="00EA4980">
        <w:rPr>
          <w:rFonts w:ascii="Times New Roman" w:hAnsi="Times New Roman"/>
          <w:i/>
          <w:sz w:val="24"/>
          <w:szCs w:val="24"/>
        </w:rPr>
        <w:t>handphone</w:t>
      </w:r>
      <w:r w:rsidRPr="00EA4980">
        <w:rPr>
          <w:rFonts w:ascii="Times New Roman" w:hAnsi="Times New Roman"/>
          <w:sz w:val="24"/>
          <w:szCs w:val="24"/>
        </w:rPr>
        <w:t xml:space="preserve">. Adapun responden yang menjawab setuju dengan persentase sebesar 20%, karena mereka berpendapat bahwa </w:t>
      </w:r>
      <w:r w:rsidRPr="00EA4980">
        <w:rPr>
          <w:rFonts w:ascii="Times New Roman" w:hAnsi="Times New Roman"/>
          <w:i/>
          <w:sz w:val="24"/>
          <w:szCs w:val="24"/>
        </w:rPr>
        <w:t>free wifi</w:t>
      </w:r>
      <w:r w:rsidRPr="00EA4980">
        <w:rPr>
          <w:rFonts w:ascii="Times New Roman" w:hAnsi="Times New Roman"/>
          <w:sz w:val="24"/>
          <w:szCs w:val="24"/>
        </w:rPr>
        <w:t xml:space="preserve"> lebih berguna, baik untuk mengunduh film, </w:t>
      </w:r>
      <w:r w:rsidRPr="00EA4980">
        <w:rPr>
          <w:rFonts w:ascii="Times New Roman" w:hAnsi="Times New Roman"/>
          <w:i/>
          <w:sz w:val="24"/>
          <w:szCs w:val="24"/>
        </w:rPr>
        <w:t>streaming</w:t>
      </w:r>
      <w:r w:rsidRPr="00EA4980">
        <w:rPr>
          <w:rFonts w:ascii="Times New Roman" w:hAnsi="Times New Roman"/>
          <w:sz w:val="24"/>
          <w:szCs w:val="24"/>
        </w:rPr>
        <w:t xml:space="preserve"> film, </w:t>
      </w:r>
      <w:r w:rsidRPr="00EA4980">
        <w:rPr>
          <w:rFonts w:ascii="Times New Roman" w:hAnsi="Times New Roman"/>
          <w:i/>
          <w:sz w:val="24"/>
          <w:szCs w:val="24"/>
        </w:rPr>
        <w:t>game online</w:t>
      </w:r>
      <w:r w:rsidRPr="00EA4980">
        <w:rPr>
          <w:rFonts w:ascii="Times New Roman" w:hAnsi="Times New Roman"/>
          <w:sz w:val="24"/>
          <w:szCs w:val="24"/>
        </w:rPr>
        <w:t xml:space="preserve"> atau mengerjakan tugas.</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Faradisa dkk (2016) yang dikutip dari Sulastyono (1999), fasilitas merupakan penyediaan perlengkapan-perlengkapan fisik untuk memberi kemudahan kepada konsumen untuk melaksanakan aktivitas-aktivitas sehingga kebutuhan konsumen dapat terpenuhi.</w:t>
      </w:r>
    </w:p>
    <w:p w:rsidR="00086C37" w:rsidRPr="00EA4980" w:rsidRDefault="00086C37" w:rsidP="00086C37">
      <w:pPr>
        <w:spacing w:after="0" w:line="480" w:lineRule="auto"/>
        <w:jc w:val="both"/>
        <w:rPr>
          <w:rFonts w:ascii="Times New Roman" w:hAnsi="Times New Roman" w:cs="Times New Roman"/>
          <w:sz w:val="24"/>
          <w:szCs w:val="24"/>
        </w:rPr>
      </w:pPr>
      <w:r w:rsidRPr="00EA4980">
        <w:rPr>
          <w:rFonts w:ascii="Times New Roman" w:hAnsi="Times New Roman"/>
          <w:sz w:val="24"/>
          <w:szCs w:val="24"/>
        </w:rPr>
        <w:tab/>
      </w:r>
    </w:p>
    <w:p w:rsidR="00086C37" w:rsidRPr="00EA4980" w:rsidRDefault="00086C37" w:rsidP="00086C37">
      <w:pPr>
        <w:pStyle w:val="Heading2"/>
        <w:spacing w:before="0" w:line="480" w:lineRule="auto"/>
        <w:rPr>
          <w:rFonts w:eastAsia="Times New Roman"/>
        </w:rPr>
      </w:pPr>
      <w:bookmarkStart w:id="1110" w:name="_Toc517275889"/>
      <w:bookmarkStart w:id="1111" w:name="_Toc517333213"/>
      <w:bookmarkStart w:id="1112" w:name="_Toc517333454"/>
      <w:bookmarkStart w:id="1113" w:name="_Toc517339414"/>
      <w:bookmarkStart w:id="1114" w:name="_Toc517340087"/>
      <w:bookmarkStart w:id="1115" w:name="_Toc520117076"/>
      <w:r w:rsidRPr="00EA4980">
        <w:t>4.2.16</w:t>
      </w:r>
      <w:r w:rsidRPr="00EA4980">
        <w:tab/>
        <w:t xml:space="preserve">Tanggapan Responden Terhadap Indikator Program </w:t>
      </w:r>
      <w:r w:rsidRPr="00EA4980">
        <w:rPr>
          <w:i/>
        </w:rPr>
        <w:t>Member</w:t>
      </w:r>
      <w:bookmarkEnd w:id="1110"/>
      <w:bookmarkEnd w:id="1111"/>
      <w:bookmarkEnd w:id="1112"/>
      <w:bookmarkEnd w:id="1113"/>
      <w:bookmarkEnd w:id="1114"/>
      <w:bookmarkEnd w:id="1115"/>
    </w:p>
    <w:p w:rsidR="00086C37" w:rsidRPr="00EA4980" w:rsidRDefault="00086C37" w:rsidP="00086C37">
      <w:pPr>
        <w:pStyle w:val="Heading2"/>
        <w:spacing w:before="0"/>
        <w:jc w:val="center"/>
      </w:pPr>
      <w:bookmarkStart w:id="1116" w:name="_Toc517333214"/>
      <w:bookmarkStart w:id="1117" w:name="_Toc517333455"/>
      <w:bookmarkStart w:id="1118" w:name="_Toc517339415"/>
      <w:bookmarkStart w:id="1119" w:name="_Toc517340088"/>
      <w:bookmarkStart w:id="1120" w:name="_Toc520117077"/>
      <w:r w:rsidRPr="00EA4980">
        <w:t>Tabel 4.23</w:t>
      </w:r>
      <w:bookmarkEnd w:id="1116"/>
      <w:bookmarkEnd w:id="1117"/>
      <w:bookmarkEnd w:id="1118"/>
      <w:bookmarkEnd w:id="1119"/>
      <w:bookmarkEnd w:id="1120"/>
    </w:p>
    <w:p w:rsidR="00086C37" w:rsidRPr="00EA4980" w:rsidRDefault="00086C37" w:rsidP="00086C37">
      <w:pPr>
        <w:pStyle w:val="Heading2"/>
        <w:spacing w:before="0"/>
        <w:jc w:val="center"/>
        <w:rPr>
          <w:i/>
        </w:rPr>
      </w:pPr>
      <w:bookmarkStart w:id="1121" w:name="_Toc517333215"/>
      <w:bookmarkStart w:id="1122" w:name="_Toc517333456"/>
      <w:bookmarkStart w:id="1123" w:name="_Toc517339416"/>
      <w:bookmarkStart w:id="1124" w:name="_Toc517340089"/>
      <w:bookmarkStart w:id="1125" w:name="_Toc520117078"/>
      <w:r w:rsidRPr="00EA4980">
        <w:t xml:space="preserve">Indikator Program </w:t>
      </w:r>
      <w:r w:rsidRPr="00EA4980">
        <w:rPr>
          <w:i/>
        </w:rPr>
        <w:t>Member</w:t>
      </w:r>
      <w:bookmarkEnd w:id="1121"/>
      <w:bookmarkEnd w:id="1122"/>
      <w:bookmarkEnd w:id="1123"/>
      <w:bookmarkEnd w:id="1124"/>
      <w:bookmarkEnd w:id="1125"/>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Adanya perlakuan istimewa pada </w:t>
            </w:r>
            <w:r w:rsidRPr="00EA4980">
              <w:rPr>
                <w:rFonts w:ascii="Times New Roman" w:hAnsi="Times New Roman" w:cs="Times New Roman"/>
                <w:i/>
                <w:sz w:val="24"/>
                <w:szCs w:val="24"/>
              </w:rPr>
              <w:t>member</w:t>
            </w:r>
            <w:r w:rsidRPr="00EA4980">
              <w:rPr>
                <w:rFonts w:ascii="Times New Roman" w:hAnsi="Times New Roman" w:cs="Times New Roman"/>
                <w:sz w:val="24"/>
                <w:szCs w:val="24"/>
              </w:rPr>
              <w:t xml:space="preserve"> Old Coffee dengan adanya potongan harga.</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112</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120</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42</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321</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E223D">
      <w:pPr>
        <w:spacing w:after="0"/>
        <w:jc w:val="center"/>
        <w:rPr>
          <w:rFonts w:ascii="Times New Roman" w:hAnsi="Times New Roman" w:cs="Times New Roman"/>
          <w:sz w:val="24"/>
          <w:szCs w:val="24"/>
        </w:rPr>
      </w:pPr>
      <w:r w:rsidRPr="00EA4980">
        <w:rPr>
          <w:rFonts w:ascii="Times New Roman" w:hAnsi="Times New Roman" w:cs="Times New Roman"/>
          <w:sz w:val="24"/>
          <w:szCs w:val="24"/>
        </w:rPr>
        <w:t xml:space="preserve">Sumber </w:t>
      </w:r>
      <w:r w:rsidR="000E223D" w:rsidRPr="00EA4980">
        <w:rPr>
          <w:rFonts w:ascii="Times New Roman" w:hAnsi="Times New Roman" w:cs="Times New Roman"/>
          <w:sz w:val="24"/>
          <w:szCs w:val="24"/>
        </w:rPr>
        <w:t>: Data Primer yang Diolah, 2018</w:t>
      </w:r>
    </w:p>
    <w:p w:rsidR="007F7D7A" w:rsidRPr="00EA4980" w:rsidRDefault="007F7D7A" w:rsidP="000E223D">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321</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8448" behindDoc="0" locked="0" layoutInCell="1" allowOverlap="1" wp14:anchorId="2220A7FC" wp14:editId="59D920BF">
                <wp:simplePos x="0" y="0"/>
                <wp:positionH relativeFrom="margin">
                  <wp:posOffset>2672715</wp:posOffset>
                </wp:positionH>
                <wp:positionV relativeFrom="paragraph">
                  <wp:posOffset>35560</wp:posOffset>
                </wp:positionV>
                <wp:extent cx="9525" cy="266700"/>
                <wp:effectExtent l="38100" t="0" r="66675" b="57150"/>
                <wp:wrapNone/>
                <wp:docPr id="45"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C3CDEB6" id="Straight Arrow Connector 45" o:spid="_x0000_s1026" type="#_x0000_t32" style="position:absolute;margin-left:210.45pt;margin-top:2.8pt;width:.75pt;height:21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uZG4wEAABQEAAAOAAAAZHJzL2Uyb0RvYy54bWysU9uO0zAQfUfiHyy/06QVWyBqukJd4GUF&#10;FYUP8Dp2Y63tscamSf+esdOGu4QQL6PYc87MOePJ5nZ0lp0URgO+5ctFzZnyEjrjjy3//Onts5ec&#10;xSR8Jyx41fKzivx2+/TJZgiNWkEPtlPIqIiPzRBa3qcUmqqKsldOxAUE5SmpAZ1IdMRj1aEYqLqz&#10;1aqu19UA2AUEqWKk27spybelvtZKpg9aR5WYbTlpSyViiQ85VtuNaI4oQm/kRYb4BxVOGE9N51J3&#10;Ign2Bc0vpZyRCBF0WkhwFWhtpCoeyM2y/snNoRdBFS80nBjmMcX/V1a+P+2Rma7lz28488LRGx0S&#10;CnPsE3uNCAPbgfc0R0BGEJrXEGJDtJ3fY3YsR38I9yAfI+WqH5L5EMMEGzW6DCfLbCzzP8/zV2Ni&#10;ki5f3axIhKTEar1+UZfXqURzpQaM6Z0Cx/JHy+NF5qxvWV5AnO5jylJEcyXkvtbnmISxb3zH0jmQ&#10;0YRG+KNV2RXBM6QYmDQX9els1UT/qDTNiVRObcqGqp1FdhK0W93jcq5CyEzRxtqZVBdtfyRdsJmm&#10;ytb+LXFGl47g00x0xgP+rmsar1L1hL+6nrxm2w/Qnfd4fU9avTKfy2+Sd/v7c6F/+5m3XwEAAP//&#10;AwBQSwMEFAAGAAgAAAAhAC6ol4feAAAACAEAAA8AAABkcnMvZG93bnJldi54bWxMj8FOwzAQRO9I&#10;/IO1SNyoQxTSNsSpEIJjhWgqxNGNN3FEvI5ipw1/z3KC26xmNPO23C1uEGecQu9Jwf0qAYHUeNNT&#10;p+BYv95tQISoyejBEyr4xgC76vqq1IXxF3rH8yF2gksoFFqBjXEspAyNRafDyo9I7LV+cjryOXXS&#10;TPrC5W6QaZLk0umeeMHqEZ8tNl+H2Slo6+7YfL5s5Dy0b+v6w27tvt4rdXuzPD2CiLjEvzD84jM6&#10;VMx08jOZIAYFWZpsOargIQfBfpamGYgTi3UOsirl/weqHwAAAP//AwBQSwECLQAUAAYACAAAACEA&#10;toM4kv4AAADhAQAAEwAAAAAAAAAAAAAAAAAAAAAAW0NvbnRlbnRfVHlwZXNdLnhtbFBLAQItABQA&#10;BgAIAAAAIQA4/SH/1gAAAJQBAAALAAAAAAAAAAAAAAAAAC8BAABfcmVscy8ucmVsc1BLAQItABQA&#10;BgAIAAAAIQA78uZG4wEAABQEAAAOAAAAAAAAAAAAAAAAAC4CAABkcnMvZTJvRG9jLnhtbFBLAQIt&#10;ABQABgAIAAAAIQAuqJeH3gAAAAgBAAAPAAAAAAAAAAAAAAAAAD0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4.16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4.23 di atas, dapat diketahui bahwa skor total pada indikator program </w:t>
      </w:r>
      <w:r w:rsidRPr="00EA4980">
        <w:rPr>
          <w:rFonts w:ascii="Times New Roman" w:hAnsi="Times New Roman"/>
          <w:i/>
          <w:sz w:val="24"/>
          <w:szCs w:val="24"/>
        </w:rPr>
        <w:t>member</w:t>
      </w:r>
      <w:r w:rsidRPr="00EA4980">
        <w:rPr>
          <w:rFonts w:ascii="Times New Roman" w:hAnsi="Times New Roman"/>
          <w:sz w:val="24"/>
          <w:szCs w:val="24"/>
        </w:rPr>
        <w:t xml:space="preserve"> sebesar </w:t>
      </w:r>
      <w:r w:rsidRPr="00EA4980">
        <w:rPr>
          <w:rFonts w:ascii="Times New Roman" w:hAnsi="Times New Roman" w:cs="Times New Roman"/>
          <w:sz w:val="24"/>
          <w:szCs w:val="24"/>
        </w:rPr>
        <w:t>321</w:t>
      </w:r>
      <w:r w:rsidRPr="00EA4980">
        <w:rPr>
          <w:rFonts w:ascii="Times New Roman" w:hAnsi="Times New Roman"/>
          <w:sz w:val="24"/>
          <w:szCs w:val="24"/>
        </w:rPr>
        <w:t xml:space="preserve"> dengan mayoritas responden menj</w:t>
      </w:r>
      <w:r w:rsidR="000E223D" w:rsidRPr="00EA4980">
        <w:rPr>
          <w:rFonts w:ascii="Times New Roman" w:hAnsi="Times New Roman"/>
          <w:sz w:val="24"/>
          <w:szCs w:val="24"/>
        </w:rPr>
        <w:t xml:space="preserve">awab kurang setuju sebesar 40%. </w:t>
      </w:r>
      <w:r w:rsidRPr="00EA4980">
        <w:rPr>
          <w:rFonts w:ascii="Times New Roman" w:hAnsi="Times New Roman"/>
          <w:sz w:val="24"/>
          <w:szCs w:val="24"/>
        </w:rPr>
        <w:t xml:space="preserve">Hasil tersebut menunjukkan bahwa beberapa responden tidak mendapatkan penawaran untuk menjadi </w:t>
      </w:r>
      <w:r w:rsidRPr="00EA4980">
        <w:rPr>
          <w:rFonts w:ascii="Times New Roman" w:hAnsi="Times New Roman"/>
          <w:i/>
          <w:sz w:val="24"/>
          <w:szCs w:val="24"/>
        </w:rPr>
        <w:t>member</w:t>
      </w:r>
      <w:r w:rsidRPr="00EA4980">
        <w:rPr>
          <w:rFonts w:ascii="Times New Roman" w:hAnsi="Times New Roman"/>
          <w:sz w:val="24"/>
          <w:szCs w:val="24"/>
        </w:rPr>
        <w:t xml:space="preserve"> di Old Coffee, kemudian kurang setuju dengan perlakuan istimewa yang hanya diberikan kepada </w:t>
      </w:r>
      <w:r w:rsidRPr="00EA4980">
        <w:rPr>
          <w:rFonts w:ascii="Times New Roman" w:hAnsi="Times New Roman"/>
          <w:i/>
          <w:sz w:val="24"/>
          <w:szCs w:val="24"/>
        </w:rPr>
        <w:t>member</w:t>
      </w:r>
      <w:r w:rsidRPr="00EA4980">
        <w:rPr>
          <w:rFonts w:ascii="Times New Roman" w:hAnsi="Times New Roman"/>
          <w:sz w:val="24"/>
          <w:szCs w:val="24"/>
        </w:rPr>
        <w:t xml:space="preserve"> yang bahkan seharusnya didapatkan oleh semua konsumen, dan beberapa lainnya mengatakan bahwa mereka harus membeli produk makanan atau minuman dengan minimal harga Rp. 50.000,- kemudian mereka akan ditawarkan kartu </w:t>
      </w:r>
      <w:r w:rsidRPr="00EA4980">
        <w:rPr>
          <w:rFonts w:ascii="Times New Roman" w:hAnsi="Times New Roman"/>
          <w:i/>
          <w:sz w:val="24"/>
          <w:szCs w:val="24"/>
        </w:rPr>
        <w:t>member</w:t>
      </w:r>
      <w:r w:rsidRPr="00EA4980">
        <w:rPr>
          <w:rFonts w:ascii="Times New Roman" w:hAnsi="Times New Roman"/>
          <w:sz w:val="24"/>
          <w:szCs w:val="24"/>
        </w:rPr>
        <w:t xml:space="preserve">, sedangkan ketika mereka mengunjungi Old Coffee hanya membeli minuman yang kisaran harganya antara Rp 12.000-Rp. 15.000. Adapun responden yang menjawab setuju dengan persentase sebesar 28%, karena mereka menganggap bahwa jika mereka menjadi </w:t>
      </w:r>
      <w:r w:rsidRPr="00EA4980">
        <w:rPr>
          <w:rFonts w:ascii="Times New Roman" w:hAnsi="Times New Roman"/>
          <w:i/>
          <w:sz w:val="24"/>
          <w:szCs w:val="24"/>
        </w:rPr>
        <w:t>member</w:t>
      </w:r>
      <w:r w:rsidRPr="00EA4980">
        <w:rPr>
          <w:rFonts w:ascii="Times New Roman" w:hAnsi="Times New Roman"/>
          <w:sz w:val="24"/>
          <w:szCs w:val="24"/>
        </w:rPr>
        <w:t xml:space="preserve">, mereka akan dikenal oleh karyawan Old Coffee bahkan </w:t>
      </w:r>
      <w:r w:rsidRPr="00EA4980">
        <w:rPr>
          <w:rFonts w:ascii="Times New Roman" w:hAnsi="Times New Roman"/>
          <w:i/>
          <w:sz w:val="24"/>
          <w:szCs w:val="24"/>
        </w:rPr>
        <w:t>owner</w:t>
      </w:r>
      <w:r w:rsidRPr="00EA4980">
        <w:rPr>
          <w:rFonts w:ascii="Times New Roman" w:hAnsi="Times New Roman"/>
          <w:sz w:val="24"/>
          <w:szCs w:val="24"/>
        </w:rPr>
        <w:t xml:space="preserve"> nya dan akan selalu mendapatkan potongan harga pada hari tertentu yang ditetapkan oleh pihak Old Coffee. </w:t>
      </w:r>
    </w:p>
    <w:p w:rsidR="00086C37" w:rsidRPr="00EA4980" w:rsidRDefault="00086C37" w:rsidP="000E223D">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Pandean (2017), keberhasilan perusahaan menjalin hubungan relasi dengan pelanggannya adalah untuk membentuk loyalitas yang kuat dengan adanya pengakuan keanggotaan terhadap perusahaan.</w:t>
      </w:r>
    </w:p>
    <w:p w:rsidR="00086C37" w:rsidRPr="00EA4980" w:rsidRDefault="00086C37" w:rsidP="000E223D">
      <w:pPr>
        <w:pStyle w:val="Heading2"/>
        <w:spacing w:before="0"/>
      </w:pPr>
    </w:p>
    <w:p w:rsidR="000E223D" w:rsidRPr="00EA4980" w:rsidRDefault="00086C37" w:rsidP="007F7D7A">
      <w:pPr>
        <w:pStyle w:val="Heading2"/>
        <w:spacing w:before="0" w:line="480" w:lineRule="auto"/>
        <w:ind w:left="720" w:hanging="720"/>
      </w:pPr>
      <w:bookmarkStart w:id="1126" w:name="_Toc517275890"/>
      <w:bookmarkStart w:id="1127" w:name="_Toc517333216"/>
      <w:bookmarkStart w:id="1128" w:name="_Toc517333457"/>
      <w:bookmarkStart w:id="1129" w:name="_Toc517339417"/>
      <w:bookmarkStart w:id="1130" w:name="_Toc517340090"/>
      <w:bookmarkStart w:id="1131" w:name="_Toc520117079"/>
      <w:r w:rsidRPr="00EA4980">
        <w:t>4.2.17</w:t>
      </w:r>
      <w:r w:rsidRPr="00EA4980">
        <w:tab/>
        <w:t>Tanggapan Responden Terhadap Indikator Hubungan dengan Konsumen</w:t>
      </w:r>
      <w:bookmarkEnd w:id="1126"/>
      <w:bookmarkEnd w:id="1127"/>
      <w:bookmarkEnd w:id="1128"/>
      <w:bookmarkEnd w:id="1129"/>
      <w:bookmarkEnd w:id="1130"/>
      <w:bookmarkEnd w:id="1131"/>
    </w:p>
    <w:p w:rsidR="00086C37" w:rsidRPr="00EA4980" w:rsidRDefault="00086C37" w:rsidP="00086C37">
      <w:pPr>
        <w:pStyle w:val="Heading2"/>
        <w:spacing w:before="0"/>
        <w:jc w:val="center"/>
      </w:pPr>
      <w:bookmarkStart w:id="1132" w:name="_Toc517333217"/>
      <w:bookmarkStart w:id="1133" w:name="_Toc517333458"/>
      <w:bookmarkStart w:id="1134" w:name="_Toc517339418"/>
      <w:bookmarkStart w:id="1135" w:name="_Toc517340091"/>
      <w:bookmarkStart w:id="1136" w:name="_Toc520117080"/>
      <w:r w:rsidRPr="00EA4980">
        <w:t>Tabel 4.24</w:t>
      </w:r>
      <w:bookmarkEnd w:id="1132"/>
      <w:bookmarkEnd w:id="1133"/>
      <w:bookmarkEnd w:id="1134"/>
      <w:bookmarkEnd w:id="1135"/>
      <w:bookmarkEnd w:id="1136"/>
    </w:p>
    <w:p w:rsidR="00086C37" w:rsidRPr="00EA4980" w:rsidRDefault="00086C37" w:rsidP="00086C37">
      <w:pPr>
        <w:pStyle w:val="Heading2"/>
        <w:spacing w:before="0"/>
        <w:jc w:val="center"/>
        <w:rPr>
          <w:i/>
        </w:rPr>
      </w:pPr>
      <w:bookmarkStart w:id="1137" w:name="_Toc517333218"/>
      <w:bookmarkStart w:id="1138" w:name="_Toc517333459"/>
      <w:bookmarkStart w:id="1139" w:name="_Toc517339419"/>
      <w:bookmarkStart w:id="1140" w:name="_Toc517340092"/>
      <w:bookmarkStart w:id="1141" w:name="_Toc520117081"/>
      <w:r w:rsidRPr="00EA4980">
        <w:t>Indikator Hubungan dengan Konsumen</w:t>
      </w:r>
      <w:bookmarkEnd w:id="1137"/>
      <w:bookmarkEnd w:id="1138"/>
      <w:bookmarkEnd w:id="1139"/>
      <w:bookmarkEnd w:id="1140"/>
      <w:bookmarkEnd w:id="1141"/>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Old Coffee dapat menjaga hubungan baik dengan konsumen.</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152</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84</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385</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7F7D7A" w:rsidRPr="00EA4980" w:rsidRDefault="007F7D7A"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385</w:t>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89472" behindDoc="0" locked="0" layoutInCell="1" allowOverlap="1" wp14:anchorId="79CA340C" wp14:editId="5D3BA971">
                <wp:simplePos x="0" y="0"/>
                <wp:positionH relativeFrom="margin">
                  <wp:posOffset>3568065</wp:posOffset>
                </wp:positionH>
                <wp:positionV relativeFrom="paragraph">
                  <wp:posOffset>35560</wp:posOffset>
                </wp:positionV>
                <wp:extent cx="9525" cy="266700"/>
                <wp:effectExtent l="38100" t="0" r="66675" b="57150"/>
                <wp:wrapNone/>
                <wp:docPr id="44"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469B85F" id="Straight Arrow Connector 44" o:spid="_x0000_s1026" type="#_x0000_t32" style="position:absolute;margin-left:280.95pt;margin-top:2.8pt;width:.75pt;height:21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itK5AEAABQEAAAOAAAAZHJzL2Uyb0RvYy54bWysU9uO0zAQfUfiHyy/06TVboGo6Qp1gZcV&#10;rLbwAV7Hbqy1PdbYNOnfM3bacJcQ4mUUe86ZOWc82dyMzrKjwmjAt3y5qDlTXkJn/KHlnz+9e/GK&#10;s5iE74QFr1p+UpHfbJ8/2wyhUSvowXYKGRXxsRlCy/uUQlNVUfbKibiAoDwlNaATiY54qDoUA1V3&#10;tlrV9boaALuAIFWMdHs7Jfm21NdayfRR66gSsy0nbalELPExx2q7Ec0BReiNPMsQ/6DCCeOp6Vzq&#10;ViTBvqD5pZQzEiGCTgsJrgKtjVTFA7lZ1j+52fciqOKFhhPDPKb4/8rKD8d7ZKZr+dUVZ144eqN9&#10;QmEOfWJvEGFgO/Ce5gjICELzGkJsiLbz95gdy9Hvwx3Ip0i56odkPsQwwUaNLsPJMhvL/E/z/NWY&#10;mKTL19era84kJVbr9cu6vE4lmgs1YEzvFTiWP1oezzJnfcvyAuJ4F1OWIpoLIfe1PsckjH3rO5ZO&#10;gYwmNMIfrMquCJ4hxcCkuahPJ6sm+oPSNCdSObUpG6p2FtlR0G51T8u5CiEzRRtrZ1JdtP2RdMZm&#10;mipb+7fEGV06gk8z0RkP+LuuabxI1RP+4nrymm0/Qne6x8t70uqV+Zx/k7zb358L/dvPvP0KAAD/&#10;/wMAUEsDBBQABgAIAAAAIQDo3AZb3gAAAAgBAAAPAAAAZHJzL2Rvd25yZXYueG1sTI/BbsIwEETv&#10;lfgHa5F6Kw4tBEjjoKpqj6iCoKpHE2/iqPY6ih1I/77mBLdZzWjmbb4drWFn7H3rSMB8lgBDqpxq&#10;qRFwLD+f1sB8kKSkcYQC/tDDtpg85DJT7kJ7PB9Cw2IJ+UwK0CF0Gee+0miln7kOKXq1660M8ewb&#10;rnp5ieXW8OckSbmVLcUFLTt811j9HgYroC6bY/XzseaDqb9W5bfe6F25E+JxOr69Ags4hlsYrvgR&#10;HYrIdHIDKc+MgGU638ToVQCL/jJ9WQA7CVisUuBFzu8fKP4BAAD//wMAUEsBAi0AFAAGAAgAAAAh&#10;ALaDOJL+AAAA4QEAABMAAAAAAAAAAAAAAAAAAAAAAFtDb250ZW50X1R5cGVzXS54bWxQSwECLQAU&#10;AAYACAAAACEAOP0h/9YAAACUAQAACwAAAAAAAAAAAAAAAAAvAQAAX3JlbHMvLnJlbHNQSwECLQAU&#10;AAYACAAAACEAT34rSuQBAAAUBAAADgAAAAAAAAAAAAAAAAAuAgAAZHJzL2Uyb0RvYy54bWxQSwEC&#10;LQAUAAYACAAAACEA6NwGW94AAAAIAQAADwAAAAAAAAAAAAAAAAA+BAAAZHJzL2Rvd25yZXYueG1s&#10;UEsFBgAAAAAEAAQA8wAAAEkFA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Fonts w:ascii="Times New Roman" w:hAnsi="Times New Roman"/>
          <w:b/>
          <w:sz w:val="24"/>
          <w:szCs w:val="24"/>
        </w:rPr>
        <w:t>Gambar 4.17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4.24 di atas, dapat diketahui bahwa skor total pada indikator hubungan dengan konsumen sebesar </w:t>
      </w:r>
      <w:r w:rsidRPr="00EA4980">
        <w:rPr>
          <w:rFonts w:ascii="Times New Roman" w:hAnsi="Times New Roman" w:cs="Times New Roman"/>
          <w:sz w:val="24"/>
          <w:szCs w:val="24"/>
        </w:rPr>
        <w:t>385</w:t>
      </w:r>
      <w:r w:rsidRPr="00EA4980">
        <w:rPr>
          <w:rFonts w:ascii="Times New Roman" w:hAnsi="Times New Roman"/>
          <w:sz w:val="24"/>
          <w:szCs w:val="24"/>
        </w:rPr>
        <w:t xml:space="preserve"> dengan mayoritas responden menjawab setuju dengan persentase sebesar 38%, karena responden tersebut menganggap Old Coffee cukup baik dalam menjaga hubungannya dengan mereka. Adapun responden yang menjawab kurang setuju sebesar 28%. Hasil tersebut menunjukkan bahwa beberapa responden menganggap Old Coffee kurang menjaga hubungan baik dengan konsumennya, dengan adanya karyawan yang tidak professional dan beberapa aspek lain yang kurang memuaskan responden. </w:t>
      </w:r>
    </w:p>
    <w:p w:rsidR="007F7D7A" w:rsidRDefault="00086C37" w:rsidP="007F7D7A">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Harnoto (2014), terciptanya kepuasan konsumen dapat memberikan manfaat, diantaranya hubungan yang baik antara perusahaan dengan konsumen, memberikan dasar yang baik bagi pembelian ulang dan t</w:t>
      </w:r>
      <w:r w:rsidR="007F7D7A">
        <w:rPr>
          <w:rFonts w:ascii="Times New Roman" w:hAnsi="Times New Roman"/>
          <w:sz w:val="24"/>
          <w:szCs w:val="24"/>
        </w:rPr>
        <w:t>erciptanya loyalitas pelanggan.</w:t>
      </w:r>
    </w:p>
    <w:p w:rsidR="007F7D7A" w:rsidRDefault="007F7D7A" w:rsidP="007F7D7A">
      <w:pPr>
        <w:spacing w:after="0" w:line="480" w:lineRule="auto"/>
        <w:ind w:firstLine="720"/>
        <w:jc w:val="both"/>
        <w:rPr>
          <w:rFonts w:ascii="Times New Roman" w:hAnsi="Times New Roman"/>
          <w:sz w:val="24"/>
          <w:szCs w:val="24"/>
        </w:rPr>
      </w:pPr>
    </w:p>
    <w:p w:rsidR="007F7D7A" w:rsidRDefault="007F7D7A" w:rsidP="007F7D7A">
      <w:pPr>
        <w:spacing w:after="0" w:line="480" w:lineRule="auto"/>
        <w:ind w:firstLine="720"/>
        <w:jc w:val="both"/>
        <w:rPr>
          <w:rFonts w:ascii="Times New Roman" w:hAnsi="Times New Roman"/>
          <w:sz w:val="24"/>
          <w:szCs w:val="24"/>
        </w:rPr>
      </w:pPr>
    </w:p>
    <w:p w:rsidR="007F7D7A" w:rsidRPr="00EA4980" w:rsidRDefault="007F7D7A" w:rsidP="007F7D7A">
      <w:pPr>
        <w:spacing w:after="0" w:line="480" w:lineRule="auto"/>
        <w:ind w:firstLine="720"/>
        <w:jc w:val="both"/>
        <w:rPr>
          <w:rFonts w:ascii="Times New Roman" w:hAnsi="Times New Roman"/>
          <w:sz w:val="24"/>
          <w:szCs w:val="24"/>
        </w:rPr>
      </w:pPr>
    </w:p>
    <w:p w:rsidR="00086C37" w:rsidRPr="00EA4980" w:rsidRDefault="00086C37" w:rsidP="000E223D">
      <w:pPr>
        <w:pStyle w:val="Heading2"/>
        <w:spacing w:before="0"/>
        <w:rPr>
          <w:i/>
        </w:rPr>
      </w:pPr>
      <w:bookmarkStart w:id="1142" w:name="_Toc517275891"/>
      <w:bookmarkStart w:id="1143" w:name="_Toc517333219"/>
      <w:bookmarkStart w:id="1144" w:name="_Toc517333460"/>
      <w:bookmarkStart w:id="1145" w:name="_Toc517339420"/>
      <w:bookmarkStart w:id="1146" w:name="_Toc517340093"/>
      <w:bookmarkStart w:id="1147" w:name="_Toc520117082"/>
      <w:r w:rsidRPr="00EA4980">
        <w:t>4.2.18</w:t>
      </w:r>
      <w:r w:rsidRPr="00EA4980">
        <w:tab/>
        <w:t xml:space="preserve">Akumulasi Jawaban Responden Tentang </w:t>
      </w:r>
      <w:r w:rsidRPr="00EA4980">
        <w:rPr>
          <w:i/>
        </w:rPr>
        <w:t>Experiential Marketing</w:t>
      </w:r>
      <w:bookmarkEnd w:id="1142"/>
      <w:bookmarkEnd w:id="1143"/>
      <w:bookmarkEnd w:id="1144"/>
      <w:bookmarkEnd w:id="1145"/>
      <w:bookmarkEnd w:id="1146"/>
      <w:bookmarkEnd w:id="1147"/>
    </w:p>
    <w:p w:rsidR="00086C37" w:rsidRPr="00EA4980" w:rsidRDefault="00086C37" w:rsidP="00086C37">
      <w:pPr>
        <w:spacing w:after="0"/>
      </w:pPr>
    </w:p>
    <w:p w:rsidR="00086C37" w:rsidRPr="00EA4980" w:rsidRDefault="00086C37" w:rsidP="00086C37">
      <w:pPr>
        <w:pStyle w:val="Heading2"/>
        <w:spacing w:before="0"/>
        <w:jc w:val="center"/>
      </w:pPr>
      <w:bookmarkStart w:id="1148" w:name="_Toc517333220"/>
      <w:bookmarkStart w:id="1149" w:name="_Toc517333461"/>
      <w:bookmarkStart w:id="1150" w:name="_Toc517339421"/>
      <w:bookmarkStart w:id="1151" w:name="_Toc517340094"/>
      <w:bookmarkStart w:id="1152" w:name="_Toc520117083"/>
      <w:r w:rsidRPr="00EA4980">
        <w:t>Tabel 4.25</w:t>
      </w:r>
      <w:bookmarkEnd w:id="1148"/>
      <w:bookmarkEnd w:id="1149"/>
      <w:bookmarkEnd w:id="1150"/>
      <w:bookmarkEnd w:id="1151"/>
      <w:bookmarkEnd w:id="1152"/>
    </w:p>
    <w:p w:rsidR="00086C37" w:rsidRPr="00EA4980" w:rsidRDefault="00086C37" w:rsidP="00086C37">
      <w:pPr>
        <w:pStyle w:val="Heading2"/>
        <w:spacing w:before="0"/>
        <w:jc w:val="center"/>
        <w:rPr>
          <w:i/>
        </w:rPr>
      </w:pPr>
      <w:bookmarkStart w:id="1153" w:name="_Toc517333221"/>
      <w:bookmarkStart w:id="1154" w:name="_Toc517333462"/>
      <w:bookmarkStart w:id="1155" w:name="_Toc517339422"/>
      <w:bookmarkStart w:id="1156" w:name="_Toc517340095"/>
      <w:bookmarkStart w:id="1157" w:name="_Toc520117084"/>
      <w:r w:rsidRPr="00EA4980">
        <w:t xml:space="preserve">Akumulasi Jawaban Responden Tentang </w:t>
      </w:r>
      <w:r w:rsidRPr="00EA4980">
        <w:rPr>
          <w:i/>
        </w:rPr>
        <w:t>Experiential Marketing</w:t>
      </w:r>
      <w:bookmarkEnd w:id="1153"/>
      <w:bookmarkEnd w:id="1154"/>
      <w:bookmarkEnd w:id="1155"/>
      <w:bookmarkEnd w:id="1156"/>
      <w:bookmarkEnd w:id="1157"/>
    </w:p>
    <w:tbl>
      <w:tblPr>
        <w:tblStyle w:val="TableGrid"/>
        <w:tblW w:w="9073" w:type="dxa"/>
        <w:tblInd w:w="-431" w:type="dxa"/>
        <w:tblLayout w:type="fixed"/>
        <w:tblLook w:val="04A0" w:firstRow="1" w:lastRow="0" w:firstColumn="1" w:lastColumn="0" w:noHBand="0" w:noVBand="1"/>
      </w:tblPr>
      <w:tblGrid>
        <w:gridCol w:w="710"/>
        <w:gridCol w:w="1843"/>
        <w:gridCol w:w="708"/>
        <w:gridCol w:w="709"/>
        <w:gridCol w:w="709"/>
        <w:gridCol w:w="709"/>
        <w:gridCol w:w="708"/>
        <w:gridCol w:w="851"/>
        <w:gridCol w:w="850"/>
        <w:gridCol w:w="1276"/>
      </w:tblGrid>
      <w:tr w:rsidR="00086C37" w:rsidRPr="00EA4980" w:rsidTr="00D503CA">
        <w:trPr>
          <w:trHeight w:val="458"/>
        </w:trPr>
        <w:tc>
          <w:tcPr>
            <w:tcW w:w="710" w:type="dxa"/>
            <w:vMerge w:val="restart"/>
          </w:tcPr>
          <w:p w:rsidR="00086C37" w:rsidRPr="00EA4980" w:rsidRDefault="00086C37" w:rsidP="00D503CA">
            <w:pPr>
              <w:jc w:val="center"/>
              <w:rPr>
                <w:rFonts w:ascii="Times New Roman" w:hAnsi="Times New Roman" w:cs="Times New Roman"/>
                <w:b/>
                <w:sz w:val="24"/>
                <w:szCs w:val="24"/>
              </w:rPr>
            </w:pPr>
          </w:p>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No.</w:t>
            </w:r>
          </w:p>
        </w:tc>
        <w:tc>
          <w:tcPr>
            <w:tcW w:w="1843" w:type="dxa"/>
            <w:vMerge w:val="restart"/>
          </w:tcPr>
          <w:p w:rsidR="00086C37" w:rsidRPr="00EA4980" w:rsidRDefault="00086C37" w:rsidP="00D503CA">
            <w:pPr>
              <w:jc w:val="center"/>
              <w:rPr>
                <w:rFonts w:ascii="Times New Roman" w:hAnsi="Times New Roman" w:cs="Times New Roman"/>
                <w:b/>
                <w:sz w:val="24"/>
                <w:szCs w:val="24"/>
              </w:rPr>
            </w:pPr>
          </w:p>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3543" w:type="dxa"/>
            <w:gridSpan w:val="5"/>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Jawaban Responden</w:t>
            </w:r>
          </w:p>
        </w:tc>
        <w:tc>
          <w:tcPr>
            <w:tcW w:w="851" w:type="dxa"/>
            <w:vMerge w:val="restart"/>
          </w:tcPr>
          <w:p w:rsidR="00086C37" w:rsidRPr="00EA4980" w:rsidRDefault="00086C37" w:rsidP="00D503CA">
            <w:pPr>
              <w:jc w:val="center"/>
              <w:rPr>
                <w:rFonts w:ascii="Times New Roman" w:hAnsi="Times New Roman" w:cs="Times New Roman"/>
                <w:b/>
                <w:sz w:val="24"/>
                <w:szCs w:val="24"/>
              </w:rPr>
            </w:pPr>
          </w:p>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 F</w:t>
            </w:r>
          </w:p>
        </w:tc>
        <w:tc>
          <w:tcPr>
            <w:tcW w:w="850" w:type="dxa"/>
            <w:vMerge w:val="restart"/>
          </w:tcPr>
          <w:p w:rsidR="00086C37" w:rsidRPr="00EA4980" w:rsidRDefault="00086C37" w:rsidP="00D503CA">
            <w:pPr>
              <w:jc w:val="center"/>
              <w:rPr>
                <w:rFonts w:ascii="Times New Roman" w:hAnsi="Times New Roman" w:cs="Times New Roman"/>
                <w:b/>
                <w:sz w:val="24"/>
                <w:szCs w:val="24"/>
              </w:rPr>
            </w:pPr>
          </w:p>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 Skor</w:t>
            </w:r>
          </w:p>
        </w:tc>
        <w:tc>
          <w:tcPr>
            <w:tcW w:w="1276" w:type="dxa"/>
            <w:vMerge w:val="restart"/>
          </w:tcPr>
          <w:p w:rsidR="00086C37" w:rsidRPr="00EA4980" w:rsidRDefault="00086C37" w:rsidP="00D503CA">
            <w:pPr>
              <w:jc w:val="center"/>
              <w:rPr>
                <w:rFonts w:ascii="Times New Roman" w:hAnsi="Times New Roman" w:cs="Times New Roman"/>
                <w:b/>
                <w:sz w:val="24"/>
                <w:szCs w:val="24"/>
              </w:rPr>
            </w:pPr>
          </w:p>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Kategori</w:t>
            </w:r>
          </w:p>
        </w:tc>
      </w:tr>
      <w:tr w:rsidR="00086C37" w:rsidRPr="00EA4980" w:rsidTr="00D503CA">
        <w:trPr>
          <w:trHeight w:val="563"/>
        </w:trPr>
        <w:tc>
          <w:tcPr>
            <w:tcW w:w="710" w:type="dxa"/>
            <w:vMerge/>
          </w:tcPr>
          <w:p w:rsidR="00086C37" w:rsidRPr="00EA4980" w:rsidRDefault="00086C37" w:rsidP="00D503CA">
            <w:pPr>
              <w:rPr>
                <w:rFonts w:ascii="Times New Roman" w:hAnsi="Times New Roman" w:cs="Times New Roman"/>
                <w:sz w:val="24"/>
                <w:szCs w:val="24"/>
              </w:rPr>
            </w:pPr>
          </w:p>
        </w:tc>
        <w:tc>
          <w:tcPr>
            <w:tcW w:w="1843" w:type="dxa"/>
            <w:vMerge/>
          </w:tcPr>
          <w:p w:rsidR="00086C37" w:rsidRPr="00EA4980" w:rsidRDefault="00086C37" w:rsidP="00D503CA">
            <w:pPr>
              <w:rPr>
                <w:rFonts w:ascii="Times New Roman" w:hAnsi="Times New Roman" w:cs="Times New Roman"/>
                <w:sz w:val="24"/>
                <w:szCs w:val="24"/>
              </w:rPr>
            </w:pPr>
          </w:p>
        </w:tc>
        <w:tc>
          <w:tcPr>
            <w:tcW w:w="708"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SS</w:t>
            </w:r>
          </w:p>
        </w:tc>
        <w:tc>
          <w:tcPr>
            <w:tcW w:w="7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w:t>
            </w:r>
          </w:p>
        </w:tc>
        <w:tc>
          <w:tcPr>
            <w:tcW w:w="7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KS</w:t>
            </w:r>
          </w:p>
        </w:tc>
        <w:tc>
          <w:tcPr>
            <w:tcW w:w="7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TS</w:t>
            </w:r>
          </w:p>
        </w:tc>
        <w:tc>
          <w:tcPr>
            <w:tcW w:w="708"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STS</w:t>
            </w:r>
          </w:p>
        </w:tc>
        <w:tc>
          <w:tcPr>
            <w:tcW w:w="851" w:type="dxa"/>
            <w:vMerge/>
          </w:tcPr>
          <w:p w:rsidR="00086C37" w:rsidRPr="00EA4980" w:rsidRDefault="00086C37" w:rsidP="00D503CA">
            <w:pPr>
              <w:rPr>
                <w:rFonts w:ascii="Times New Roman" w:hAnsi="Times New Roman" w:cs="Times New Roman"/>
                <w:sz w:val="24"/>
                <w:szCs w:val="24"/>
              </w:rPr>
            </w:pPr>
          </w:p>
        </w:tc>
        <w:tc>
          <w:tcPr>
            <w:tcW w:w="850" w:type="dxa"/>
            <w:vMerge/>
          </w:tcPr>
          <w:p w:rsidR="00086C37" w:rsidRPr="00EA4980" w:rsidRDefault="00086C37" w:rsidP="00D503CA">
            <w:pPr>
              <w:rPr>
                <w:rFonts w:ascii="Times New Roman" w:hAnsi="Times New Roman" w:cs="Times New Roman"/>
                <w:sz w:val="24"/>
                <w:szCs w:val="24"/>
              </w:rPr>
            </w:pPr>
          </w:p>
        </w:tc>
        <w:tc>
          <w:tcPr>
            <w:tcW w:w="1276" w:type="dxa"/>
            <w:vMerge/>
          </w:tcPr>
          <w:p w:rsidR="00086C37" w:rsidRPr="00EA4980" w:rsidRDefault="00086C37" w:rsidP="00D503CA">
            <w:pPr>
              <w:rPr>
                <w:rFonts w:ascii="Times New Roman" w:hAnsi="Times New Roman" w:cs="Times New Roman"/>
                <w:sz w:val="24"/>
                <w:szCs w:val="24"/>
              </w:rPr>
            </w:pPr>
          </w:p>
        </w:tc>
      </w:tr>
      <w:tr w:rsidR="00086C37" w:rsidRPr="00EA4980" w:rsidTr="00D503CA">
        <w:trPr>
          <w:trHeight w:val="415"/>
        </w:trPr>
        <w:tc>
          <w:tcPr>
            <w:tcW w:w="9073" w:type="dxa"/>
            <w:gridSpan w:val="10"/>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i/>
                <w:sz w:val="24"/>
                <w:szCs w:val="24"/>
              </w:rPr>
              <w:t>Sense</w:t>
            </w:r>
            <w:r w:rsidRPr="00EA4980">
              <w:rPr>
                <w:rFonts w:ascii="Times New Roman" w:hAnsi="Times New Roman" w:cs="Times New Roman"/>
                <w:b/>
                <w:sz w:val="24"/>
                <w:szCs w:val="24"/>
              </w:rPr>
              <w:t xml:space="preserve"> (Panca Indera)</w:t>
            </w:r>
          </w:p>
        </w:tc>
      </w:tr>
      <w:tr w:rsidR="00086C37" w:rsidRPr="00EA4980" w:rsidTr="00D503CA">
        <w:trPr>
          <w:trHeight w:val="1966"/>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Desain interior di Old Coffee menarik dan unik, karena memberikan nuansa kuno yang kental.</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327</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Pencahayaan di dalam dan di luar Old Coffee baik.</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18</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45</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310</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rPr>
          <w:trHeight w:val="1429"/>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Aroma ruangan di Old Coffee dapat membangkitkan selera.</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851"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314</w:t>
            </w:r>
          </w:p>
        </w:tc>
        <w:tc>
          <w:tcPr>
            <w:tcW w:w="1276"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rPr>
          <w:trHeight w:val="1407"/>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Cita rasa makanan dan minuman di Old Coffee sesuai selera.</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54</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51"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368</w:t>
            </w:r>
          </w:p>
        </w:tc>
        <w:tc>
          <w:tcPr>
            <w:tcW w:w="1276"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Musik yang diputar sesuai dengan suasana di Old Coffee.</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376</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Merasakan adanya kesejukan di dalam Old Coffee karena tersedianya AC.</w:t>
            </w:r>
          </w:p>
        </w:tc>
        <w:tc>
          <w:tcPr>
            <w:tcW w:w="708" w:type="dxa"/>
          </w:tcPr>
          <w:p w:rsidR="00086C37" w:rsidRPr="00EA4980" w:rsidRDefault="00086C37" w:rsidP="007F7D7A">
            <w:pPr>
              <w:jc w:val="center"/>
              <w:rPr>
                <w:rFonts w:ascii="Times New Roman" w:hAnsi="Times New Roman" w:cs="Times New Roman"/>
                <w:sz w:val="24"/>
                <w:szCs w:val="24"/>
              </w:rPr>
            </w:pPr>
          </w:p>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709" w:type="dxa"/>
          </w:tcPr>
          <w:p w:rsidR="00086C37" w:rsidRPr="00EA4980" w:rsidRDefault="00086C37" w:rsidP="007F7D7A">
            <w:pPr>
              <w:jc w:val="center"/>
              <w:rPr>
                <w:rFonts w:ascii="Times New Roman" w:hAnsi="Times New Roman" w:cs="Times New Roman"/>
                <w:sz w:val="24"/>
                <w:szCs w:val="24"/>
              </w:rPr>
            </w:pPr>
          </w:p>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22</w:t>
            </w:r>
          </w:p>
        </w:tc>
        <w:tc>
          <w:tcPr>
            <w:tcW w:w="709" w:type="dxa"/>
          </w:tcPr>
          <w:p w:rsidR="00086C37" w:rsidRPr="00EA4980" w:rsidRDefault="00086C37" w:rsidP="007F7D7A">
            <w:pPr>
              <w:jc w:val="center"/>
              <w:rPr>
                <w:rFonts w:ascii="Times New Roman" w:hAnsi="Times New Roman" w:cs="Times New Roman"/>
                <w:sz w:val="24"/>
                <w:szCs w:val="24"/>
              </w:rPr>
            </w:pPr>
          </w:p>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709" w:type="dxa"/>
          </w:tcPr>
          <w:p w:rsidR="00086C37" w:rsidRPr="00EA4980" w:rsidRDefault="00086C37" w:rsidP="007F7D7A">
            <w:pPr>
              <w:jc w:val="center"/>
              <w:rPr>
                <w:rFonts w:ascii="Times New Roman" w:hAnsi="Times New Roman" w:cs="Times New Roman"/>
                <w:sz w:val="24"/>
                <w:szCs w:val="24"/>
              </w:rPr>
            </w:pPr>
          </w:p>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708" w:type="dxa"/>
          </w:tcPr>
          <w:p w:rsidR="00086C37" w:rsidRPr="00EA4980" w:rsidRDefault="00086C37" w:rsidP="007F7D7A">
            <w:pPr>
              <w:jc w:val="center"/>
              <w:rPr>
                <w:rFonts w:ascii="Times New Roman" w:hAnsi="Times New Roman" w:cs="Times New Roman"/>
                <w:sz w:val="24"/>
                <w:szCs w:val="24"/>
              </w:rPr>
            </w:pPr>
          </w:p>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851" w:type="dxa"/>
          </w:tcPr>
          <w:p w:rsidR="00086C37" w:rsidRPr="00EA4980" w:rsidRDefault="00086C37" w:rsidP="007F7D7A">
            <w:pPr>
              <w:jc w:val="center"/>
              <w:rPr>
                <w:rFonts w:ascii="Times New Roman" w:hAnsi="Times New Roman" w:cs="Times New Roman"/>
                <w:sz w:val="24"/>
                <w:szCs w:val="24"/>
              </w:rPr>
            </w:pPr>
          </w:p>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7F7D7A">
            <w:pPr>
              <w:jc w:val="center"/>
              <w:rPr>
                <w:rFonts w:ascii="Times New Roman" w:hAnsi="Times New Roman" w:cs="Times New Roman"/>
                <w:sz w:val="24"/>
                <w:szCs w:val="24"/>
              </w:rPr>
            </w:pPr>
          </w:p>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300</w:t>
            </w:r>
          </w:p>
        </w:tc>
        <w:tc>
          <w:tcPr>
            <w:tcW w:w="1276" w:type="dxa"/>
          </w:tcPr>
          <w:p w:rsidR="00086C37" w:rsidRPr="00EA4980" w:rsidRDefault="00086C37" w:rsidP="007F7D7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rPr>
          <w:trHeight w:val="445"/>
        </w:trPr>
        <w:tc>
          <w:tcPr>
            <w:tcW w:w="9073" w:type="dxa"/>
            <w:gridSpan w:val="10"/>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i/>
                <w:sz w:val="24"/>
                <w:szCs w:val="24"/>
              </w:rPr>
              <w:t>Feel</w:t>
            </w:r>
            <w:r w:rsidRPr="00EA4980">
              <w:rPr>
                <w:rFonts w:ascii="Times New Roman" w:hAnsi="Times New Roman" w:cs="Times New Roman"/>
                <w:b/>
                <w:sz w:val="24"/>
                <w:szCs w:val="24"/>
              </w:rPr>
              <w:t xml:space="preserve"> (Perasaan)</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Pelayanan karyawan Old Coffee yang ramah.</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50</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30</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355</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Old Coffee merupakan tempat yang mampu memberikan kesan yang nyaman dan tenang.</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709" w:type="dxa"/>
          </w:tcPr>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24</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308</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0E223D">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rPr>
          <w:trHeight w:val="323"/>
        </w:trPr>
        <w:tc>
          <w:tcPr>
            <w:tcW w:w="9073" w:type="dxa"/>
            <w:gridSpan w:val="10"/>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i/>
                <w:sz w:val="24"/>
                <w:szCs w:val="24"/>
              </w:rPr>
              <w:t>Think</w:t>
            </w:r>
            <w:r w:rsidRPr="00EA4980">
              <w:rPr>
                <w:rFonts w:ascii="Times New Roman" w:hAnsi="Times New Roman" w:cs="Times New Roman"/>
                <w:b/>
                <w:sz w:val="24"/>
                <w:szCs w:val="24"/>
              </w:rPr>
              <w:t xml:space="preserve"> (Berpikir)</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Karyawan dapat memberikan informasi mengenai produk yang dibutuhkan oleh konsumen dengan jelas.</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41</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349</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rPr>
          <w:trHeight w:val="1466"/>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Lokasi Old Coffee cukup strategis dan mudah dijangkau.</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39</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51"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370</w:t>
            </w:r>
          </w:p>
        </w:tc>
        <w:tc>
          <w:tcPr>
            <w:tcW w:w="1276"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rPr>
          <w:trHeight w:val="1982"/>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11.</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Old Coffee memiliki kesesuaian antara tingkat harga dengan kualitas produk dan pelayanan.</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350</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rPr>
          <w:trHeight w:val="407"/>
        </w:trPr>
        <w:tc>
          <w:tcPr>
            <w:tcW w:w="9073" w:type="dxa"/>
            <w:gridSpan w:val="10"/>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i/>
                <w:sz w:val="24"/>
                <w:szCs w:val="24"/>
              </w:rPr>
              <w:t>Act</w:t>
            </w:r>
            <w:r w:rsidRPr="00EA4980">
              <w:rPr>
                <w:rFonts w:ascii="Times New Roman" w:hAnsi="Times New Roman" w:cs="Times New Roman"/>
                <w:b/>
                <w:sz w:val="24"/>
                <w:szCs w:val="24"/>
              </w:rPr>
              <w:t xml:space="preserve"> (Tindakan)</w:t>
            </w:r>
          </w:p>
        </w:tc>
      </w:tr>
      <w:tr w:rsidR="00086C37" w:rsidRPr="00EA4980" w:rsidTr="00D503CA">
        <w:trPr>
          <w:trHeight w:val="1975"/>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Karyawan di Old Coffee dapat menangani komplain dengan cepat tanggap.</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19</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363</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Adanya layanan tambahan di Old Coffee dengan memberikan edukasi mengenai kopi dan diijinkan membuat kopi sendiri.</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7F3A29" w:rsidRPr="00EA4980" w:rsidRDefault="007F3A29"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23</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15</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44</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299</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rPr>
          <w:trHeight w:val="1550"/>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Old Coffee memberikan kemudahan pada sistem reservasi tempat.</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51"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358</w:t>
            </w:r>
          </w:p>
        </w:tc>
        <w:tc>
          <w:tcPr>
            <w:tcW w:w="1276"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15.</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Old Coffee memberikan fasilitas seperti adanya </w:t>
            </w:r>
            <w:r w:rsidRPr="00EA4980">
              <w:rPr>
                <w:rFonts w:ascii="Times New Roman" w:hAnsi="Times New Roman" w:cs="Times New Roman"/>
                <w:i/>
                <w:sz w:val="24"/>
                <w:szCs w:val="24"/>
              </w:rPr>
              <w:t>free wifi, live music, tv</w:t>
            </w:r>
            <w:r w:rsidRPr="00EA4980">
              <w:rPr>
                <w:rFonts w:ascii="Times New Roman" w:hAnsi="Times New Roman" w:cs="Times New Roman"/>
                <w:sz w:val="24"/>
                <w:szCs w:val="24"/>
              </w:rPr>
              <w:t xml:space="preserve"> untuk nonton bareng, permainan (uno, catur, congklak) dan adanya rak buku berisi novel atau komik.</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7F3A29" w:rsidRPr="00EA4980" w:rsidRDefault="007F3A29"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16</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20</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7F3A29" w:rsidRPr="00EA4980" w:rsidRDefault="007F3A29"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46</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7F3A29" w:rsidRPr="00EA4980" w:rsidRDefault="007F3A29"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333</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rPr>
          <w:trHeight w:val="391"/>
        </w:trPr>
        <w:tc>
          <w:tcPr>
            <w:tcW w:w="9073" w:type="dxa"/>
            <w:gridSpan w:val="10"/>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i/>
                <w:sz w:val="24"/>
                <w:szCs w:val="24"/>
              </w:rPr>
              <w:t>Relate</w:t>
            </w:r>
            <w:r w:rsidRPr="00EA4980">
              <w:rPr>
                <w:rFonts w:ascii="Times New Roman" w:hAnsi="Times New Roman" w:cs="Times New Roman"/>
                <w:b/>
                <w:sz w:val="24"/>
                <w:szCs w:val="24"/>
              </w:rPr>
              <w:t xml:space="preserve"> (Hubungan)</w:t>
            </w:r>
          </w:p>
        </w:tc>
      </w:tr>
      <w:tr w:rsidR="00086C37" w:rsidRPr="00EA4980" w:rsidTr="00D503CA">
        <w:trPr>
          <w:trHeight w:val="2086"/>
        </w:trPr>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16.</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Adanya perlakuan istimewa pada </w:t>
            </w:r>
            <w:r w:rsidRPr="00EA4980">
              <w:rPr>
                <w:rFonts w:ascii="Times New Roman" w:hAnsi="Times New Roman" w:cs="Times New Roman"/>
                <w:i/>
                <w:sz w:val="24"/>
                <w:szCs w:val="24"/>
              </w:rPr>
              <w:t>member</w:t>
            </w:r>
            <w:r w:rsidRPr="00EA4980">
              <w:rPr>
                <w:rFonts w:ascii="Times New Roman" w:hAnsi="Times New Roman" w:cs="Times New Roman"/>
                <w:sz w:val="24"/>
                <w:szCs w:val="24"/>
              </w:rPr>
              <w:t xml:space="preserve"> Old Coffee dengan adanya potongan harga.</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709"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21</w:t>
            </w:r>
          </w:p>
        </w:tc>
        <w:tc>
          <w:tcPr>
            <w:tcW w:w="708"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51"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321</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503CA">
        <w:tc>
          <w:tcPr>
            <w:tcW w:w="710"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17.</w:t>
            </w:r>
          </w:p>
        </w:tc>
        <w:tc>
          <w:tcPr>
            <w:tcW w:w="1843"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Old Coffee dapat menjaga hubungan baik dengan konsumen.</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38</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709"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708"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51"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50"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385</w:t>
            </w:r>
          </w:p>
        </w:tc>
        <w:tc>
          <w:tcPr>
            <w:tcW w:w="1276" w:type="dxa"/>
          </w:tcPr>
          <w:p w:rsidR="00086C37" w:rsidRPr="00EA4980" w:rsidRDefault="00086C37" w:rsidP="007F3A29">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7F3A29">
        <w:trPr>
          <w:trHeight w:val="873"/>
        </w:trPr>
        <w:tc>
          <w:tcPr>
            <w:tcW w:w="6947" w:type="dxa"/>
            <w:gridSpan w:val="8"/>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TOTAL</w:t>
            </w:r>
          </w:p>
        </w:tc>
        <w:tc>
          <w:tcPr>
            <w:tcW w:w="850"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5,786</w:t>
            </w:r>
          </w:p>
        </w:tc>
        <w:tc>
          <w:tcPr>
            <w:tcW w:w="127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Pr="00EA4980" w:rsidRDefault="00086C37" w:rsidP="00086C3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Selanjutnya dilakukan pembuatan garis kontinum untuk mengetahui tanggapan responden mengenai </w:t>
      </w:r>
      <w:r w:rsidRPr="00EA4980">
        <w:rPr>
          <w:rFonts w:ascii="Times New Roman" w:hAnsi="Times New Roman"/>
          <w:i/>
          <w:sz w:val="24"/>
        </w:rPr>
        <w:t>Experiential Marketing</w:t>
      </w:r>
      <w:r w:rsidRPr="00EA4980">
        <w:rPr>
          <w:rFonts w:ascii="Times New Roman" w:hAnsi="Times New Roman"/>
          <w:sz w:val="24"/>
        </w:rPr>
        <w:t xml:space="preserve"> Pada Old Coffee Soreang Kabupaten Bandung dengan melakukan perhitungan terlebih dahulu, seperti berikut:</w:t>
      </w:r>
    </w:p>
    <w:p w:rsidR="00086C37" w:rsidRPr="00EA4980" w:rsidRDefault="00086C37" w:rsidP="0035592E">
      <w:pPr>
        <w:spacing w:after="0" w:line="480" w:lineRule="auto"/>
        <w:jc w:val="both"/>
        <w:rPr>
          <w:rFonts w:ascii="Times New Roman" w:hAnsi="Times New Roman"/>
          <w:sz w:val="24"/>
        </w:rPr>
      </w:pPr>
      <w:r w:rsidRPr="00EA4980">
        <w:rPr>
          <w:rFonts w:ascii="Times New Roman" w:hAnsi="Times New Roman"/>
          <w:sz w:val="24"/>
        </w:rPr>
        <w:t xml:space="preserve">Nilai Indeks Minimum </w:t>
      </w:r>
      <w:r w:rsidRPr="00EA4980">
        <w:rPr>
          <w:rFonts w:ascii="Times New Roman" w:hAnsi="Times New Roman"/>
          <w:sz w:val="24"/>
        </w:rPr>
        <w:tab/>
        <w:t xml:space="preserve">= Skor Minimum X Jumlah Pertanyaan X Jumlah </w:t>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xml:space="preserve">    Responden = 1 X 17 X 100= 1700</w:t>
      </w:r>
    </w:p>
    <w:p w:rsidR="00086C37" w:rsidRPr="00EA4980" w:rsidRDefault="00086C37" w:rsidP="0035592E">
      <w:pPr>
        <w:spacing w:after="0" w:line="480" w:lineRule="auto"/>
        <w:ind w:left="2880" w:hanging="2880"/>
        <w:jc w:val="both"/>
        <w:rPr>
          <w:rFonts w:ascii="Times New Roman" w:hAnsi="Times New Roman"/>
          <w:sz w:val="24"/>
        </w:rPr>
      </w:pPr>
      <w:r w:rsidRPr="00EA4980">
        <w:rPr>
          <w:rFonts w:ascii="Times New Roman" w:hAnsi="Times New Roman"/>
          <w:sz w:val="24"/>
        </w:rPr>
        <w:t>Nilai Indeks Maksimum</w:t>
      </w:r>
      <w:r w:rsidRPr="00EA4980">
        <w:rPr>
          <w:rFonts w:ascii="Times New Roman" w:hAnsi="Times New Roman"/>
          <w:sz w:val="24"/>
        </w:rPr>
        <w:tab/>
        <w:t xml:space="preserve">= Skor Maksimum X Jumlah Pertanyaan X Jumlah           </w:t>
      </w:r>
    </w:p>
    <w:p w:rsidR="00086C37" w:rsidRPr="00EA4980" w:rsidRDefault="00086C37" w:rsidP="0035592E">
      <w:pPr>
        <w:spacing w:after="0" w:line="480" w:lineRule="auto"/>
        <w:ind w:left="2880"/>
        <w:jc w:val="both"/>
        <w:rPr>
          <w:rFonts w:ascii="Times New Roman" w:hAnsi="Times New Roman"/>
          <w:sz w:val="24"/>
        </w:rPr>
      </w:pPr>
      <w:r w:rsidRPr="00EA4980">
        <w:rPr>
          <w:rFonts w:ascii="Times New Roman" w:hAnsi="Times New Roman"/>
          <w:sz w:val="24"/>
        </w:rPr>
        <w:t xml:space="preserve">    Responden = 5 X 17 X 100 = 8500 </w:t>
      </w:r>
    </w:p>
    <w:p w:rsidR="00086C37" w:rsidRPr="00EA4980" w:rsidRDefault="00086C37" w:rsidP="0035592E">
      <w:pPr>
        <w:pStyle w:val="ListParagraph"/>
        <w:spacing w:after="0" w:line="480" w:lineRule="auto"/>
        <w:ind w:left="0"/>
        <w:jc w:val="both"/>
        <w:rPr>
          <w:rFonts w:ascii="Times New Roman" w:hAnsi="Times New Roman"/>
          <w:sz w:val="24"/>
        </w:rPr>
      </w:pPr>
      <w:r w:rsidRPr="00EA4980">
        <w:rPr>
          <w:rFonts w:ascii="Times New Roman" w:hAnsi="Times New Roman"/>
          <w:sz w:val="24"/>
        </w:rPr>
        <w:t>Interval</w:t>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Nilai Indeks Maksimum X Nilai Indeks Minimum</w:t>
      </w:r>
    </w:p>
    <w:p w:rsidR="00086C37" w:rsidRPr="00EA4980" w:rsidRDefault="00086C37" w:rsidP="0035592E">
      <w:pPr>
        <w:pStyle w:val="ListParagraph"/>
        <w:spacing w:after="0" w:line="480" w:lineRule="auto"/>
        <w:ind w:left="0"/>
        <w:jc w:val="both"/>
        <w:rPr>
          <w:rFonts w:ascii="Times New Roman" w:hAnsi="Times New Roman"/>
          <w:sz w:val="24"/>
        </w:rPr>
      </w:pP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8500 – 1700 = 6800</w:t>
      </w:r>
    </w:p>
    <w:p w:rsidR="00086C37" w:rsidRPr="00EA4980" w:rsidRDefault="00086C37" w:rsidP="0035592E">
      <w:pPr>
        <w:pStyle w:val="ListParagraph"/>
        <w:spacing w:after="0" w:line="480" w:lineRule="auto"/>
        <w:ind w:left="0"/>
        <w:jc w:val="both"/>
        <w:rPr>
          <w:rFonts w:ascii="Times New Roman" w:hAnsi="Times New Roman"/>
          <w:sz w:val="24"/>
        </w:rPr>
      </w:pPr>
      <w:r w:rsidRPr="00EA4980">
        <w:rPr>
          <w:rFonts w:ascii="Times New Roman" w:hAnsi="Times New Roman"/>
          <w:sz w:val="24"/>
        </w:rPr>
        <w:t>Jarak Interval</w:t>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Interval : Jenjang (5)</w:t>
      </w:r>
    </w:p>
    <w:p w:rsidR="00086C37" w:rsidRDefault="00086C37" w:rsidP="00086C37">
      <w:pPr>
        <w:pStyle w:val="ListParagraph"/>
        <w:spacing w:after="0" w:line="480" w:lineRule="auto"/>
        <w:ind w:left="0"/>
        <w:jc w:val="both"/>
        <w:rPr>
          <w:rFonts w:ascii="Times New Roman" w:hAnsi="Times New Roman"/>
          <w:sz w:val="24"/>
        </w:rPr>
      </w:pP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6800 : 5 = 1360</w:t>
      </w:r>
    </w:p>
    <w:p w:rsidR="007F7D7A" w:rsidRDefault="007F7D7A" w:rsidP="00086C37">
      <w:pPr>
        <w:pStyle w:val="ListParagraph"/>
        <w:spacing w:after="0" w:line="480" w:lineRule="auto"/>
        <w:ind w:left="0"/>
        <w:jc w:val="both"/>
        <w:rPr>
          <w:rFonts w:ascii="Times New Roman" w:hAnsi="Times New Roman"/>
          <w:sz w:val="24"/>
        </w:rPr>
      </w:pPr>
    </w:p>
    <w:p w:rsidR="007F7D7A" w:rsidRPr="00EA4980" w:rsidRDefault="007F7D7A" w:rsidP="00086C37">
      <w:pPr>
        <w:pStyle w:val="ListParagraph"/>
        <w:spacing w:after="0" w:line="480" w:lineRule="auto"/>
        <w:ind w:left="0"/>
        <w:jc w:val="both"/>
        <w:rPr>
          <w:rFonts w:ascii="Times New Roman" w:hAnsi="Times New Roman"/>
          <w:sz w:val="24"/>
        </w:rPr>
      </w:pPr>
    </w:p>
    <w:p w:rsidR="00086C37" w:rsidRPr="00EA4980" w:rsidRDefault="00086C37" w:rsidP="00086C37">
      <w:pPr>
        <w:pStyle w:val="ListParagraph"/>
        <w:spacing w:after="0" w:line="480" w:lineRule="auto"/>
        <w:ind w:left="2160"/>
        <w:jc w:val="both"/>
        <w:rPr>
          <w:rFonts w:ascii="Times New Roman" w:hAnsi="Times New Roman"/>
          <w:sz w:val="24"/>
        </w:rPr>
      </w:pPr>
      <w:r w:rsidRPr="00EA4980">
        <w:rPr>
          <w:rFonts w:ascii="Times New Roman" w:hAnsi="Times New Roman"/>
          <w:noProof/>
          <w:sz w:val="24"/>
          <w:lang w:val="en-US"/>
        </w:rPr>
        <mc:AlternateContent>
          <mc:Choice Requires="wps">
            <w:drawing>
              <wp:anchor distT="0" distB="0" distL="114300" distR="114300" simplePos="0" relativeHeight="251690496" behindDoc="0" locked="0" layoutInCell="1" allowOverlap="1" wp14:anchorId="54E04245" wp14:editId="3A5B3253">
                <wp:simplePos x="0" y="0"/>
                <wp:positionH relativeFrom="column">
                  <wp:posOffset>1798320</wp:posOffset>
                </wp:positionH>
                <wp:positionV relativeFrom="paragraph">
                  <wp:posOffset>242570</wp:posOffset>
                </wp:positionV>
                <wp:extent cx="9525" cy="323850"/>
                <wp:effectExtent l="38100" t="0" r="66675" b="57150"/>
                <wp:wrapNone/>
                <wp:docPr id="43" name="Straight Arrow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C0B4AAC" id="Straight Arrow Connector 43" o:spid="_x0000_s1026" type="#_x0000_t32" style="position:absolute;margin-left:141.6pt;margin-top:19.1pt;width:.75pt;height:25.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fFw5AEAABQEAAAOAAAAZHJzL2Uyb0RvYy54bWysU9uO0zAQfUfiHyy/0/RC0RI1XaEu8LKC&#10;agsf4HXsxlrbY41Nk/49Y6cNdwkhXkax55yZc8aTze3gLDspjAZ8wxezOWfKS2iNPzb886d3L244&#10;i0n4VljwquFnFfnt9vmzTR9qtYQObKuQUREf6z40vEsp1FUVZaeciDMIylNSAzqR6IjHqkXRU3Vn&#10;q+V8/qrqAduAIFWMdHs3Jvm21NdayfRR66gSsw0nbalELPExx2q7EfURReiMvMgQ/6DCCeOp6VTq&#10;TiTBvqD5pZQzEiGCTjMJrgKtjVTFA7lZzH9yc+hEUMULDSeGaUzx/5WVH057ZKZt+MsVZ144eqND&#10;QmGOXWJvEKFnO/Ce5gjICELz6kOsibbze8yO5eAP4R7kU6Rc9UMyH2IYYYNGl+FkmQ1l/udp/mpI&#10;TNLl6/VyzZmkxGq5ulmX16lEfaUGjOm9AsfyR8PjReakb1FeQJzuY8pSRH0l5L7W55iEsW99y9I5&#10;kNGERvijVdkVwTOkGBg1F/XpbNVIf1Ca5kQqxzZlQ9XOIjsJ2q32aTFVIWSmaGPtRJoXbX8kXbCZ&#10;psrW/i1xQpeO4NNEdMYD/q5rGq5S9Yi/uh69ZtuP0J73eH1PWr0yn8tvknf7+3Ohf/uZt18BAAD/&#10;/wMAUEsDBBQABgAIAAAAIQBEooZe3wAAAAkBAAAPAAAAZHJzL2Rvd25yZXYueG1sTI/BTsMwDIbv&#10;SLxDZCRuLCVDLOuaTgjBcUKsE+KYNWlTrXGqJt3K22NO7GRZ/vT7+4vt7Ht2tmPsAip4XGTALNbB&#10;dNgqOFTvDxJYTBqN7gNaBT82wra8vSl0bsIFP+15n1pGIRhzrcClNOScx9pZr+MiDBbp1oTR60Tr&#10;2HIz6guF+56LLHvmXndIH5we7Kuz9Wk/eQVN1R7q7zfJp775WFVfbu121U6p+7v5ZQMs2Tn9w/Cn&#10;T+pQktMxTGgi6xUIuRSEKlhKmgQI+bQCdlQg1wJ4WfDrBuUvAAAA//8DAFBLAQItABQABgAIAAAA&#10;IQC2gziS/gAAAOEBAAATAAAAAAAAAAAAAAAAAAAAAABbQ29udGVudF9UeXBlc10ueG1sUEsBAi0A&#10;FAAGAAgAAAAhADj9If/WAAAAlAEAAAsAAAAAAAAAAAAAAAAALwEAAF9yZWxzLy5yZWxzUEsBAi0A&#10;FAAGAAgAAAAhAI1J8XDkAQAAFAQAAA4AAAAAAAAAAAAAAAAALgIAAGRycy9lMm9Eb2MueG1sUEsB&#10;Ai0AFAAGAAgAAAAhAESihl7fAAAACQEAAA8AAAAAAAAAAAAAAAAAPgQAAGRycy9kb3ducmV2Lnht&#10;bFBLBQYAAAAABAAEAPMAAABKBQAAAAA=&#10;" strokecolor="black [3200]" strokeweight=".5pt">
                <v:stroke endarrow="block" joinstyle="miter"/>
                <o:lock v:ext="edit" shapetype="f"/>
              </v:shape>
            </w:pict>
          </mc:Fallback>
        </mc:AlternateContent>
      </w:r>
      <w:r w:rsidRPr="00EA4980">
        <w:rPr>
          <w:rFonts w:ascii="Times New Roman" w:hAnsi="Times New Roman"/>
          <w:sz w:val="24"/>
        </w:rPr>
        <w:t xml:space="preserve">       5786</w:t>
      </w:r>
    </w:p>
    <w:p w:rsidR="00086C37" w:rsidRPr="00EA4980" w:rsidRDefault="00086C37" w:rsidP="00086C37">
      <w:pPr>
        <w:spacing w:after="0" w:line="480" w:lineRule="auto"/>
        <w:rPr>
          <w:rFonts w:ascii="Times New Roman" w:hAnsi="Times New Roman"/>
          <w:sz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pStyle w:val="ListParagraph"/>
        <w:spacing w:after="0" w:line="480" w:lineRule="auto"/>
        <w:ind w:left="0"/>
        <w:rPr>
          <w:rFonts w:ascii="Times New Roman" w:hAnsi="Times New Roman"/>
          <w:sz w:val="24"/>
        </w:rPr>
      </w:pPr>
      <w:r w:rsidRPr="00EA4980">
        <w:rPr>
          <w:rFonts w:ascii="Times New Roman" w:hAnsi="Times New Roman"/>
          <w:sz w:val="24"/>
        </w:rPr>
        <w:t>8500</w:t>
      </w:r>
      <w:r w:rsidRPr="00EA4980">
        <w:rPr>
          <w:rFonts w:ascii="Times New Roman" w:hAnsi="Times New Roman"/>
          <w:sz w:val="24"/>
        </w:rPr>
        <w:tab/>
        <w:t xml:space="preserve">             7140</w:t>
      </w:r>
      <w:r w:rsidRPr="00EA4980">
        <w:rPr>
          <w:rFonts w:ascii="Times New Roman" w:hAnsi="Times New Roman"/>
          <w:sz w:val="24"/>
        </w:rPr>
        <w:tab/>
        <w:t xml:space="preserve">           5780</w:t>
      </w:r>
      <w:r w:rsidRPr="00EA4980">
        <w:rPr>
          <w:rFonts w:ascii="Times New Roman" w:hAnsi="Times New Roman"/>
          <w:sz w:val="24"/>
        </w:rPr>
        <w:tab/>
      </w:r>
      <w:r w:rsidRPr="00EA4980">
        <w:rPr>
          <w:rFonts w:ascii="Times New Roman" w:hAnsi="Times New Roman"/>
          <w:sz w:val="24"/>
        </w:rPr>
        <w:tab/>
        <w:t xml:space="preserve">     4420</w:t>
      </w:r>
      <w:r w:rsidRPr="00EA4980">
        <w:rPr>
          <w:rFonts w:ascii="Times New Roman" w:hAnsi="Times New Roman"/>
          <w:sz w:val="24"/>
        </w:rPr>
        <w:tab/>
        <w:t xml:space="preserve">   3060                 1700</w:t>
      </w:r>
    </w:p>
    <w:p w:rsidR="00086C37" w:rsidRPr="00EA4980" w:rsidRDefault="00086C37" w:rsidP="00086C37">
      <w:pPr>
        <w:pStyle w:val="Heading2"/>
        <w:spacing w:before="0"/>
        <w:jc w:val="center"/>
      </w:pPr>
      <w:bookmarkStart w:id="1158" w:name="_Toc517333222"/>
      <w:bookmarkStart w:id="1159" w:name="_Toc517333463"/>
      <w:bookmarkStart w:id="1160" w:name="_Toc517339423"/>
      <w:bookmarkStart w:id="1161" w:name="_Toc517340096"/>
      <w:bookmarkStart w:id="1162" w:name="_Toc520117085"/>
      <w:r w:rsidRPr="00EA4980">
        <w:t>Gambar 4.18</w:t>
      </w:r>
      <w:bookmarkEnd w:id="1158"/>
      <w:bookmarkEnd w:id="1159"/>
      <w:bookmarkEnd w:id="1160"/>
      <w:bookmarkEnd w:id="1161"/>
      <w:bookmarkEnd w:id="1162"/>
    </w:p>
    <w:p w:rsidR="00086C37" w:rsidRPr="00EA4980" w:rsidRDefault="00086C37" w:rsidP="00086C37">
      <w:pPr>
        <w:pStyle w:val="Heading2"/>
        <w:spacing w:before="0"/>
        <w:jc w:val="center"/>
      </w:pPr>
      <w:bookmarkStart w:id="1163" w:name="_Toc517333223"/>
      <w:bookmarkStart w:id="1164" w:name="_Toc517333464"/>
      <w:bookmarkStart w:id="1165" w:name="_Toc517339424"/>
      <w:bookmarkStart w:id="1166" w:name="_Toc517340097"/>
      <w:bookmarkStart w:id="1167" w:name="_Toc520117086"/>
      <w:r w:rsidRPr="00EA4980">
        <w:t xml:space="preserve">Jarak Interval Pada Garis Kontinum </w:t>
      </w:r>
      <w:r w:rsidRPr="00EA4980">
        <w:rPr>
          <w:i/>
        </w:rPr>
        <w:t>Experiential Marketing</w:t>
      </w:r>
      <w:bookmarkEnd w:id="1163"/>
      <w:bookmarkEnd w:id="1164"/>
      <w:bookmarkEnd w:id="1165"/>
      <w:bookmarkEnd w:id="1166"/>
      <w:bookmarkEnd w:id="1167"/>
    </w:p>
    <w:p w:rsidR="00086C37" w:rsidRPr="00EA4980" w:rsidRDefault="00086C37" w:rsidP="00086C37">
      <w:pPr>
        <w:pStyle w:val="ListParagraph"/>
        <w:spacing w:after="0" w:line="480" w:lineRule="auto"/>
        <w:ind w:left="0"/>
        <w:jc w:val="center"/>
        <w:rPr>
          <w:rFonts w:ascii="Times New Roman" w:hAnsi="Times New Roman"/>
          <w:sz w:val="24"/>
        </w:rPr>
      </w:pPr>
      <w:r w:rsidRPr="00EA4980">
        <w:rPr>
          <w:rFonts w:ascii="Times New Roman" w:hAnsi="Times New Roman"/>
          <w:sz w:val="24"/>
        </w:rPr>
        <w:t>Sumber : Hasil Pengolahan Data Kuesioner, 2018</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Berdasarkan garis kontinum pada gambar 4.18 jumlah skor total jawaban responden mengenai </w:t>
      </w:r>
      <w:r w:rsidRPr="00EA4980">
        <w:rPr>
          <w:rFonts w:ascii="Times New Roman" w:hAnsi="Times New Roman"/>
          <w:i/>
          <w:sz w:val="24"/>
        </w:rPr>
        <w:t>Experiential Marketing</w:t>
      </w:r>
      <w:r w:rsidRPr="00EA4980">
        <w:rPr>
          <w:rFonts w:ascii="Times New Roman" w:hAnsi="Times New Roman"/>
          <w:sz w:val="24"/>
        </w:rPr>
        <w:t xml:space="preserve"> pada Old Coffee Soreang Kabupaten Bandung diperoleh skor sebesar 5786 dan berada pada kategori yang baik. Artinya </w:t>
      </w:r>
      <w:r w:rsidRPr="00EA4980">
        <w:rPr>
          <w:rFonts w:ascii="Times New Roman" w:hAnsi="Times New Roman"/>
          <w:i/>
          <w:sz w:val="24"/>
        </w:rPr>
        <w:t>Experiential Marketing</w:t>
      </w:r>
      <w:r w:rsidRPr="00EA4980">
        <w:rPr>
          <w:rFonts w:ascii="Times New Roman" w:hAnsi="Times New Roman"/>
          <w:sz w:val="24"/>
        </w:rPr>
        <w:t xml:space="preserve"> pada Old Coffee dinilai baik oleh konsumen.</w:t>
      </w:r>
    </w:p>
    <w:p w:rsidR="00086C37" w:rsidRPr="00EA4980" w:rsidRDefault="00086C37" w:rsidP="00086C37">
      <w:pPr>
        <w:pStyle w:val="ListParagraph"/>
        <w:spacing w:after="0" w:line="480" w:lineRule="auto"/>
        <w:ind w:left="0"/>
        <w:jc w:val="both"/>
        <w:rPr>
          <w:rFonts w:ascii="Times New Roman" w:hAnsi="Times New Roman"/>
          <w:sz w:val="24"/>
        </w:rPr>
      </w:pPr>
      <w:r w:rsidRPr="00EA4980">
        <w:rPr>
          <w:rFonts w:ascii="Times New Roman" w:hAnsi="Times New Roman"/>
          <w:sz w:val="24"/>
        </w:rPr>
        <w:tab/>
        <w:t xml:space="preserve">Berdasarkan 17 pernyataan tersebut, pernyataan yang mendapatkan skor tertinggi diperoleh dari pernyataan nomor 17 mengenai indikator hubungan dengan konsumen, responden berpendapat bahwa Old Coffee dapat membentuk suatu hubungan yang baik dengan mereka, karena mereka merasakan adanya kepuasan yang diberikan Old Coffee, misalnya melalui pelayanan yang diberikan oleh karyawan Old Coffee, ketika konsumen dan karyawan berinteraksi, konsumen merasakan adanya keramahan karyawan Old Coffee karena terlihat dari diberikannya senyuman, dan cara karyawan tersebut berbicara dengan lembut, tidak terlalu cepat namun jelas. Kemudian ketika mereka membutuhkan informasi mengenai apapun di dalam Old Coffee seperti produk makanan dan minuman yang kurang mereka pahami atau bagaimana caranya membuat </w:t>
      </w:r>
      <w:r w:rsidRPr="00EA4980">
        <w:rPr>
          <w:rFonts w:ascii="Times New Roman" w:hAnsi="Times New Roman"/>
          <w:i/>
          <w:sz w:val="24"/>
        </w:rPr>
        <w:t>event</w:t>
      </w:r>
      <w:r w:rsidRPr="00EA4980">
        <w:rPr>
          <w:rFonts w:ascii="Times New Roman" w:hAnsi="Times New Roman"/>
          <w:sz w:val="24"/>
        </w:rPr>
        <w:t xml:space="preserve"> di Old Coffee, karyawan Old Coffee akan dengan jelas memberikan informasi sesuai dengan yang dibutuhkan.</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Terkadang konsumen memiliki keluhan dalam lamanya waktu tunggu mereka terhadap makanan yang dipesan atau karena makanan yang mereka pesan tidak hangat, karyawan Old Coffee akan cepat tanggap dalam menangani hal tersebut, dapat dilakukan dengan memberikan sedikit </w:t>
      </w:r>
      <w:r w:rsidRPr="00EA4980">
        <w:rPr>
          <w:rFonts w:ascii="Times New Roman" w:hAnsi="Times New Roman"/>
          <w:i/>
          <w:sz w:val="24"/>
        </w:rPr>
        <w:t>snack</w:t>
      </w:r>
      <w:r w:rsidR="0035592E" w:rsidRPr="00EA4980">
        <w:rPr>
          <w:rFonts w:ascii="Times New Roman" w:hAnsi="Times New Roman"/>
          <w:i/>
          <w:sz w:val="24"/>
          <w:lang w:val="en-US"/>
        </w:rPr>
        <w:t xml:space="preserve"> </w:t>
      </w:r>
      <w:r w:rsidRPr="00EA4980">
        <w:rPr>
          <w:rFonts w:ascii="Times New Roman" w:hAnsi="Times New Roman"/>
          <w:sz w:val="24"/>
        </w:rPr>
        <w:t>seperti keripik singkong dalam ukuran 1 piring kecil, agar konsumen tidak merasa bosan dalam menunggu makanan yang mereka pesan dan apabila makanan itu tidak hangat saat disajikan pertama kali, karyawan akan membuatkan kembali makanan yang dipesan konsumen, karena jika hanya dihangatkan, rasanya akan berbeda. Sedangkan makanan yang menurut mereka dingin, agar tidak menjadi sampah, makanan tersebut menjadi jatah makan siang karyawan atau akan dibungkus dan diberikan kepada pengemis yang ada di pinggir jalan, karena makanan tersebut tidak basi, hanya tidak hangat.</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Dalam tingkat harga yang diberikan pada produk makanan dan minuman pun sesuai dengan cita rasa dan pelayanan, namun jika cara penyajiannya unik, hal itu akan menambah nilai produk makanan atau minuman yang ada, seperti cara menyajikan kopi dengan menggunakan </w:t>
      </w:r>
      <w:r w:rsidRPr="00EA4980">
        <w:rPr>
          <w:rFonts w:ascii="Times New Roman" w:hAnsi="Times New Roman"/>
          <w:i/>
          <w:sz w:val="24"/>
        </w:rPr>
        <w:t>cone</w:t>
      </w:r>
      <w:r w:rsidR="0035592E" w:rsidRPr="00EA4980">
        <w:rPr>
          <w:rFonts w:ascii="Times New Roman" w:hAnsi="Times New Roman"/>
          <w:i/>
          <w:sz w:val="24"/>
          <w:lang w:val="en-US"/>
        </w:rPr>
        <w:t xml:space="preserve"> </w:t>
      </w:r>
      <w:r w:rsidRPr="00EA4980">
        <w:rPr>
          <w:rFonts w:ascii="Times New Roman" w:hAnsi="Times New Roman"/>
          <w:i/>
          <w:sz w:val="24"/>
        </w:rPr>
        <w:t>ice cream</w:t>
      </w:r>
      <w:r w:rsidRPr="00EA4980">
        <w:rPr>
          <w:rFonts w:ascii="Times New Roman" w:hAnsi="Times New Roman"/>
          <w:sz w:val="24"/>
        </w:rPr>
        <w:t xml:space="preserve"> yang dimana di dalamnya diisi coklat cair yang dapat mengeras agar tidak cepat melempem ketika</w:t>
      </w:r>
      <w:r w:rsidR="0035592E" w:rsidRPr="00EA4980">
        <w:rPr>
          <w:rFonts w:ascii="Times New Roman" w:hAnsi="Times New Roman"/>
          <w:sz w:val="24"/>
          <w:lang w:val="en-US"/>
        </w:rPr>
        <w:t xml:space="preserve"> </w:t>
      </w:r>
      <w:r w:rsidRPr="00EA4980">
        <w:rPr>
          <w:rFonts w:ascii="Times New Roman" w:hAnsi="Times New Roman"/>
          <w:i/>
          <w:sz w:val="24"/>
        </w:rPr>
        <w:t>cone ice cream</w:t>
      </w:r>
      <w:r w:rsidRPr="00EA4980">
        <w:rPr>
          <w:rFonts w:ascii="Times New Roman" w:hAnsi="Times New Roman"/>
          <w:sz w:val="24"/>
        </w:rPr>
        <w:t xml:space="preserve"> tersebut diisi kopi, </w:t>
      </w:r>
      <w:r w:rsidRPr="00EA4980">
        <w:rPr>
          <w:rFonts w:ascii="Times New Roman" w:hAnsi="Times New Roman"/>
          <w:i/>
          <w:sz w:val="24"/>
        </w:rPr>
        <w:t>cone ice cream</w:t>
      </w:r>
      <w:r w:rsidRPr="00EA4980">
        <w:rPr>
          <w:rFonts w:ascii="Times New Roman" w:hAnsi="Times New Roman"/>
          <w:sz w:val="24"/>
        </w:rPr>
        <w:t xml:space="preserve"> tersebut disajikan dalam sebuah gelas agar mudah untuk disimpan di meja, atau minuman dingin dengan adanya tatakan kayu kecil untuk menampung air yang menetes agar meja tidak menjadi basah.</w:t>
      </w:r>
      <w:r w:rsidR="001078AE" w:rsidRPr="00EA4980">
        <w:rPr>
          <w:rFonts w:ascii="Times New Roman" w:hAnsi="Times New Roman"/>
          <w:sz w:val="24"/>
          <w:lang w:val="en-US"/>
        </w:rPr>
        <w:t xml:space="preserve"> </w:t>
      </w:r>
      <w:r w:rsidR="001078AE" w:rsidRPr="00EA4980">
        <w:rPr>
          <w:rFonts w:ascii="Times New Roman" w:hAnsi="Times New Roman"/>
          <w:sz w:val="24"/>
        </w:rPr>
        <w:t>Karena Old Coffee lebih memunculkan</w:t>
      </w:r>
      <w:r w:rsidRPr="00EA4980">
        <w:rPr>
          <w:rFonts w:ascii="Times New Roman" w:hAnsi="Times New Roman"/>
          <w:sz w:val="24"/>
        </w:rPr>
        <w:t xml:space="preserve"> produk minumannya, untuk menambah variasi produk, dengan menambah produk minuman hangat tradisional khas nusantara, seperti bajigur, teh sruput jahe, wedang serai atau wedang ronde, sehingga bukan hanya anak muda yang tertarik untuk datang dan mencicipi produk, namun orang tua pun akan berkunjung untuk mencoba produk tersebut dengan tips hidup sehat karena produk menggunakan bahan alami. Old Coffee juga dapat mengadakan cicip cita rasa produk kopi yang terbaru selama satu hari untuk 50 cangkir kopi.</w:t>
      </w:r>
    </w:p>
    <w:p w:rsidR="00086C37" w:rsidRPr="00EA4980" w:rsidRDefault="00086C37" w:rsidP="00086C37">
      <w:pPr>
        <w:pStyle w:val="ListParagraph"/>
        <w:spacing w:after="0" w:line="480" w:lineRule="auto"/>
        <w:ind w:left="0"/>
        <w:jc w:val="both"/>
        <w:rPr>
          <w:rFonts w:ascii="Times New Roman" w:hAnsi="Times New Roman"/>
          <w:sz w:val="24"/>
        </w:rPr>
      </w:pPr>
      <w:r w:rsidRPr="00EA4980">
        <w:rPr>
          <w:rFonts w:ascii="Times New Roman" w:hAnsi="Times New Roman"/>
          <w:sz w:val="24"/>
        </w:rPr>
        <w:tab/>
        <w:t xml:space="preserve">Old Coffee saat ini sudah mengadakan sistem reservasi tempat untuk memberikan kemudahan ketika konsumen akan mengadakan acara di Old Coffee, seperti acara buka bersama, ulang tahun, </w:t>
      </w:r>
      <w:r w:rsidRPr="00EA4980">
        <w:rPr>
          <w:rFonts w:ascii="Times New Roman" w:hAnsi="Times New Roman"/>
          <w:i/>
          <w:sz w:val="24"/>
        </w:rPr>
        <w:t>gathering</w:t>
      </w:r>
      <w:r w:rsidRPr="00EA4980">
        <w:rPr>
          <w:rFonts w:ascii="Times New Roman" w:hAnsi="Times New Roman"/>
          <w:sz w:val="24"/>
        </w:rPr>
        <w:t xml:space="preserve"> komunitas atau lainnya. Old Coffee dapat mengadakan </w:t>
      </w:r>
      <w:r w:rsidRPr="00EA4980">
        <w:rPr>
          <w:rFonts w:ascii="Times New Roman" w:hAnsi="Times New Roman"/>
          <w:i/>
          <w:sz w:val="24"/>
        </w:rPr>
        <w:t>live music</w:t>
      </w:r>
      <w:r w:rsidRPr="00EA4980">
        <w:rPr>
          <w:rFonts w:ascii="Times New Roman" w:hAnsi="Times New Roman"/>
          <w:sz w:val="24"/>
        </w:rPr>
        <w:t xml:space="preserve"> dengan penyanyi langsung dihadapan konsumen sehingga konsumen dapat memberikan </w:t>
      </w:r>
      <w:r w:rsidRPr="00EA4980">
        <w:rPr>
          <w:rFonts w:ascii="Times New Roman" w:hAnsi="Times New Roman"/>
          <w:i/>
          <w:sz w:val="24"/>
        </w:rPr>
        <w:t>request</w:t>
      </w:r>
      <w:r w:rsidRPr="00EA4980">
        <w:rPr>
          <w:rFonts w:ascii="Times New Roman" w:hAnsi="Times New Roman"/>
          <w:sz w:val="24"/>
        </w:rPr>
        <w:t xml:space="preserve"> lagu yang diinginkan dan tidak merasa bosan dengan penglihatan di Old Coffee karena mereka dapat sekaligus menikmati musik secara langsung, dan menambah fasilitas lain seperti beberapa rak buku yang berisi novel atau komik, karena beberapa konsumen senang untuk meminum kopi didampingi dengan buku bacaan, karena kopi juga dapat memberikan inspirasi menurut mereka. Kemudian fasilitas toilet yang bersih dengan keamanan kunci di pintunya dan mushola yang seharusnya memberikan kenyamanan dalam beribadah, dimana terdapat sarung, mukena dan sajadah yang bersih dan wangi, sehingga konsumen lebih senang untuk lebih lama di dalam Old Coffee karena fasilitas yang mereka butuhkan sudah tersedia.</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Sementara pernyataan yang mendapat skor terendah diperoleh oleh pernyataan nomor 13 dengan indikator penilaian terhadap layanan tambahan, responden beranggapan bahwa Old Coffee kurang memberikan informasi mengenai diadakannya edukasi mengenai kopi dan diijinkan untuk mencoba membuat kopi sendiri, padahal konsumen sudah merasakan adanya kepuasan terhadap Old Coffee, namun tidak mendapatkan pengalaman baru ketika berada di Old Coffee. Sebelum Old Coffee memberikan informasi mengenai layanan tambahan tersebut, lebih baik jika Old Coffee menambah karyawan terlebih dahulu seperti pelayannya atau baristanya. Agar karyawannya dapat membagi tugas sehingga ada yang bertugas sebagai barista pembuat kopi pesanan untuk konsumen, kemudian adanya barista yang khusus untuk memberikan edukasi ataupun mengajarkan konsumen untuk membuat kopi sendiri, adanya pelayan yang mengantarkan makanan dan minuman yang dipesan, pelayan yang mengamati konsumen apabila mereka membutukan bantuan, dan kasir untuk pembayaran. Lalu Old Coffee dapat memberikan informasi mengenai layanan tambahan tersebut, sehingga karyawan tidak kewalahan dalam mengerjakan tugas mereka. Informasi yang diberikan pun selalu </w:t>
      </w:r>
      <w:r w:rsidRPr="00EA4980">
        <w:rPr>
          <w:rFonts w:ascii="Times New Roman" w:hAnsi="Times New Roman"/>
          <w:i/>
          <w:sz w:val="24"/>
        </w:rPr>
        <w:t>up to date</w:t>
      </w:r>
      <w:r w:rsidRPr="00EA4980">
        <w:rPr>
          <w:rFonts w:ascii="Times New Roman" w:hAnsi="Times New Roman"/>
          <w:sz w:val="24"/>
        </w:rPr>
        <w:t>, agar konsumen tidak ketinggalan informasi bahwa di Old Coffee memberikan layanan tambahan untuk membuat kopi dadakan sendiri dari biji kopi asli dengan didampingi oleh barista. Kemudian jika konsumen berhasil membuat kopi sesuai dengan rasa yang seharusnya, mereka mendapat potongan harga untuk kopi tersebut.</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Dengan tidak adanya </w:t>
      </w:r>
      <w:r w:rsidRPr="00EA4980">
        <w:rPr>
          <w:rFonts w:ascii="Times New Roman" w:hAnsi="Times New Roman"/>
          <w:i/>
          <w:sz w:val="24"/>
        </w:rPr>
        <w:t>smoking area</w:t>
      </w:r>
      <w:r w:rsidR="001078AE" w:rsidRPr="00EA4980">
        <w:rPr>
          <w:rFonts w:ascii="Times New Roman" w:hAnsi="Times New Roman"/>
          <w:i/>
          <w:sz w:val="24"/>
          <w:lang w:val="en-US"/>
        </w:rPr>
        <w:t xml:space="preserve"> </w:t>
      </w:r>
      <w:r w:rsidRPr="00EA4980">
        <w:rPr>
          <w:rFonts w:ascii="Times New Roman" w:hAnsi="Times New Roman"/>
          <w:sz w:val="24"/>
        </w:rPr>
        <w:t xml:space="preserve">di Old Coffee, membuat ruangan dipenuhi asap rokok yang menyebabkan aroma makanan dan minuman apapun tidak tercium. Seharusnya aroma kopi yang ada di dalam ruangan Old Coffee dapat tercium sehingga membangkitkan selera konsumen yang datang dan tertarik untuk mencoba layanan tambahan tersebut, dengan adanya desain interior yang memiliki konsep nuansa kuno yang kental atau </w:t>
      </w:r>
      <w:r w:rsidRPr="00EA4980">
        <w:rPr>
          <w:rFonts w:ascii="Times New Roman" w:hAnsi="Times New Roman"/>
          <w:i/>
          <w:sz w:val="24"/>
        </w:rPr>
        <w:t>vintage</w:t>
      </w:r>
      <w:r w:rsidRPr="00EA4980">
        <w:rPr>
          <w:rFonts w:ascii="Times New Roman" w:hAnsi="Times New Roman"/>
          <w:sz w:val="24"/>
        </w:rPr>
        <w:t xml:space="preserve"> dan adanya barang-barang kuno yang memenuhi ruangan dengan pencahayaan di dalam ruangan yang tidak terlalu terang, menggunakan lampu hias berwarna kuning membuat Old Coffee terkesan romantis dan dapat memunculkan konsep yang diusung Old Coffee. Dibandingkan dengan </w:t>
      </w:r>
      <w:r w:rsidRPr="00EA4980">
        <w:rPr>
          <w:rFonts w:ascii="Times New Roman" w:hAnsi="Times New Roman"/>
          <w:i/>
          <w:sz w:val="24"/>
        </w:rPr>
        <w:t>AC</w:t>
      </w:r>
      <w:r w:rsidRPr="00EA4980">
        <w:rPr>
          <w:rFonts w:ascii="Times New Roman" w:hAnsi="Times New Roman"/>
          <w:sz w:val="24"/>
        </w:rPr>
        <w:t xml:space="preserve">, sepertinya kipas angin lebih baik karena membuat ruangan tidak terlalu dingin namun sejuk, hanya saja kipas angin yang ada perlu ditambah sehingga ruangan Old Coffee tetap memberikan kesejukan, sehingga memberikan perasaan nyaman kepada konsumen. </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Dalam menciptakan perasaan nyaman konsumen, Old Coffee membuat tata letak meja dan kursi yang satu dengan yang lainnya tidak terlalu berdekatan, sehingga dapat memberikan privasi dan ketenangan pada konsumen, Old Coffee juga melarang adanya pengamen yang masuk ke Old Coffee agar konsumen tetap merasa nyaman dan ingin lebih lama berada di dalam Old Coffee. </w:t>
      </w:r>
    </w:p>
    <w:p w:rsidR="00086C37" w:rsidRPr="00EA4980" w:rsidRDefault="00086C37" w:rsidP="00086C37">
      <w:pPr>
        <w:pStyle w:val="ListParagraph"/>
        <w:spacing w:after="0" w:line="480" w:lineRule="auto"/>
        <w:ind w:left="0" w:firstLine="720"/>
        <w:jc w:val="both"/>
        <w:rPr>
          <w:rFonts w:ascii="Times New Roman" w:hAnsi="Times New Roman"/>
          <w:sz w:val="24"/>
        </w:rPr>
      </w:pPr>
      <w:r w:rsidRPr="00EA4980">
        <w:rPr>
          <w:rFonts w:ascii="Times New Roman" w:hAnsi="Times New Roman"/>
          <w:sz w:val="24"/>
        </w:rPr>
        <w:t xml:space="preserve">Analisis deskriptif ini terkait dengan teori dalam penelitian yang dilakukan oleh Syahadat (2018) mengenai </w:t>
      </w:r>
      <w:r w:rsidRPr="00EA4980">
        <w:rPr>
          <w:rFonts w:ascii="Times New Roman" w:hAnsi="Times New Roman"/>
          <w:i/>
          <w:sz w:val="24"/>
        </w:rPr>
        <w:t>experiential marketing</w:t>
      </w:r>
      <w:r w:rsidRPr="00EA4980">
        <w:rPr>
          <w:rFonts w:ascii="Times New Roman" w:hAnsi="Times New Roman"/>
          <w:sz w:val="24"/>
        </w:rPr>
        <w:t xml:space="preserve"> sebagai strategi pemasaran, dalam penelitiannya terdapat beberapa kunci pokok dalam </w:t>
      </w:r>
      <w:r w:rsidRPr="00EA4980">
        <w:rPr>
          <w:rFonts w:ascii="Times New Roman" w:hAnsi="Times New Roman"/>
          <w:i/>
          <w:sz w:val="24"/>
        </w:rPr>
        <w:t>experiential marketing</w:t>
      </w:r>
      <w:r w:rsidRPr="00EA4980">
        <w:rPr>
          <w:rFonts w:ascii="Times New Roman" w:hAnsi="Times New Roman"/>
          <w:sz w:val="24"/>
        </w:rPr>
        <w:t xml:space="preserve">, yaitu pengalaman konsumen yang melibatkan panca indera, hati, pikiran yang dapat menempatkan pembelian produk atau jasa diantara konteks yang lebih besar dalam kehidupan, kemudian pengalaman dalam hidup sering digunakan untuk memenuhi fantasi, perasaan dan kesenangan. </w:t>
      </w:r>
      <w:r w:rsidRPr="00EA4980">
        <w:rPr>
          <w:rFonts w:ascii="Times New Roman" w:hAnsi="Times New Roman"/>
          <w:i/>
          <w:sz w:val="24"/>
        </w:rPr>
        <w:t>Experiential marketing</w:t>
      </w:r>
      <w:r w:rsidRPr="00EA4980">
        <w:rPr>
          <w:rFonts w:ascii="Times New Roman" w:hAnsi="Times New Roman"/>
          <w:sz w:val="24"/>
        </w:rPr>
        <w:t xml:space="preserve"> membuat konsumen merasa senang dengan keputusan pembelian yang telah dibuat, tujuannya untuk memberikan kesan terhadap pola perilaku dan gaya hidup, serta memperkaya pola interaksi sosial melalui strategi yang dilakukan.</w:t>
      </w:r>
    </w:p>
    <w:p w:rsidR="00086C37" w:rsidRPr="00EA4980" w:rsidRDefault="00086C37" w:rsidP="00086C37">
      <w:pPr>
        <w:pStyle w:val="ListParagraph"/>
        <w:spacing w:after="0" w:line="480" w:lineRule="auto"/>
        <w:ind w:left="0" w:firstLine="720"/>
        <w:jc w:val="both"/>
        <w:rPr>
          <w:rFonts w:ascii="Times New Roman" w:hAnsi="Times New Roman"/>
          <w:sz w:val="24"/>
        </w:rPr>
      </w:pPr>
    </w:p>
    <w:p w:rsidR="00086C37" w:rsidRPr="00EA4980" w:rsidRDefault="00086C37" w:rsidP="001078AE">
      <w:pPr>
        <w:pStyle w:val="Heading2"/>
        <w:spacing w:before="0" w:line="480" w:lineRule="auto"/>
      </w:pPr>
      <w:bookmarkStart w:id="1168" w:name="_Toc517275892"/>
      <w:bookmarkStart w:id="1169" w:name="_Toc517333224"/>
      <w:bookmarkStart w:id="1170" w:name="_Toc517333465"/>
      <w:bookmarkStart w:id="1171" w:name="_Toc517339425"/>
      <w:bookmarkStart w:id="1172" w:name="_Toc517340098"/>
      <w:bookmarkStart w:id="1173" w:name="_Toc520117087"/>
      <w:r w:rsidRPr="00EA4980">
        <w:rPr>
          <w:rFonts w:cs="Times New Roman"/>
          <w:szCs w:val="24"/>
        </w:rPr>
        <w:t>4.3</w:t>
      </w:r>
      <w:r w:rsidRPr="00EA4980">
        <w:rPr>
          <w:rFonts w:cs="Times New Roman"/>
          <w:szCs w:val="24"/>
        </w:rPr>
        <w:tab/>
      </w:r>
      <w:r w:rsidRPr="00EA4980">
        <w:t>Analisis Deskriptif Jawaban Responden Tentang Loyalitas Konsumen</w:t>
      </w:r>
      <w:bookmarkEnd w:id="1168"/>
      <w:bookmarkEnd w:id="1169"/>
      <w:bookmarkEnd w:id="1170"/>
      <w:bookmarkEnd w:id="1171"/>
      <w:bookmarkEnd w:id="1172"/>
      <w:bookmarkEnd w:id="1173"/>
    </w:p>
    <w:p w:rsidR="00086C37" w:rsidRPr="00EA4980" w:rsidRDefault="00086C37" w:rsidP="001078AE">
      <w:pPr>
        <w:pStyle w:val="Heading2"/>
        <w:spacing w:before="0" w:line="360" w:lineRule="auto"/>
        <w:ind w:left="720" w:hanging="720"/>
        <w:rPr>
          <w:i/>
        </w:rPr>
      </w:pPr>
      <w:bookmarkStart w:id="1174" w:name="_Toc517275893"/>
      <w:bookmarkStart w:id="1175" w:name="_Toc517333225"/>
      <w:bookmarkStart w:id="1176" w:name="_Toc517333466"/>
      <w:bookmarkStart w:id="1177" w:name="_Toc517339426"/>
      <w:bookmarkStart w:id="1178" w:name="_Toc517340099"/>
      <w:bookmarkStart w:id="1179" w:name="_Toc520117088"/>
      <w:r w:rsidRPr="00EA4980">
        <w:t>4.3.1</w:t>
      </w:r>
      <w:r w:rsidRPr="00EA4980">
        <w:tab/>
        <w:t xml:space="preserve">Tanggapan Responden Terhadap Indikator Mengatakan Hal Positif Mengenai Produk </w:t>
      </w:r>
      <w:r w:rsidRPr="00EA4980">
        <w:rPr>
          <w:i/>
        </w:rPr>
        <w:t>Caf</w:t>
      </w:r>
      <w:bookmarkEnd w:id="1174"/>
      <w:r w:rsidRPr="00EA4980">
        <w:rPr>
          <w:i/>
        </w:rPr>
        <w:t>e</w:t>
      </w:r>
      <w:bookmarkEnd w:id="1175"/>
      <w:bookmarkEnd w:id="1176"/>
      <w:bookmarkEnd w:id="1177"/>
      <w:bookmarkEnd w:id="1178"/>
      <w:bookmarkEnd w:id="1179"/>
    </w:p>
    <w:p w:rsidR="00086C37" w:rsidRPr="00EA4980" w:rsidRDefault="00086C37" w:rsidP="00086C37">
      <w:pPr>
        <w:pStyle w:val="Heading2"/>
        <w:spacing w:before="0"/>
        <w:jc w:val="center"/>
      </w:pPr>
      <w:bookmarkStart w:id="1180" w:name="_Toc517333226"/>
      <w:bookmarkStart w:id="1181" w:name="_Toc517333467"/>
      <w:bookmarkStart w:id="1182" w:name="_Toc517339427"/>
      <w:bookmarkStart w:id="1183" w:name="_Toc517340100"/>
      <w:bookmarkStart w:id="1184" w:name="_Toc520117089"/>
      <w:r w:rsidRPr="00EA4980">
        <w:t>Tabel 4.26</w:t>
      </w:r>
      <w:bookmarkEnd w:id="1180"/>
      <w:bookmarkEnd w:id="1181"/>
      <w:bookmarkEnd w:id="1182"/>
      <w:bookmarkEnd w:id="1183"/>
      <w:bookmarkEnd w:id="1184"/>
    </w:p>
    <w:p w:rsidR="00086C37" w:rsidRPr="00EA4980" w:rsidRDefault="00086C37" w:rsidP="00086C37">
      <w:pPr>
        <w:pStyle w:val="Heading2"/>
        <w:spacing w:before="0"/>
        <w:jc w:val="center"/>
        <w:rPr>
          <w:i/>
        </w:rPr>
      </w:pPr>
      <w:bookmarkStart w:id="1185" w:name="_Toc517333227"/>
      <w:bookmarkStart w:id="1186" w:name="_Toc517333468"/>
      <w:bookmarkStart w:id="1187" w:name="_Toc517339428"/>
      <w:bookmarkStart w:id="1188" w:name="_Toc517340101"/>
      <w:bookmarkStart w:id="1189" w:name="_Toc520117090"/>
      <w:r w:rsidRPr="00EA4980">
        <w:t xml:space="preserve">Indikator Mengatakan Hal Positif Mengenai </w:t>
      </w:r>
      <w:r w:rsidRPr="00EA4980">
        <w:rPr>
          <w:i/>
        </w:rPr>
        <w:t>Cafe</w:t>
      </w:r>
      <w:bookmarkEnd w:id="1185"/>
      <w:bookmarkEnd w:id="1186"/>
      <w:bookmarkEnd w:id="1187"/>
      <w:bookmarkEnd w:id="1188"/>
      <w:bookmarkEnd w:id="1189"/>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Saya akan mengatakan hal yang positif mengenai Old Coffee kepada orang lain..</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124</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147</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332</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1078AE"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p>
    <w:p w:rsidR="00086C37" w:rsidRPr="00EA4980" w:rsidRDefault="00086C37" w:rsidP="00086C37">
      <w:pPr>
        <w:spacing w:after="0"/>
        <w:ind w:left="2880" w:firstLine="720"/>
        <w:rPr>
          <w:rFonts w:ascii="Times New Roman" w:hAnsi="Times New Roman" w:cs="Times New Roman"/>
          <w:sz w:val="24"/>
          <w:szCs w:val="24"/>
        </w:rPr>
      </w:pPr>
      <w:r w:rsidRPr="00EA4980">
        <w:rPr>
          <w:rFonts w:ascii="Times New Roman" w:hAnsi="Times New Roman" w:cs="Times New Roman"/>
          <w:sz w:val="24"/>
          <w:szCs w:val="24"/>
        </w:rPr>
        <w:t xml:space="preserve">             332</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91520" behindDoc="0" locked="0" layoutInCell="1" allowOverlap="1" wp14:anchorId="57A66B26" wp14:editId="26697835">
                <wp:simplePos x="0" y="0"/>
                <wp:positionH relativeFrom="margin">
                  <wp:posOffset>2910840</wp:posOffset>
                </wp:positionH>
                <wp:positionV relativeFrom="paragraph">
                  <wp:posOffset>36195</wp:posOffset>
                </wp:positionV>
                <wp:extent cx="9525" cy="266700"/>
                <wp:effectExtent l="38100" t="0" r="66675" b="57150"/>
                <wp:wrapNone/>
                <wp:docPr id="42"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A495DB1" id="Straight Arrow Connector 42" o:spid="_x0000_s1026" type="#_x0000_t32" style="position:absolute;margin-left:229.2pt;margin-top:2.85pt;width:.75pt;height:21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4Zg4wEAABQEAAAOAAAAZHJzL2Uyb0RvYy54bWysU9uO0zAQfUfiHyy/06QVWyBqukJd4GUF&#10;FYUP8Dp2Y63tscamSf+esdOGu4QQL6PYc87MOePJ5nZ0lp0URgO+5ctFzZnyEjrjjy3//Onts5ec&#10;xSR8Jyx41fKzivx2+/TJZgiNWkEPtlPIqIiPzRBa3qcUmqqKsldOxAUE5SmpAZ1IdMRj1aEYqLqz&#10;1aqu19UA2AUEqWKk27spybelvtZKpg9aR5WYbTlpSyViiQ85VtuNaI4oQm/kRYb4BxVOGE9N51J3&#10;Ign2Bc0vpZyRCBF0WkhwFWhtpCoeyM2y/snNoRdBFS80nBjmMcX/V1a+P+2Rma7lz1eceeHojQ4J&#10;hTn2ib1GhIHtwHuaIyAjCM1rCLEh2s7vMTuWoz+Ee5CPkXLVD8l8iGGCjRpdhpNlNpb5n+f5qzEx&#10;SZevblY3nElKrNbrF3V5nUo0V2rAmN4pcCx/tDxeZM76luUFxOk+pixFNFdC7mt9jkkY+8Z3LJ0D&#10;GU1ohD9alV0RPEOKgUlzUZ/OVk30j0rTnEjl1KZsqNpZZCdBu9U9LucqhMwUbaydSXXR9kfSBZtp&#10;qmzt3xJndOkIPs1EZzzg77qm8SpVT/ir68lrtv0A3XmP1/ek1Svzufwmebe/Pxf6t595+xUAAP//&#10;AwBQSwMEFAAGAAgAAAAhAGU6THbdAAAACAEAAA8AAABkcnMvZG93bnJldi54bWxMj0tPwzAQhO9I&#10;/AdrkbhRB5SQB3EqhOBYIZoKcXTjTRzhRxQ7bfj3LCd6m9WMZr6tt6s17IRzGL0TcL9JgKHrvBrd&#10;IODQvt0VwEKUTknjHQr4wQDb5vqqlpXyZ/eBp30cGJW4UEkBOsap4jx0Gq0MGz+hI6/3s5WRznng&#10;apZnKreGPyTJI7dydLSg5YQvGrvv/WIF9O1w6L5eC76Y/j1vP3Wpd+1OiNub9fkJWMQ1/ofhD5/Q&#10;oSGmo1+cCswISLMipaiALAdGfpqVJbAjiTwH3tT88oHmFwAA//8DAFBLAQItABQABgAIAAAAIQC2&#10;gziS/gAAAOEBAAATAAAAAAAAAAAAAAAAAAAAAABbQ29udGVudF9UeXBlc10ueG1sUEsBAi0AFAAG&#10;AAgAAAAhADj9If/WAAAAlAEAAAsAAAAAAAAAAAAAAAAALwEAAF9yZWxzLy5yZWxzUEsBAi0AFAAG&#10;AAgAAAAhAHdXhmDjAQAAFAQAAA4AAAAAAAAAAAAAAAAALgIAAGRycy9lMm9Eb2MueG1sUEsBAi0A&#10;FAAGAAgAAAAhAGU6THbdAAAACAEAAA8AAAAAAAAAAAAAAAAAPQQAAGRycy9kb3ducmV2LnhtbFBL&#10;BQYAAAAABAAEAPMAAABHBQ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4.19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Berdasarkan tabel 4.26, dapat diketahui bahwa skor total pada indikator ini sebesar 332 dalam kriteria kurang baik, dengan mayoritas responden menjawab kurang setuju dengan persentase 49%. Hal ini dikarenakan para responden menganggap hal tersebut situasional, yang berarti mereka tidak akan selalu mengatakan hal positif mengenai Old Coffee, tetapi tergantung apa yang mereka rasakan saat ke Old Coffee. Adapun responden yang menjawab setuju dengan persentase 31%, hal ini menunjukkan bahwa responden akan mengatakan hal yang positif mengenai Old Coffee karena sesuai dengan apa yang mereka dapatkan, dan Old Coffee cukup dalam kategori yang baik menurut mereka.</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Anggia dkk (2015), adanya kepuasan konsumen setelah membandingkan kinerja dengan hasil yang dirasakan dapat membuat konsumen berperilaku positif seperti mengatakan hal yang positif mengenai produk yang ada di suatu perusahaan.</w:t>
      </w:r>
    </w:p>
    <w:p w:rsidR="00086C37" w:rsidRPr="00EA4980" w:rsidRDefault="00086C37" w:rsidP="00086C37">
      <w:pPr>
        <w:spacing w:after="0" w:line="480" w:lineRule="auto"/>
        <w:ind w:firstLine="720"/>
        <w:jc w:val="both"/>
        <w:rPr>
          <w:rFonts w:ascii="Times New Roman" w:hAnsi="Times New Roman"/>
          <w:sz w:val="24"/>
          <w:szCs w:val="24"/>
        </w:rPr>
      </w:pPr>
    </w:p>
    <w:p w:rsidR="00086C37" w:rsidRPr="00EA4980" w:rsidRDefault="00086C37" w:rsidP="00086C37">
      <w:pPr>
        <w:pStyle w:val="Heading2"/>
        <w:spacing w:before="0" w:line="480" w:lineRule="auto"/>
        <w:ind w:left="720" w:hanging="720"/>
        <w:rPr>
          <w:i/>
        </w:rPr>
      </w:pPr>
      <w:bookmarkStart w:id="1190" w:name="_Toc517275894"/>
      <w:bookmarkStart w:id="1191" w:name="_Toc517333228"/>
      <w:bookmarkStart w:id="1192" w:name="_Toc517333469"/>
      <w:bookmarkStart w:id="1193" w:name="_Toc517339429"/>
      <w:bookmarkStart w:id="1194" w:name="_Toc517340102"/>
      <w:bookmarkStart w:id="1195" w:name="_Toc520117091"/>
      <w:r w:rsidRPr="00EA4980">
        <w:t>4.3.2</w:t>
      </w:r>
      <w:r w:rsidRPr="00EA4980">
        <w:tab/>
        <w:t xml:space="preserve">Tanggapan Responden Terhadap Indikator Merekomendasikan </w:t>
      </w:r>
      <w:r w:rsidRPr="00EA4980">
        <w:rPr>
          <w:i/>
        </w:rPr>
        <w:t>Cafe</w:t>
      </w:r>
      <w:r w:rsidRPr="00EA4980">
        <w:t xml:space="preserve"> Kepada Orang Lain</w:t>
      </w:r>
      <w:bookmarkEnd w:id="1190"/>
      <w:bookmarkEnd w:id="1191"/>
      <w:bookmarkEnd w:id="1192"/>
      <w:bookmarkEnd w:id="1193"/>
      <w:bookmarkEnd w:id="1194"/>
      <w:bookmarkEnd w:id="1195"/>
    </w:p>
    <w:p w:rsidR="00086C37" w:rsidRPr="00EA4980" w:rsidRDefault="00086C37" w:rsidP="00086C37">
      <w:pPr>
        <w:pStyle w:val="Heading2"/>
        <w:spacing w:before="0"/>
        <w:jc w:val="center"/>
      </w:pPr>
      <w:bookmarkStart w:id="1196" w:name="_Toc517333229"/>
      <w:bookmarkStart w:id="1197" w:name="_Toc517333470"/>
      <w:bookmarkStart w:id="1198" w:name="_Toc517339430"/>
      <w:bookmarkStart w:id="1199" w:name="_Toc517340103"/>
      <w:bookmarkStart w:id="1200" w:name="_Toc520117092"/>
      <w:r w:rsidRPr="00EA4980">
        <w:t>Tabel 4.27</w:t>
      </w:r>
      <w:bookmarkEnd w:id="1196"/>
      <w:bookmarkEnd w:id="1197"/>
      <w:bookmarkEnd w:id="1198"/>
      <w:bookmarkEnd w:id="1199"/>
      <w:bookmarkEnd w:id="1200"/>
    </w:p>
    <w:p w:rsidR="00086C37" w:rsidRPr="00EA4980" w:rsidRDefault="00086C37" w:rsidP="00086C37">
      <w:pPr>
        <w:pStyle w:val="Heading2"/>
        <w:spacing w:before="0"/>
        <w:jc w:val="center"/>
      </w:pPr>
      <w:bookmarkStart w:id="1201" w:name="_Toc517333230"/>
      <w:bookmarkStart w:id="1202" w:name="_Toc517333471"/>
      <w:bookmarkStart w:id="1203" w:name="_Toc517339431"/>
      <w:bookmarkStart w:id="1204" w:name="_Toc517340104"/>
      <w:bookmarkStart w:id="1205" w:name="_Toc520117093"/>
      <w:r w:rsidRPr="00EA4980">
        <w:t xml:space="preserve">Indikator Merekomendasikan </w:t>
      </w:r>
      <w:r w:rsidRPr="00EA4980">
        <w:rPr>
          <w:i/>
        </w:rPr>
        <w:t>Cafe</w:t>
      </w:r>
      <w:r w:rsidRPr="00EA4980">
        <w:t xml:space="preserve"> Kepada Orang Lain</w:t>
      </w:r>
      <w:bookmarkEnd w:id="1201"/>
      <w:bookmarkEnd w:id="1202"/>
      <w:bookmarkEnd w:id="1203"/>
      <w:bookmarkEnd w:id="1204"/>
      <w:bookmarkEnd w:id="1205"/>
    </w:p>
    <w:tbl>
      <w:tblPr>
        <w:tblStyle w:val="TableGrid"/>
        <w:tblW w:w="0" w:type="auto"/>
        <w:tblLook w:val="04A0" w:firstRow="1" w:lastRow="0" w:firstColumn="1" w:lastColumn="0" w:noHBand="0" w:noVBand="1"/>
      </w:tblPr>
      <w:tblGrid>
        <w:gridCol w:w="2083"/>
        <w:gridCol w:w="1897"/>
        <w:gridCol w:w="845"/>
        <w:gridCol w:w="991"/>
        <w:gridCol w:w="1309"/>
        <w:gridCol w:w="803"/>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Saya bersedia merekomendasikan Old Coffee kepada teman atau orang tua saya.</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65</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112</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105</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44</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328</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7F7D7A" w:rsidRPr="00EA4980" w:rsidRDefault="007F7D7A" w:rsidP="00086C37">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 xml:space="preserve"> </w:t>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328</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92544" behindDoc="0" locked="0" layoutInCell="1" allowOverlap="1" wp14:anchorId="37355635" wp14:editId="1438F7A3">
                <wp:simplePos x="0" y="0"/>
                <wp:positionH relativeFrom="margin">
                  <wp:posOffset>2663190</wp:posOffset>
                </wp:positionH>
                <wp:positionV relativeFrom="paragraph">
                  <wp:posOffset>15240</wp:posOffset>
                </wp:positionV>
                <wp:extent cx="9525" cy="266700"/>
                <wp:effectExtent l="38100" t="0" r="66675" b="57150"/>
                <wp:wrapNone/>
                <wp:docPr id="41"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C7F5F51" id="Straight Arrow Connector 41" o:spid="_x0000_s1026" type="#_x0000_t32" style="position:absolute;margin-left:209.7pt;margin-top:1.2pt;width:.75pt;height:21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9B15AEAABQEAAAOAAAAZHJzL2Uyb0RvYy54bWysU9uO0zAQfUfiHyy/06QVWyBqukJd4GUF&#10;FYUP8Dp2Y63tscamSf+esdOGu4QQL6PYc87MOePJ5nZ0lp0URgO+5ctFzZnyEjrjjy3//Onts5ec&#10;xSR8Jyx41fKzivx2+/TJZgiNWkEPtlPIqIiPzRBa3qcUmqqKsldOxAUE5SmpAZ1IdMRj1aEYqLqz&#10;1aqu19UA2AUEqWKk27spybelvtZKpg9aR5WYbTlpSyViiQ85VtuNaI4oQm/kRYb4BxVOGE9N51J3&#10;Ign2Bc0vpZyRCBF0WkhwFWhtpCoeyM2y/snNoRdBFS80nBjmMcX/V1a+P+2Rma7lz5eceeHojQ4J&#10;hTn2ib1GhIHtwHuaIyAjCM1rCLEh2s7vMTuWoz+Ee5CPkXLVD8l8iGGCjRpdhpNlNpb5n+f5qzEx&#10;SZevblY3nElKrNbrF3V5nUo0V2rAmN4pcCx/tDxeZM76luUFxOk+pixFNFdC7mt9jkkY+8Z3LJ0D&#10;GU1ohD9alV0RPEOKgUlzUZ/OVk30j0rTnEjl1KZsqNpZZCdBu9U9ltmUKoTMFG2snUl10fZH0gWb&#10;aaps7d8SZ3TpCD7NRGc84O+6pvEqVU/4q+vJa7b9AN15j9f3pNUr87n8Jnm3vz8X+refefsVAAD/&#10;/wMAUEsDBBQABgAIAAAAIQD+bP4d3QAAAAgBAAAPAAAAZHJzL2Rvd25yZXYueG1sTI/BTsMwEETv&#10;SP0Haytxo04jC5oQp0IIjhWiqRBHN3biCHsdxU4b/p7lBKfd1Yxm31T7xTt2MVMcAkrYbjJgBtug&#10;B+wlnJrXux2wmBRq5QIaCd8mwr5e3VSq1OGK7+ZyTD2jEIylkmBTGkvOY2uNV3ETRoOkdWHyKtE5&#10;9VxP6krh3vE8y+65VwPSB6tG82xN+3WcvYSu6U/t58uOz657e2g+bGEPzUHK2/Xy9AgsmSX9meEX&#10;n9ChJqZzmFFH5iSIbSHIKiGnQbrIswLYmRYhgNcV/1+g/gEAAP//AwBQSwECLQAUAAYACAAAACEA&#10;toM4kv4AAADhAQAAEwAAAAAAAAAAAAAAAAAAAAAAW0NvbnRlbnRfVHlwZXNdLnhtbFBLAQItABQA&#10;BgAIAAAAIQA4/SH/1gAAAJQBAAALAAAAAAAAAAAAAAAAAC8BAABfcmVscy8ucmVsc1BLAQItABQA&#10;BgAIAAAAIQDrw9B15AEAABQEAAAOAAAAAAAAAAAAAAAAAC4CAABkcnMvZTJvRG9jLnhtbFBLAQIt&#10;ABQABgAIAAAAIQD+bP4d3QAAAAgBAAAPAAAAAAAAAAAAAAAAAD4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4.20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Berdasarkan tabel 4.27 di atas, dapat diketahui bahwa skor total pada indikator ini sebesar 328 dalam kriteria kurang baik, dengan mayoritas responden menjawab kurang setuju dengan persentase 35%. Hal ini dikarenakan ada beberapa responden yang mengatakan mereka merasa kurang puas dengan pengalaman mereka di Old Coffee, sehingga mereka memillih untuk tidak merekomendasikan Old Coffee kepada orang lain. Adapun responden yang menjawab setuju dengan persentase 28%, responden tersebut mengatakan bahwa mereka tidak bisa menghakimi Old Coffee dengan mengatakan hal yang positif atau negatif, itu tergantung pada penilaian masing-masing orang, sehingga mereka memilih untuk memberikan rekomendasi kepada orang lain.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penelitian yang dilakukan Bangun (2016), kesetiaan pelanggan dapat diukur dengan sikap yang mengacu pada sebuah intensitas untuk merekomendasikan kepada orang lain, ketika mereka mendapatkan kepuasan dan pengalaman yang berarti terhadap suatu produk.</w:t>
      </w:r>
    </w:p>
    <w:p w:rsidR="00086C37" w:rsidRPr="00EA4980" w:rsidRDefault="00086C37" w:rsidP="00086C37">
      <w:pPr>
        <w:spacing w:after="0" w:line="480" w:lineRule="auto"/>
        <w:ind w:firstLine="720"/>
        <w:jc w:val="both"/>
        <w:rPr>
          <w:rFonts w:ascii="Times New Roman" w:hAnsi="Times New Roman"/>
          <w:sz w:val="24"/>
          <w:szCs w:val="24"/>
        </w:rPr>
      </w:pPr>
    </w:p>
    <w:p w:rsidR="00086C37" w:rsidRPr="00EA4980" w:rsidRDefault="00086C37" w:rsidP="00086C37">
      <w:pPr>
        <w:pStyle w:val="Heading2"/>
        <w:spacing w:before="0" w:line="480" w:lineRule="auto"/>
        <w:rPr>
          <w:i/>
        </w:rPr>
      </w:pPr>
      <w:bookmarkStart w:id="1206" w:name="_Toc517275895"/>
      <w:bookmarkStart w:id="1207" w:name="_Toc517333231"/>
      <w:bookmarkStart w:id="1208" w:name="_Toc517333472"/>
      <w:bookmarkStart w:id="1209" w:name="_Toc517339432"/>
      <w:bookmarkStart w:id="1210" w:name="_Toc517340105"/>
      <w:bookmarkStart w:id="1211" w:name="_Toc520117094"/>
      <w:r w:rsidRPr="00EA4980">
        <w:t>4.3.3</w:t>
      </w:r>
      <w:r w:rsidRPr="00EA4980">
        <w:tab/>
        <w:t>Tanggapan Responden Terhadap Indikator Frekuensi Pembelian</w:t>
      </w:r>
      <w:bookmarkEnd w:id="1206"/>
      <w:bookmarkEnd w:id="1207"/>
      <w:bookmarkEnd w:id="1208"/>
      <w:bookmarkEnd w:id="1209"/>
      <w:bookmarkEnd w:id="1210"/>
      <w:bookmarkEnd w:id="1211"/>
    </w:p>
    <w:p w:rsidR="00086C37" w:rsidRPr="00EA4980" w:rsidRDefault="00086C37" w:rsidP="00086C37">
      <w:pPr>
        <w:pStyle w:val="Heading2"/>
        <w:spacing w:before="0"/>
        <w:jc w:val="center"/>
      </w:pPr>
      <w:bookmarkStart w:id="1212" w:name="_Toc517333232"/>
      <w:bookmarkStart w:id="1213" w:name="_Toc517333473"/>
      <w:bookmarkStart w:id="1214" w:name="_Toc517339433"/>
      <w:bookmarkStart w:id="1215" w:name="_Toc517340106"/>
      <w:bookmarkStart w:id="1216" w:name="_Toc520117095"/>
      <w:r w:rsidRPr="00EA4980">
        <w:t>Tabel 4.28</w:t>
      </w:r>
      <w:bookmarkEnd w:id="1212"/>
      <w:bookmarkEnd w:id="1213"/>
      <w:bookmarkEnd w:id="1214"/>
      <w:bookmarkEnd w:id="1215"/>
      <w:bookmarkEnd w:id="1216"/>
    </w:p>
    <w:p w:rsidR="00086C37" w:rsidRPr="00EA4980" w:rsidRDefault="00086C37" w:rsidP="00086C37">
      <w:pPr>
        <w:pStyle w:val="Heading2"/>
        <w:spacing w:before="0"/>
        <w:jc w:val="center"/>
      </w:pPr>
      <w:bookmarkStart w:id="1217" w:name="_Toc517333233"/>
      <w:bookmarkStart w:id="1218" w:name="_Toc517333474"/>
      <w:bookmarkStart w:id="1219" w:name="_Toc517339434"/>
      <w:bookmarkStart w:id="1220" w:name="_Toc517340107"/>
      <w:bookmarkStart w:id="1221" w:name="_Toc520117096"/>
      <w:r w:rsidRPr="00EA4980">
        <w:t>Indikator Frekuensi Pembelian</w:t>
      </w:r>
      <w:bookmarkEnd w:id="1217"/>
      <w:bookmarkEnd w:id="1218"/>
      <w:bookmarkEnd w:id="1219"/>
      <w:bookmarkEnd w:id="1220"/>
      <w:bookmarkEnd w:id="1221"/>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Saya berkunjung ke Old Coffee selama 1x dalam seminggu atau 1x dalam sebulan untuk melakukan pembelian.</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30</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52</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105</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74</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270</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8B45D5" w:rsidRPr="00EA4980" w:rsidRDefault="008B45D5" w:rsidP="00086C37">
      <w:pPr>
        <w:spacing w:after="0"/>
        <w:jc w:val="center"/>
        <w:rPr>
          <w:rFonts w:ascii="Times New Roman" w:hAnsi="Times New Roman" w:cs="Times New Roman"/>
          <w:sz w:val="24"/>
          <w:szCs w:val="24"/>
        </w:rPr>
      </w:pPr>
    </w:p>
    <w:p w:rsidR="00086C37" w:rsidRPr="00EA4980" w:rsidRDefault="00086C37" w:rsidP="00086C37">
      <w:pPr>
        <w:spacing w:after="0"/>
        <w:ind w:left="2880"/>
        <w:rPr>
          <w:rFonts w:ascii="Times New Roman" w:hAnsi="Times New Roman" w:cs="Times New Roman"/>
          <w:sz w:val="24"/>
          <w:szCs w:val="24"/>
        </w:rPr>
      </w:pPr>
      <w:r w:rsidRPr="00EA4980">
        <w:rPr>
          <w:rFonts w:ascii="Times New Roman" w:hAnsi="Times New Roman" w:cs="Times New Roman"/>
          <w:sz w:val="24"/>
          <w:szCs w:val="24"/>
        </w:rPr>
        <w:t xml:space="preserve">        270</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93568" behindDoc="0" locked="0" layoutInCell="1" allowOverlap="1" wp14:anchorId="6880ED85" wp14:editId="35250832">
                <wp:simplePos x="0" y="0"/>
                <wp:positionH relativeFrom="margin">
                  <wp:posOffset>2272665</wp:posOffset>
                </wp:positionH>
                <wp:positionV relativeFrom="paragraph">
                  <wp:posOffset>38735</wp:posOffset>
                </wp:positionV>
                <wp:extent cx="9525" cy="266700"/>
                <wp:effectExtent l="38100" t="0" r="66675" b="57150"/>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ADAFAB3" id="Straight Arrow Connector 33" o:spid="_x0000_s1026" type="#_x0000_t32" style="position:absolute;margin-left:178.95pt;margin-top:3.05pt;width:.75pt;height:21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gcT5AEAABQEAAAOAAAAZHJzL2Uyb0RvYy54bWysU9uO0zAQfUfiHyy/06RdbYGo6Qp1gZcV&#10;rLbwAV7Hbqy1PdbYNOnfM3bacJcQ4mUUe86ZOWc82dyMzrKjwmjAt3y5qDlTXkJn/KHlnz+9e/GK&#10;s5iE74QFr1p+UpHfbJ8/2wyhUSvowXYKGRXxsRlCy/uUQlNVUfbKibiAoDwlNaATiY54qDoUA1V3&#10;tlrV9boaALuAIFWMdHs7Jfm21NdayfRR66gSsy0nbalELPExx2q7Ec0BReiNPMsQ/6DCCeOp6Vzq&#10;ViTBvqD5pZQzEiGCTgsJrgKtjVTFA7lZ1j+52fciqOKFhhPDPKb4/8rKD8d7ZKZr+dUVZ144eqN9&#10;QmEOfWJvEGFgO/Ce5gjICELzGkJsiLbz95gdy9Hvwx3Ip0i56odkPsQwwUaNLsPJMhvL/E/z/NWY&#10;mKTL19era84kJVbr9cu6vE4lmgs1YEzvFTiWP1oezzJnfcvyAuJ4F1OWIpoLIfe1PsckjH3rO5ZO&#10;gYwmNMIfrMquCJ4hxcCkuahPJ6sm+oPSNCdSObUpG6p2FtlR0G51T8u5CiEzRRtrZ1JdtP2RdMZm&#10;mipb+7fEGV06gk8z0RkP+LuuabxI1RP+4nrymm0/Qne6x8t70uqV+Zx/k7zb358L/dvPvP0KAAD/&#10;/wMAUEsDBBQABgAIAAAAIQD3uAdR3gAAAAgBAAAPAAAAZHJzL2Rvd25yZXYueG1sTI/NTsMwEITv&#10;SLyDtUjcqBP6l4Q4FUJwrBBNhTi68SaOsNdR7LTh7TGnchzNaOabcjdbw844+t6RgHSRAENqnOqp&#10;E3Cs3x4yYD5IUtI4QgE/6GFX3d6UslDuQh94PoSOxRLyhRSgQxgKzn2j0Uq/cANS9Fo3WhmiHDuu&#10;RnmJ5dbwxyTZcCt7igtaDviisfk+TFZAW3fH5us145Np37f1p871vt4LcX83Pz8BCziHaxj+8CM6&#10;VJHp5CZSnhkBy/U2j1EBmxRY9JfrfAXsJGCVpcCrkv8/UP0CAAD//wMAUEsBAi0AFAAGAAgAAAAh&#10;ALaDOJL+AAAA4QEAABMAAAAAAAAAAAAAAAAAAAAAAFtDb250ZW50X1R5cGVzXS54bWxQSwECLQAU&#10;AAYACAAAACEAOP0h/9YAAACUAQAACwAAAAAAAAAAAAAAAAAvAQAAX3JlbHMvLnJlbHNQSwECLQAU&#10;AAYACAAAACEAHbYHE+QBAAAUBAAADgAAAAAAAAAAAAAAAAAuAgAAZHJzL2Uyb0RvYy54bWxQSwEC&#10;LQAUAAYACAAAACEA97gHUd4AAAAIAQAADwAAAAAAAAAAAAAAAAA+BAAAZHJzL2Rvd25yZXYueG1s&#10;UEsFBgAAAAAEAAQA8wAAAEkFA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Style w:val="Heading2Char"/>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4.21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4.28 di atas, dapat diketahui bahwa skor total pada indikator ini sebesar </w:t>
      </w:r>
      <w:r w:rsidRPr="00EA4980">
        <w:rPr>
          <w:rFonts w:ascii="Times New Roman" w:hAnsi="Times New Roman" w:cs="Times New Roman"/>
          <w:sz w:val="24"/>
          <w:szCs w:val="24"/>
        </w:rPr>
        <w:t>270</w:t>
      </w:r>
      <w:r w:rsidRPr="00EA4980">
        <w:rPr>
          <w:rFonts w:ascii="Times New Roman" w:hAnsi="Times New Roman"/>
          <w:sz w:val="24"/>
          <w:szCs w:val="24"/>
        </w:rPr>
        <w:t xml:space="preserve"> dalam kriteria kurang baik, dengan mayoritas responden menjawab tidak setuju dengan persentase 37%. Hal ini dikarenakan responden tidak sering mengunjungi Old Coffee dalam waktu yang konsisten, dengan alasan mereka mengunjungi Old Coffee ketika mereka merasa ingin mengunjungi saja, dan beberapa responden mengatakan bahwa mereka tidak selalu berkunjung ke sebuah </w:t>
      </w:r>
      <w:r w:rsidRPr="00EA4980">
        <w:rPr>
          <w:rFonts w:ascii="Times New Roman" w:hAnsi="Times New Roman"/>
          <w:i/>
          <w:sz w:val="24"/>
          <w:szCs w:val="24"/>
        </w:rPr>
        <w:t>cafe</w:t>
      </w:r>
      <w:r w:rsidRPr="00EA4980">
        <w:rPr>
          <w:rFonts w:ascii="Times New Roman" w:hAnsi="Times New Roman"/>
          <w:sz w:val="24"/>
          <w:szCs w:val="24"/>
        </w:rPr>
        <w:t>dalam waktu yang berdekatan, tergantung dengan situasi keuangan mereka</w:t>
      </w:r>
      <w:r w:rsidRPr="00EA4980">
        <w:rPr>
          <w:rFonts w:ascii="Times New Roman" w:hAnsi="Times New Roman"/>
          <w:i/>
          <w:sz w:val="24"/>
          <w:szCs w:val="24"/>
        </w:rPr>
        <w:t>.</w:t>
      </w:r>
      <w:r w:rsidR="001078AE" w:rsidRPr="00EA4980">
        <w:rPr>
          <w:rFonts w:ascii="Times New Roman" w:hAnsi="Times New Roman"/>
          <w:i/>
          <w:sz w:val="24"/>
          <w:szCs w:val="24"/>
        </w:rPr>
        <w:t xml:space="preserve"> </w:t>
      </w:r>
      <w:r w:rsidRPr="00EA4980">
        <w:rPr>
          <w:rFonts w:ascii="Times New Roman" w:hAnsi="Times New Roman"/>
          <w:sz w:val="24"/>
          <w:szCs w:val="24"/>
        </w:rPr>
        <w:t>Adapun responden yang menjawab setuju dengan persentase 13%, karena mereka sering mengunjungi Old Coffee untuk melakukan pembelian dan memanfaatkan fasilitas yang ada di sana.</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menurut penelitian Juhari (2012), konsumen yang loyal tidak diukur dari berapa banyak dia membeli, tapi dari seberapa sering dia melakukan pembelian ulang secara konsisten.</w:t>
      </w:r>
    </w:p>
    <w:p w:rsidR="00086C37" w:rsidRPr="00EA4980" w:rsidRDefault="00086C37" w:rsidP="00086C37">
      <w:pPr>
        <w:spacing w:after="0" w:line="480" w:lineRule="auto"/>
        <w:ind w:firstLine="720"/>
        <w:jc w:val="both"/>
        <w:rPr>
          <w:rFonts w:ascii="Times New Roman" w:hAnsi="Times New Roman"/>
          <w:sz w:val="24"/>
          <w:szCs w:val="24"/>
        </w:rPr>
      </w:pPr>
    </w:p>
    <w:p w:rsidR="00086C37" w:rsidRPr="00EA4980" w:rsidRDefault="00086C37" w:rsidP="008B45D5">
      <w:pPr>
        <w:pStyle w:val="Heading2"/>
        <w:spacing w:before="0" w:line="480" w:lineRule="auto"/>
        <w:ind w:left="720" w:hanging="720"/>
        <w:rPr>
          <w:i/>
        </w:rPr>
      </w:pPr>
      <w:bookmarkStart w:id="1222" w:name="_Toc517275896"/>
      <w:bookmarkStart w:id="1223" w:name="_Toc517333234"/>
      <w:bookmarkStart w:id="1224" w:name="_Toc517333475"/>
      <w:bookmarkStart w:id="1225" w:name="_Toc517339435"/>
      <w:bookmarkStart w:id="1226" w:name="_Toc517340108"/>
      <w:bookmarkStart w:id="1227" w:name="_Toc520117097"/>
      <w:r w:rsidRPr="00EA4980">
        <w:t>4.3.4</w:t>
      </w:r>
      <w:r w:rsidRPr="00EA4980">
        <w:tab/>
        <w:t xml:space="preserve">Tanggapan Responden Terhadap Indikator Tidak Terpengaruh </w:t>
      </w:r>
      <w:r w:rsidRPr="00EA4980">
        <w:rPr>
          <w:i/>
        </w:rPr>
        <w:t xml:space="preserve">Cafe </w:t>
      </w:r>
      <w:r w:rsidRPr="00EA4980">
        <w:t>Lain</w:t>
      </w:r>
      <w:bookmarkEnd w:id="1222"/>
      <w:bookmarkEnd w:id="1223"/>
      <w:bookmarkEnd w:id="1224"/>
      <w:bookmarkEnd w:id="1225"/>
      <w:bookmarkEnd w:id="1226"/>
      <w:bookmarkEnd w:id="1227"/>
    </w:p>
    <w:p w:rsidR="00086C37" w:rsidRPr="00EA4980" w:rsidRDefault="00086C37" w:rsidP="00086C37">
      <w:pPr>
        <w:pStyle w:val="Heading2"/>
        <w:spacing w:before="0"/>
        <w:jc w:val="center"/>
      </w:pPr>
      <w:bookmarkStart w:id="1228" w:name="_Toc517333235"/>
      <w:bookmarkStart w:id="1229" w:name="_Toc517333476"/>
      <w:bookmarkStart w:id="1230" w:name="_Toc517339436"/>
      <w:bookmarkStart w:id="1231" w:name="_Toc517340109"/>
      <w:bookmarkStart w:id="1232" w:name="_Toc520117098"/>
      <w:r w:rsidRPr="00EA4980">
        <w:t>Tabel 4.29</w:t>
      </w:r>
      <w:bookmarkEnd w:id="1228"/>
      <w:bookmarkEnd w:id="1229"/>
      <w:bookmarkEnd w:id="1230"/>
      <w:bookmarkEnd w:id="1231"/>
      <w:bookmarkEnd w:id="1232"/>
    </w:p>
    <w:p w:rsidR="00086C37" w:rsidRPr="00EA4980" w:rsidRDefault="00086C37" w:rsidP="00086C37">
      <w:pPr>
        <w:pStyle w:val="Heading2"/>
        <w:spacing w:before="0"/>
        <w:jc w:val="center"/>
      </w:pPr>
      <w:bookmarkStart w:id="1233" w:name="_Toc517333236"/>
      <w:bookmarkStart w:id="1234" w:name="_Toc517333477"/>
      <w:bookmarkStart w:id="1235" w:name="_Toc517339437"/>
      <w:bookmarkStart w:id="1236" w:name="_Toc517340110"/>
      <w:bookmarkStart w:id="1237" w:name="_Toc520117099"/>
      <w:r w:rsidRPr="00EA4980">
        <w:t xml:space="preserve">Indikator Tidak Terpengaruh </w:t>
      </w:r>
      <w:r w:rsidRPr="00EA4980">
        <w:rPr>
          <w:i/>
        </w:rPr>
        <w:t>Cafe</w:t>
      </w:r>
      <w:r w:rsidRPr="00EA4980">
        <w:t xml:space="preserve"> Lain</w:t>
      </w:r>
      <w:bookmarkEnd w:id="1233"/>
      <w:bookmarkEnd w:id="1234"/>
      <w:bookmarkEnd w:id="1235"/>
      <w:bookmarkEnd w:id="1236"/>
      <w:bookmarkEnd w:id="1237"/>
    </w:p>
    <w:tbl>
      <w:tblPr>
        <w:tblStyle w:val="TableGrid"/>
        <w:tblW w:w="0" w:type="auto"/>
        <w:tblLook w:val="04A0" w:firstRow="1" w:lastRow="0" w:firstColumn="1" w:lastColumn="0" w:noHBand="0" w:noVBand="1"/>
      </w:tblPr>
      <w:tblGrid>
        <w:gridCol w:w="1690"/>
        <w:gridCol w:w="2244"/>
        <w:gridCol w:w="851"/>
        <w:gridCol w:w="992"/>
        <w:gridCol w:w="1309"/>
        <w:gridCol w:w="842"/>
      </w:tblGrid>
      <w:tr w:rsidR="00086C37" w:rsidRPr="00EA4980" w:rsidTr="00D503CA">
        <w:trPr>
          <w:trHeight w:val="481"/>
        </w:trPr>
        <w:tc>
          <w:tcPr>
            <w:tcW w:w="1690"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2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Kriteria</w:t>
            </w:r>
          </w:p>
        </w:tc>
        <w:tc>
          <w:tcPr>
            <w:tcW w:w="851"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Bobot</w:t>
            </w:r>
          </w:p>
        </w:tc>
        <w:tc>
          <w:tcPr>
            <w:tcW w:w="99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Jumlah</w:t>
            </w:r>
          </w:p>
        </w:tc>
        <w:tc>
          <w:tcPr>
            <w:tcW w:w="1309"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Persentase</w:t>
            </w:r>
          </w:p>
        </w:tc>
        <w:tc>
          <w:tcPr>
            <w:tcW w:w="84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Skor</w:t>
            </w:r>
          </w:p>
        </w:tc>
      </w:tr>
      <w:tr w:rsidR="00086C37" w:rsidRPr="00EA4980" w:rsidTr="00D503CA">
        <w:trPr>
          <w:trHeight w:val="559"/>
        </w:trPr>
        <w:tc>
          <w:tcPr>
            <w:tcW w:w="1690" w:type="dxa"/>
            <w:vMerge w:val="restart"/>
          </w:tcPr>
          <w:p w:rsidR="00086C37" w:rsidRPr="00EA4980" w:rsidRDefault="00086C37" w:rsidP="00D03352">
            <w:pPr>
              <w:jc w:val="center"/>
              <w:rPr>
                <w:rFonts w:ascii="Times New Roman" w:hAnsi="Times New Roman" w:cs="Times New Roman"/>
                <w:sz w:val="24"/>
                <w:szCs w:val="24"/>
              </w:rPr>
            </w:pPr>
            <w:r w:rsidRPr="00EA4980">
              <w:rPr>
                <w:rFonts w:ascii="Times New Roman" w:hAnsi="Times New Roman" w:cs="Times New Roman"/>
                <w:sz w:val="24"/>
                <w:szCs w:val="24"/>
              </w:rPr>
              <w:t xml:space="preserve">Saya tetap memilih Old Coffee meskipun ada penawaran menarik dari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w:t>
            </w: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w:t>
            </w:r>
          </w:p>
        </w:tc>
      </w:tr>
      <w:tr w:rsidR="00086C37" w:rsidRPr="00EA4980" w:rsidTr="00D503CA">
        <w:trPr>
          <w:trHeight w:val="553"/>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56</w:t>
            </w:r>
          </w:p>
        </w:tc>
      </w:tr>
      <w:tr w:rsidR="00086C37" w:rsidRPr="00EA4980" w:rsidTr="00D503CA">
        <w:trPr>
          <w:trHeight w:val="57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Kurang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120</w:t>
            </w:r>
          </w:p>
        </w:tc>
      </w:tr>
      <w:tr w:rsidR="00086C37" w:rsidRPr="00EA4980" w:rsidTr="00D503CA">
        <w:trPr>
          <w:trHeight w:val="555"/>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72</w:t>
            </w:r>
          </w:p>
        </w:tc>
      </w:tr>
      <w:tr w:rsidR="00086C37" w:rsidRPr="00EA4980" w:rsidTr="00D503CA">
        <w:trPr>
          <w:trHeight w:val="549"/>
        </w:trPr>
        <w:tc>
          <w:tcPr>
            <w:tcW w:w="1690" w:type="dxa"/>
            <w:vMerge/>
          </w:tcPr>
          <w:p w:rsidR="00086C37" w:rsidRPr="00EA4980" w:rsidRDefault="00086C37" w:rsidP="00D503CA">
            <w:pPr>
              <w:rPr>
                <w:rFonts w:ascii="Times New Roman" w:hAnsi="Times New Roman" w:cs="Times New Roman"/>
                <w:sz w:val="24"/>
                <w:szCs w:val="24"/>
              </w:rPr>
            </w:pPr>
          </w:p>
        </w:tc>
        <w:tc>
          <w:tcPr>
            <w:tcW w:w="2244" w:type="dxa"/>
          </w:tcPr>
          <w:p w:rsidR="00086C37" w:rsidRPr="00EA4980" w:rsidRDefault="00086C37" w:rsidP="00D503CA">
            <w:pPr>
              <w:rPr>
                <w:rFonts w:ascii="Times New Roman" w:hAnsi="Times New Roman" w:cs="Times New Roman"/>
                <w:sz w:val="24"/>
                <w:szCs w:val="24"/>
              </w:rPr>
            </w:pPr>
            <w:r w:rsidRPr="00EA4980">
              <w:rPr>
                <w:rFonts w:ascii="Times New Roman" w:hAnsi="Times New Roman" w:cs="Times New Roman"/>
                <w:sz w:val="24"/>
                <w:szCs w:val="24"/>
              </w:rPr>
              <w:t>Sangat Tidak Setuju</w:t>
            </w:r>
          </w:p>
        </w:tc>
        <w:tc>
          <w:tcPr>
            <w:tcW w:w="85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r>
      <w:tr w:rsidR="00086C37" w:rsidRPr="00EA4980" w:rsidTr="00D503CA">
        <w:trPr>
          <w:trHeight w:val="419"/>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Total</w:t>
            </w:r>
          </w:p>
        </w:tc>
        <w:tc>
          <w:tcPr>
            <w:tcW w:w="99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1309"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842"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266</w:t>
            </w:r>
          </w:p>
        </w:tc>
      </w:tr>
      <w:tr w:rsidR="00086C37" w:rsidRPr="00EA4980" w:rsidTr="00D503CA">
        <w:trPr>
          <w:trHeight w:val="411"/>
        </w:trPr>
        <w:tc>
          <w:tcPr>
            <w:tcW w:w="4785" w:type="dxa"/>
            <w:gridSpan w:val="3"/>
          </w:tcPr>
          <w:p w:rsidR="00086C37" w:rsidRPr="00EA4980" w:rsidRDefault="00086C37" w:rsidP="00D503CA">
            <w:pPr>
              <w:rPr>
                <w:rFonts w:ascii="Times New Roman" w:hAnsi="Times New Roman" w:cs="Times New Roman"/>
                <w:b/>
                <w:sz w:val="24"/>
                <w:szCs w:val="24"/>
              </w:rPr>
            </w:pPr>
            <w:r w:rsidRPr="00EA4980">
              <w:rPr>
                <w:rFonts w:ascii="Times New Roman" w:hAnsi="Times New Roman" w:cs="Times New Roman"/>
                <w:b/>
                <w:sz w:val="24"/>
                <w:szCs w:val="24"/>
              </w:rPr>
              <w:t>Kategori</w:t>
            </w:r>
          </w:p>
        </w:tc>
        <w:tc>
          <w:tcPr>
            <w:tcW w:w="3143" w:type="dxa"/>
            <w:gridSpan w:val="3"/>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bl>
    <w:p w:rsidR="00086C37" w:rsidRDefault="00086C37" w:rsidP="00D03352">
      <w:pPr>
        <w:spacing w:after="0"/>
        <w:jc w:val="center"/>
        <w:rPr>
          <w:rFonts w:ascii="Times New Roman" w:hAnsi="Times New Roman" w:cs="Times New Roman"/>
          <w:sz w:val="24"/>
          <w:szCs w:val="24"/>
        </w:rPr>
      </w:pPr>
      <w:r w:rsidRPr="00EA4980">
        <w:rPr>
          <w:rFonts w:ascii="Times New Roman" w:hAnsi="Times New Roman" w:cs="Times New Roman"/>
          <w:sz w:val="24"/>
          <w:szCs w:val="24"/>
        </w:rPr>
        <w:t xml:space="preserve">Sumber </w:t>
      </w:r>
      <w:r w:rsidR="00D03352" w:rsidRPr="00EA4980">
        <w:rPr>
          <w:rFonts w:ascii="Times New Roman" w:hAnsi="Times New Roman" w:cs="Times New Roman"/>
          <w:sz w:val="24"/>
          <w:szCs w:val="24"/>
        </w:rPr>
        <w:t>: Data Primer yang Diolah, 2018</w:t>
      </w:r>
    </w:p>
    <w:p w:rsidR="008B45D5" w:rsidRPr="00EA4980" w:rsidRDefault="008B45D5" w:rsidP="00D03352">
      <w:pPr>
        <w:spacing w:after="0"/>
        <w:jc w:val="center"/>
        <w:rPr>
          <w:rFonts w:ascii="Times New Roman" w:hAnsi="Times New Roman" w:cs="Times New Roman"/>
          <w:sz w:val="24"/>
          <w:szCs w:val="24"/>
        </w:rPr>
      </w:pPr>
    </w:p>
    <w:p w:rsidR="00086C37" w:rsidRPr="00EA4980" w:rsidRDefault="00086C37" w:rsidP="00086C37">
      <w:pPr>
        <w:spacing w:after="0"/>
        <w:rPr>
          <w:rFonts w:ascii="Times New Roman" w:hAnsi="Times New Roman" w:cs="Times New Roman"/>
          <w:sz w:val="24"/>
          <w:szCs w:val="24"/>
        </w:rPr>
      </w:pP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266</w:t>
      </w:r>
      <w:r w:rsidRPr="00EA4980">
        <w:rPr>
          <w:rFonts w:ascii="Times New Roman" w:hAnsi="Times New Roman" w:cs="Times New Roman"/>
          <w:sz w:val="24"/>
          <w:szCs w:val="24"/>
        </w:rPr>
        <w:tab/>
      </w:r>
    </w:p>
    <w:p w:rsidR="00086C37" w:rsidRPr="00EA4980" w:rsidRDefault="00086C37" w:rsidP="00086C37">
      <w:pPr>
        <w:spacing w:after="0"/>
        <w:jc w:val="center"/>
        <w:rPr>
          <w:rFonts w:ascii="Times New Roman" w:hAnsi="Times New Roman" w:cs="Times New Roman"/>
          <w:sz w:val="24"/>
          <w:szCs w:val="24"/>
        </w:rPr>
      </w:pPr>
      <w:r w:rsidRPr="00EA4980">
        <w:rPr>
          <w:rFonts w:ascii="Times New Roman" w:hAnsi="Times New Roman" w:cs="Times New Roman"/>
          <w:noProof/>
          <w:sz w:val="24"/>
          <w:szCs w:val="24"/>
        </w:rPr>
        <mc:AlternateContent>
          <mc:Choice Requires="wps">
            <w:drawing>
              <wp:anchor distT="0" distB="0" distL="114300" distR="114300" simplePos="0" relativeHeight="251694592" behindDoc="0" locked="0" layoutInCell="1" allowOverlap="1" wp14:anchorId="68B829D2" wp14:editId="7C295E50">
                <wp:simplePos x="0" y="0"/>
                <wp:positionH relativeFrom="margin">
                  <wp:posOffset>2196465</wp:posOffset>
                </wp:positionH>
                <wp:positionV relativeFrom="paragraph">
                  <wp:posOffset>15875</wp:posOffset>
                </wp:positionV>
                <wp:extent cx="9525" cy="266700"/>
                <wp:effectExtent l="38100" t="0" r="66675" b="57150"/>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42E9B13" id="Straight Arrow Connector 32" o:spid="_x0000_s1026" type="#_x0000_t32" style="position:absolute;margin-left:172.95pt;margin-top:1.25pt;width:.75pt;height:21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sof4wEAABQEAAAOAAAAZHJzL2Uyb0RvYy54bWysU9uO0zAQfUfiHyy/06RFWyBqukJd4GUF&#10;FYUP8Dp2Y63tscamSf+esdOGu4QQL6PYc87MOePJ5nZ0lp0URgO+5ctFzZnyEjrjjy3//Onts5ec&#10;xSR8Jyx41fKzivx2+/TJZgiNWkEPtlPIqIiPzRBa3qcUmqqKsldOxAUE5SmpAZ1IdMRj1aEYqLqz&#10;1aqu19UA2AUEqWKk27spybelvtZKpg9aR5WYbTlpSyViiQ85VtuNaI4oQm/kRYb4BxVOGE9N51J3&#10;Ign2Bc0vpZyRCBF0WkhwFWhtpCoeyM2y/snNoRdBFS80nBjmMcX/V1a+P+2Rma7lz1eceeHojQ4J&#10;hTn2ib1GhIHtwHuaIyAjCM1rCLEh2s7vMTuWoz+Ee5CPkXLVD8l8iGGCjRpdhpNlNpb5n+f5qzEx&#10;SZevblY3nElKrNbrF3V5nUo0V2rAmN4pcCx/tDxeZM76luUFxOk+pixFNFdC7mt9jkkY+8Z3LJ0D&#10;GU1ohD9alV0RPEOKgUlzUZ/OVk30j0rTnEjl1KZsqNpZZCdBu9U9LucqhMwUbaydSXXR9kfSBZtp&#10;qmzt3xJndOkIPs1EZzzg77qm8SpVT/ir68lrtv0A3XmP1/ek1Svzufwmebe/Pxf6t595+xUAAP//&#10;AwBQSwMEFAAGAAgAAAAhANzhiKHeAAAACAEAAA8AAABkcnMvZG93bnJldi54bWxMj8FOwzAQRO9I&#10;/IO1SNyoQ+vQNsSpEIJjhWgqxNGNN3GEvY5ipw1/jznBcTSjmTflbnaWnXEMvScJ94sMGFLjdU+d&#10;hGP9ercBFqIirawnlPCNAXbV9VWpCu0v9I7nQ+xYKqFQKAkmxqHgPDQGnQoLPyAlr/WjUzHJseN6&#10;VJdU7ixfZtkDd6qntGDUgM8Gm6/D5CS0dXdsPl82fLLt27r+MFuzr/dS3t7MT4/AIs7xLwy/+Akd&#10;qsR08hPpwKyElci3KSphmQNL/kqsBbCTBCFy4FXJ/x+ofgAAAP//AwBQSwECLQAUAAYACAAAACEA&#10;toM4kv4AAADhAQAAEwAAAAAAAAAAAAAAAAAAAAAAW0NvbnRlbnRfVHlwZXNdLnhtbFBLAQItABQA&#10;BgAIAAAAIQA4/SH/1gAAAJQBAAALAAAAAAAAAAAAAAAAAC8BAABfcmVscy8ucmVsc1BLAQItABQA&#10;BgAIAAAAIQBpOsof4wEAABQEAAAOAAAAAAAAAAAAAAAAAC4CAABkcnMvZTJvRG9jLnhtbFBLAQIt&#10;ABQABgAIAAAAIQDc4Yih3gAAAAgBAAAPAAAAAAAAAAAAAAAAAD0EAABkcnMvZG93bnJldi54bWxQ&#10;SwUGAAAAAAQABADzAAAASAUAAAAA&#10;" strokecolor="black [3200]" strokeweight=".5pt">
                <v:stroke endarrow="block" joinstyle="miter"/>
                <o:lock v:ext="edit" shapetype="f"/>
                <w10:wrap anchorx="margin"/>
              </v:shape>
            </w:pict>
          </mc:Fallback>
        </mc:AlternateContent>
      </w:r>
    </w:p>
    <w:p w:rsidR="00086C37" w:rsidRPr="00EA4980" w:rsidRDefault="00086C37" w:rsidP="00086C37">
      <w:pPr>
        <w:spacing w:after="0"/>
        <w:jc w:val="center"/>
        <w:rPr>
          <w:rFonts w:ascii="Times New Roman"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Buruk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tabs>
                <w:tab w:val="left" w:pos="780"/>
              </w:tabs>
              <w:spacing w:after="0" w:line="480" w:lineRule="auto"/>
              <w:jc w:val="both"/>
              <w:rPr>
                <w:rFonts w:ascii="Times New Roman" w:eastAsia="Times New Roman" w:hAnsi="Times New Roman"/>
                <w:sz w:val="24"/>
                <w:lang w:eastAsia="id-ID"/>
              </w:rPr>
            </w:pPr>
            <w:r w:rsidRPr="00EA4980">
              <w:rPr>
                <w:rFonts w:ascii="Times New Roman" w:eastAsia="Times New Roman" w:hAnsi="Times New Roman"/>
                <w:sz w:val="24"/>
                <w:lang w:eastAsia="id-ID"/>
              </w:rPr>
              <w:tab/>
            </w: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ind w:left="720" w:hanging="720"/>
        <w:jc w:val="center"/>
        <w:rPr>
          <w:rFonts w:ascii="Times New Roman" w:hAnsi="Times New Roman"/>
          <w:b/>
          <w:sz w:val="24"/>
          <w:szCs w:val="24"/>
        </w:rPr>
      </w:pPr>
      <w:r w:rsidRPr="00EA4980">
        <w:rPr>
          <w:rFonts w:ascii="Times New Roman" w:hAnsi="Times New Roman" w:cs="Times New Roman"/>
          <w:sz w:val="24"/>
          <w:szCs w:val="24"/>
        </w:rPr>
        <w:t>100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180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260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340</w:t>
      </w:r>
      <w:r w:rsidRPr="00EA4980">
        <w:rPr>
          <w:rFonts w:ascii="Times New Roman" w:hAnsi="Times New Roman" w:cs="Times New Roman"/>
          <w:sz w:val="24"/>
          <w:szCs w:val="24"/>
        </w:rPr>
        <w:tab/>
        <w:t xml:space="preserve">    420</w:t>
      </w:r>
      <w:r w:rsidRPr="00EA4980">
        <w:rPr>
          <w:rFonts w:ascii="Times New Roman" w:hAnsi="Times New Roman" w:cs="Times New Roman"/>
          <w:sz w:val="24"/>
          <w:szCs w:val="24"/>
        </w:rPr>
        <w:tab/>
      </w:r>
      <w:r w:rsidRPr="00EA4980">
        <w:rPr>
          <w:rFonts w:ascii="Times New Roman" w:hAnsi="Times New Roman" w:cs="Times New Roman"/>
          <w:sz w:val="24"/>
          <w:szCs w:val="24"/>
        </w:rPr>
        <w:tab/>
        <w:t xml:space="preserve">      500 </w:t>
      </w:r>
      <w:r w:rsidRPr="00EA4980">
        <w:rPr>
          <w:rStyle w:val="Heading2Char"/>
        </w:rPr>
        <w:t>Gambar 4.22 Standar Kategori Responden</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Berdasarkan tabel 4.29 di atas, dapat diketahui bahwa skor total pada indikator ini sebesar 266 dalam kriteria kurang baik, dengan mayoritas responden menjawab kurang setuju dengan persentase 40%. Hal ini dikarenakan responden lebih memilih </w:t>
      </w:r>
      <w:r w:rsidRPr="00EA4980">
        <w:rPr>
          <w:rFonts w:ascii="Times New Roman" w:hAnsi="Times New Roman"/>
          <w:i/>
          <w:sz w:val="24"/>
          <w:szCs w:val="24"/>
        </w:rPr>
        <w:t>cafe</w:t>
      </w:r>
      <w:r w:rsidRPr="00EA4980">
        <w:rPr>
          <w:rFonts w:ascii="Times New Roman" w:hAnsi="Times New Roman"/>
          <w:sz w:val="24"/>
          <w:szCs w:val="24"/>
        </w:rPr>
        <w:t xml:space="preserve"> yang memberikan penawaran lebih menarik dibandingkan dengan Old Coffee misalnya seperti diskon pada hari-hari tertentu dan perayaan tertentu, atau memberikan tes cita rasa produk baru yang ada pada </w:t>
      </w:r>
      <w:r w:rsidRPr="00EA4980">
        <w:rPr>
          <w:rFonts w:ascii="Times New Roman" w:hAnsi="Times New Roman"/>
          <w:i/>
          <w:sz w:val="24"/>
          <w:szCs w:val="24"/>
        </w:rPr>
        <w:t>cafe</w:t>
      </w:r>
      <w:r w:rsidRPr="00EA4980">
        <w:rPr>
          <w:rFonts w:ascii="Times New Roman" w:hAnsi="Times New Roman"/>
          <w:sz w:val="24"/>
          <w:szCs w:val="24"/>
        </w:rPr>
        <w:t xml:space="preserve"> lain tersebut, hal tersebut menunjukkan bahwa mereka tidak loyal terhadap Old Coffee. Adapun responden yang menjawab setuju dengan persentase 14%, karena mereka menganggap bahwa Old Coffee memiliki tempat lebih nyaman dan produk yang berkualitas.</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Teori terkait menurut Malai dan Speece (2002) dalam penelitian Bangun (2016), agar pelanggan tetap loyal, maka perusahaan harus meyakinkan pelanggannya bahwa perusahaan tersebut mampu memberikan produk barang atau jasa yang bernilai secara terus menerus, meskipun ada layanan jasa pesaing yang ditawarkan dengan harga, kenyamanan dan bentuk yang lebih baik.</w:t>
      </w:r>
    </w:p>
    <w:p w:rsidR="00086C37" w:rsidRPr="00EA4980" w:rsidRDefault="00086C37" w:rsidP="00086C37">
      <w:pPr>
        <w:spacing w:after="0" w:line="480" w:lineRule="auto"/>
      </w:pPr>
    </w:p>
    <w:p w:rsidR="00086C37" w:rsidRPr="00EA4980" w:rsidRDefault="00086C37" w:rsidP="00086C37">
      <w:pPr>
        <w:pStyle w:val="Heading2"/>
        <w:spacing w:before="0" w:line="480" w:lineRule="auto"/>
      </w:pPr>
      <w:bookmarkStart w:id="1238" w:name="_Toc517275897"/>
      <w:bookmarkStart w:id="1239" w:name="_Toc517333237"/>
      <w:bookmarkStart w:id="1240" w:name="_Toc517333478"/>
      <w:bookmarkStart w:id="1241" w:name="_Toc517339438"/>
      <w:bookmarkStart w:id="1242" w:name="_Toc517340111"/>
      <w:bookmarkStart w:id="1243" w:name="_Toc520117100"/>
      <w:r w:rsidRPr="00EA4980">
        <w:t>4.3.5</w:t>
      </w:r>
      <w:r w:rsidRPr="00EA4980">
        <w:tab/>
        <w:t>Akumulasi Jawaban Responden Tentang Loyalitas Konsumen</w:t>
      </w:r>
      <w:bookmarkEnd w:id="1238"/>
      <w:bookmarkEnd w:id="1239"/>
      <w:bookmarkEnd w:id="1240"/>
      <w:bookmarkEnd w:id="1241"/>
      <w:bookmarkEnd w:id="1242"/>
      <w:bookmarkEnd w:id="1243"/>
    </w:p>
    <w:p w:rsidR="00086C37" w:rsidRPr="00EA4980" w:rsidRDefault="00086C37" w:rsidP="00086C37">
      <w:pPr>
        <w:pStyle w:val="Heading2"/>
        <w:spacing w:before="0"/>
        <w:jc w:val="center"/>
      </w:pPr>
      <w:bookmarkStart w:id="1244" w:name="_Toc517333238"/>
      <w:bookmarkStart w:id="1245" w:name="_Toc517333479"/>
      <w:bookmarkStart w:id="1246" w:name="_Toc517339439"/>
      <w:bookmarkStart w:id="1247" w:name="_Toc517340112"/>
      <w:bookmarkStart w:id="1248" w:name="_Toc520117101"/>
      <w:r w:rsidRPr="00EA4980">
        <w:t>Tabel 4.30</w:t>
      </w:r>
      <w:bookmarkEnd w:id="1244"/>
      <w:bookmarkEnd w:id="1245"/>
      <w:bookmarkEnd w:id="1246"/>
      <w:bookmarkEnd w:id="1247"/>
      <w:bookmarkEnd w:id="1248"/>
    </w:p>
    <w:p w:rsidR="00086C37" w:rsidRPr="00EA4980" w:rsidRDefault="00086C37" w:rsidP="00086C37">
      <w:pPr>
        <w:pStyle w:val="Heading2"/>
        <w:spacing w:before="0"/>
        <w:jc w:val="center"/>
      </w:pPr>
      <w:bookmarkStart w:id="1249" w:name="_Toc517333239"/>
      <w:bookmarkStart w:id="1250" w:name="_Toc517333480"/>
      <w:bookmarkStart w:id="1251" w:name="_Toc517339440"/>
      <w:bookmarkStart w:id="1252" w:name="_Toc517340113"/>
      <w:bookmarkStart w:id="1253" w:name="_Toc520117102"/>
      <w:r w:rsidRPr="00EA4980">
        <w:t>Akumulasi Jawaban Responden Tentang Loyalitas Konsumen</w:t>
      </w:r>
      <w:bookmarkEnd w:id="1249"/>
      <w:bookmarkEnd w:id="1250"/>
      <w:bookmarkEnd w:id="1251"/>
      <w:bookmarkEnd w:id="1252"/>
      <w:bookmarkEnd w:id="1253"/>
    </w:p>
    <w:tbl>
      <w:tblPr>
        <w:tblStyle w:val="TableGrid"/>
        <w:tblW w:w="8790" w:type="dxa"/>
        <w:tblInd w:w="-431" w:type="dxa"/>
        <w:tblLook w:val="04A0" w:firstRow="1" w:lastRow="0" w:firstColumn="1" w:lastColumn="0" w:noHBand="0" w:noVBand="1"/>
      </w:tblPr>
      <w:tblGrid>
        <w:gridCol w:w="571"/>
        <w:gridCol w:w="2646"/>
        <w:gridCol w:w="536"/>
        <w:gridCol w:w="522"/>
        <w:gridCol w:w="556"/>
        <w:gridCol w:w="546"/>
        <w:gridCol w:w="644"/>
        <w:gridCol w:w="763"/>
        <w:gridCol w:w="763"/>
        <w:gridCol w:w="1243"/>
      </w:tblGrid>
      <w:tr w:rsidR="00086C37" w:rsidRPr="00EA4980" w:rsidTr="00D03352">
        <w:trPr>
          <w:trHeight w:val="369"/>
        </w:trPr>
        <w:tc>
          <w:tcPr>
            <w:tcW w:w="571" w:type="dxa"/>
            <w:vMerge w:val="restart"/>
          </w:tcPr>
          <w:p w:rsidR="00086C37" w:rsidRPr="00EA4980" w:rsidRDefault="00086C37" w:rsidP="00D503CA">
            <w:pPr>
              <w:jc w:val="center"/>
              <w:rPr>
                <w:rFonts w:ascii="Times New Roman" w:hAnsi="Times New Roman" w:cs="Times New Roman"/>
                <w:b/>
                <w:sz w:val="24"/>
                <w:szCs w:val="24"/>
              </w:rPr>
            </w:pPr>
          </w:p>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No.</w:t>
            </w:r>
          </w:p>
        </w:tc>
        <w:tc>
          <w:tcPr>
            <w:tcW w:w="2646" w:type="dxa"/>
            <w:vMerge w:val="restart"/>
          </w:tcPr>
          <w:p w:rsidR="00086C37" w:rsidRPr="00EA4980" w:rsidRDefault="00086C37" w:rsidP="00D503CA">
            <w:pPr>
              <w:jc w:val="center"/>
              <w:rPr>
                <w:rFonts w:ascii="Times New Roman" w:hAnsi="Times New Roman" w:cs="Times New Roman"/>
                <w:b/>
                <w:sz w:val="24"/>
                <w:szCs w:val="24"/>
              </w:rPr>
            </w:pPr>
          </w:p>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Pernyataan</w:t>
            </w:r>
          </w:p>
        </w:tc>
        <w:tc>
          <w:tcPr>
            <w:tcW w:w="2804" w:type="dxa"/>
            <w:gridSpan w:val="5"/>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Jawaban Responden</w:t>
            </w:r>
          </w:p>
        </w:tc>
        <w:tc>
          <w:tcPr>
            <w:tcW w:w="763" w:type="dxa"/>
            <w:vMerge w:val="restart"/>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 F</w:t>
            </w:r>
          </w:p>
        </w:tc>
        <w:tc>
          <w:tcPr>
            <w:tcW w:w="763" w:type="dxa"/>
            <w:vMerge w:val="restart"/>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Total Skor</w:t>
            </w:r>
          </w:p>
        </w:tc>
        <w:tc>
          <w:tcPr>
            <w:tcW w:w="1243" w:type="dxa"/>
            <w:vMerge w:val="restart"/>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Kategori</w:t>
            </w:r>
          </w:p>
        </w:tc>
      </w:tr>
      <w:tr w:rsidR="00086C37" w:rsidRPr="00EA4980" w:rsidTr="00D03352">
        <w:trPr>
          <w:trHeight w:val="417"/>
        </w:trPr>
        <w:tc>
          <w:tcPr>
            <w:tcW w:w="571" w:type="dxa"/>
            <w:vMerge/>
          </w:tcPr>
          <w:p w:rsidR="00086C37" w:rsidRPr="00EA4980" w:rsidRDefault="00086C37" w:rsidP="00D503CA"/>
        </w:tc>
        <w:tc>
          <w:tcPr>
            <w:tcW w:w="2646" w:type="dxa"/>
            <w:vMerge/>
          </w:tcPr>
          <w:p w:rsidR="00086C37" w:rsidRPr="00EA4980" w:rsidRDefault="00086C37" w:rsidP="00D503CA"/>
        </w:tc>
        <w:tc>
          <w:tcPr>
            <w:tcW w:w="536"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SS</w:t>
            </w:r>
          </w:p>
        </w:tc>
        <w:tc>
          <w:tcPr>
            <w:tcW w:w="522"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w:t>
            </w:r>
          </w:p>
        </w:tc>
        <w:tc>
          <w:tcPr>
            <w:tcW w:w="556"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KS</w:t>
            </w:r>
          </w:p>
        </w:tc>
        <w:tc>
          <w:tcPr>
            <w:tcW w:w="546"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TS</w:t>
            </w:r>
          </w:p>
        </w:tc>
        <w:tc>
          <w:tcPr>
            <w:tcW w:w="644" w:type="dxa"/>
          </w:tcPr>
          <w:p w:rsidR="00086C37" w:rsidRPr="00EA4980" w:rsidRDefault="00086C37" w:rsidP="00D503CA">
            <w:pPr>
              <w:jc w:val="center"/>
              <w:rPr>
                <w:rFonts w:ascii="Times New Roman" w:hAnsi="Times New Roman" w:cs="Times New Roman"/>
                <w:b/>
                <w:sz w:val="24"/>
                <w:szCs w:val="24"/>
              </w:rPr>
            </w:pPr>
            <w:r w:rsidRPr="00EA4980">
              <w:rPr>
                <w:rFonts w:ascii="Times New Roman" w:hAnsi="Times New Roman" w:cs="Times New Roman"/>
                <w:b/>
                <w:sz w:val="24"/>
                <w:szCs w:val="24"/>
              </w:rPr>
              <w:t>STS</w:t>
            </w:r>
          </w:p>
        </w:tc>
        <w:tc>
          <w:tcPr>
            <w:tcW w:w="763" w:type="dxa"/>
            <w:vMerge/>
          </w:tcPr>
          <w:p w:rsidR="00086C37" w:rsidRPr="00EA4980" w:rsidRDefault="00086C37" w:rsidP="00D503CA"/>
        </w:tc>
        <w:tc>
          <w:tcPr>
            <w:tcW w:w="763" w:type="dxa"/>
            <w:vMerge/>
          </w:tcPr>
          <w:p w:rsidR="00086C37" w:rsidRPr="00EA4980" w:rsidRDefault="00086C37" w:rsidP="00D503CA"/>
        </w:tc>
        <w:tc>
          <w:tcPr>
            <w:tcW w:w="1243" w:type="dxa"/>
            <w:vMerge/>
          </w:tcPr>
          <w:p w:rsidR="00086C37" w:rsidRPr="00EA4980" w:rsidRDefault="00086C37" w:rsidP="00D503CA"/>
        </w:tc>
      </w:tr>
      <w:tr w:rsidR="00086C37" w:rsidRPr="00EA4980" w:rsidTr="00D03352">
        <w:trPr>
          <w:trHeight w:val="1259"/>
        </w:trPr>
        <w:tc>
          <w:tcPr>
            <w:tcW w:w="57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w:t>
            </w:r>
          </w:p>
        </w:tc>
        <w:tc>
          <w:tcPr>
            <w:tcW w:w="264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Saya akan mengatakan hal yang positif mengenai Old Coffee kepada orang lain.</w:t>
            </w:r>
          </w:p>
        </w:tc>
        <w:tc>
          <w:tcPr>
            <w:tcW w:w="53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7</w:t>
            </w:r>
          </w:p>
        </w:tc>
        <w:tc>
          <w:tcPr>
            <w:tcW w:w="522"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31</w:t>
            </w:r>
          </w:p>
        </w:tc>
        <w:tc>
          <w:tcPr>
            <w:tcW w:w="55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49</w:t>
            </w:r>
          </w:p>
        </w:tc>
        <w:tc>
          <w:tcPr>
            <w:tcW w:w="54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64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0</w:t>
            </w:r>
          </w:p>
        </w:tc>
        <w:tc>
          <w:tcPr>
            <w:tcW w:w="76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76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332</w:t>
            </w:r>
          </w:p>
        </w:tc>
        <w:tc>
          <w:tcPr>
            <w:tcW w:w="124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w:t>
            </w: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03352">
        <w:trPr>
          <w:trHeight w:val="1214"/>
        </w:trPr>
        <w:tc>
          <w:tcPr>
            <w:tcW w:w="57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264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Saya bersedia merekomendasikan Old Coffee kepada teman atau orang tua saya.</w:t>
            </w:r>
          </w:p>
        </w:tc>
        <w:tc>
          <w:tcPr>
            <w:tcW w:w="536"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522"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28</w:t>
            </w:r>
          </w:p>
        </w:tc>
        <w:tc>
          <w:tcPr>
            <w:tcW w:w="556"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546"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22</w:t>
            </w:r>
          </w:p>
        </w:tc>
        <w:tc>
          <w:tcPr>
            <w:tcW w:w="644"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763"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763"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328</w:t>
            </w:r>
          </w:p>
        </w:tc>
        <w:tc>
          <w:tcPr>
            <w:tcW w:w="124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03352">
            <w:pPr>
              <w:spacing w:after="0"/>
              <w:jc w:val="center"/>
              <w:rPr>
                <w:rFonts w:ascii="Times New Roman" w:hAnsi="Times New Roman" w:cs="Times New Roman"/>
                <w:sz w:val="24"/>
                <w:szCs w:val="24"/>
              </w:rPr>
            </w:pPr>
            <w:r w:rsidRPr="00EA4980">
              <w:rPr>
                <w:rFonts w:ascii="Times New Roman" w:hAnsi="Times New Roman" w:cs="Times New Roman"/>
                <w:sz w:val="24"/>
                <w:szCs w:val="24"/>
              </w:rPr>
              <w:t>KURANG</w:t>
            </w:r>
          </w:p>
          <w:p w:rsidR="00086C37" w:rsidRPr="00EA4980" w:rsidRDefault="00086C37" w:rsidP="00D03352">
            <w:pPr>
              <w:spacing w:after="0"/>
              <w:jc w:val="center"/>
              <w:rPr>
                <w:rFonts w:ascii="Times New Roman" w:hAnsi="Times New Roman" w:cs="Times New Roman"/>
                <w:sz w:val="24"/>
                <w:szCs w:val="24"/>
              </w:rPr>
            </w:pPr>
            <w:r w:rsidRPr="00EA4980">
              <w:rPr>
                <w:rFonts w:ascii="Times New Roman" w:hAnsi="Times New Roman" w:cs="Times New Roman"/>
                <w:sz w:val="24"/>
                <w:szCs w:val="24"/>
              </w:rPr>
              <w:t>BAIK</w:t>
            </w:r>
          </w:p>
        </w:tc>
      </w:tr>
      <w:tr w:rsidR="00086C37" w:rsidRPr="00EA4980" w:rsidTr="00D03352">
        <w:tc>
          <w:tcPr>
            <w:tcW w:w="57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w:t>
            </w:r>
          </w:p>
        </w:tc>
        <w:tc>
          <w:tcPr>
            <w:tcW w:w="264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Saya berkunjung ke Old Coffee selama 1x dalam seminggu atau 1x dalam sebulan untuk melakukan pembelian.</w:t>
            </w:r>
          </w:p>
        </w:tc>
        <w:tc>
          <w:tcPr>
            <w:tcW w:w="536"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6</w:t>
            </w:r>
          </w:p>
        </w:tc>
        <w:tc>
          <w:tcPr>
            <w:tcW w:w="522"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13</w:t>
            </w:r>
          </w:p>
        </w:tc>
        <w:tc>
          <w:tcPr>
            <w:tcW w:w="556" w:type="dxa"/>
          </w:tcPr>
          <w:p w:rsidR="00D03352" w:rsidRPr="00EA4980" w:rsidRDefault="00D03352"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35</w:t>
            </w:r>
          </w:p>
        </w:tc>
        <w:tc>
          <w:tcPr>
            <w:tcW w:w="546"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37</w:t>
            </w:r>
          </w:p>
        </w:tc>
        <w:tc>
          <w:tcPr>
            <w:tcW w:w="644"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9</w:t>
            </w:r>
          </w:p>
        </w:tc>
        <w:tc>
          <w:tcPr>
            <w:tcW w:w="763"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763"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270</w:t>
            </w:r>
          </w:p>
        </w:tc>
        <w:tc>
          <w:tcPr>
            <w:tcW w:w="1243" w:type="dxa"/>
          </w:tcPr>
          <w:p w:rsidR="00086C37" w:rsidRPr="00EA4980" w:rsidRDefault="00086C37" w:rsidP="00D03352">
            <w:pP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03352">
        <w:tc>
          <w:tcPr>
            <w:tcW w:w="571"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w:t>
            </w:r>
          </w:p>
        </w:tc>
        <w:tc>
          <w:tcPr>
            <w:tcW w:w="2646" w:type="dxa"/>
          </w:tcPr>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 xml:space="preserve">Saya tetap memilih Old Coffee meskipun ada penawaran menarik dari </w:t>
            </w:r>
            <w:r w:rsidRPr="00EA4980">
              <w:rPr>
                <w:rFonts w:ascii="Times New Roman" w:hAnsi="Times New Roman" w:cs="Times New Roman"/>
                <w:i/>
                <w:sz w:val="24"/>
                <w:szCs w:val="24"/>
              </w:rPr>
              <w:t>cafe</w:t>
            </w:r>
            <w:r w:rsidRPr="00EA4980">
              <w:rPr>
                <w:rFonts w:ascii="Times New Roman" w:hAnsi="Times New Roman" w:cs="Times New Roman"/>
                <w:sz w:val="24"/>
                <w:szCs w:val="24"/>
              </w:rPr>
              <w:t xml:space="preserve"> lain.</w:t>
            </w:r>
          </w:p>
        </w:tc>
        <w:tc>
          <w:tcPr>
            <w:tcW w:w="53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w:t>
            </w:r>
          </w:p>
        </w:tc>
        <w:tc>
          <w:tcPr>
            <w:tcW w:w="522"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14</w:t>
            </w:r>
          </w:p>
        </w:tc>
        <w:tc>
          <w:tcPr>
            <w:tcW w:w="55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40</w:t>
            </w:r>
          </w:p>
        </w:tc>
        <w:tc>
          <w:tcPr>
            <w:tcW w:w="546"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36</w:t>
            </w:r>
          </w:p>
        </w:tc>
        <w:tc>
          <w:tcPr>
            <w:tcW w:w="644"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8</w:t>
            </w:r>
          </w:p>
        </w:tc>
        <w:tc>
          <w:tcPr>
            <w:tcW w:w="76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100</w:t>
            </w:r>
          </w:p>
        </w:tc>
        <w:tc>
          <w:tcPr>
            <w:tcW w:w="76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266</w:t>
            </w:r>
          </w:p>
        </w:tc>
        <w:tc>
          <w:tcPr>
            <w:tcW w:w="124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KURANG BAIK</w:t>
            </w:r>
          </w:p>
        </w:tc>
      </w:tr>
      <w:tr w:rsidR="00086C37" w:rsidRPr="00EA4980" w:rsidTr="00D03352">
        <w:trPr>
          <w:trHeight w:val="742"/>
        </w:trPr>
        <w:tc>
          <w:tcPr>
            <w:tcW w:w="6784" w:type="dxa"/>
            <w:gridSpan w:val="8"/>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TOTAL</w:t>
            </w:r>
          </w:p>
        </w:tc>
        <w:tc>
          <w:tcPr>
            <w:tcW w:w="763" w:type="dxa"/>
          </w:tcPr>
          <w:p w:rsidR="00086C37" w:rsidRPr="00EA4980" w:rsidRDefault="00086C37" w:rsidP="00D503CA">
            <w:pPr>
              <w:jc w:val="center"/>
              <w:rPr>
                <w:rFonts w:ascii="Times New Roman" w:hAnsi="Times New Roman" w:cs="Times New Roman"/>
                <w:sz w:val="24"/>
                <w:szCs w:val="24"/>
              </w:rPr>
            </w:pPr>
          </w:p>
          <w:p w:rsidR="00086C37" w:rsidRPr="00EA4980" w:rsidRDefault="00086C37" w:rsidP="00D503CA">
            <w:pPr>
              <w:jc w:val="center"/>
              <w:rPr>
                <w:rFonts w:ascii="Times New Roman" w:hAnsi="Times New Roman" w:cs="Times New Roman"/>
                <w:sz w:val="24"/>
                <w:szCs w:val="24"/>
              </w:rPr>
            </w:pPr>
            <w:r w:rsidRPr="00EA4980">
              <w:rPr>
                <w:rFonts w:ascii="Times New Roman" w:hAnsi="Times New Roman" w:cs="Times New Roman"/>
                <w:sz w:val="24"/>
                <w:szCs w:val="24"/>
              </w:rPr>
              <w:t>1,196</w:t>
            </w:r>
          </w:p>
        </w:tc>
        <w:tc>
          <w:tcPr>
            <w:tcW w:w="1243" w:type="dxa"/>
          </w:tcPr>
          <w:p w:rsidR="00D03352" w:rsidRPr="00EA4980" w:rsidRDefault="00D03352" w:rsidP="00D03352">
            <w:pPr>
              <w:spacing w:after="0"/>
              <w:jc w:val="center"/>
              <w:rPr>
                <w:rFonts w:ascii="Times New Roman" w:hAnsi="Times New Roman" w:cs="Times New Roman"/>
                <w:sz w:val="24"/>
                <w:szCs w:val="24"/>
              </w:rPr>
            </w:pPr>
          </w:p>
          <w:p w:rsidR="00086C37" w:rsidRPr="00EA4980" w:rsidRDefault="00086C37" w:rsidP="00D03352">
            <w:pPr>
              <w:spacing w:after="0"/>
              <w:jc w:val="center"/>
              <w:rPr>
                <w:rFonts w:ascii="Times New Roman" w:hAnsi="Times New Roman" w:cs="Times New Roman"/>
                <w:sz w:val="24"/>
                <w:szCs w:val="24"/>
              </w:rPr>
            </w:pPr>
            <w:r w:rsidRPr="00EA4980">
              <w:rPr>
                <w:rFonts w:ascii="Times New Roman" w:hAnsi="Times New Roman" w:cs="Times New Roman"/>
                <w:sz w:val="24"/>
                <w:szCs w:val="24"/>
              </w:rPr>
              <w:t>KURANG</w:t>
            </w:r>
          </w:p>
          <w:p w:rsidR="00086C37" w:rsidRPr="00EA4980" w:rsidRDefault="00086C37" w:rsidP="00D03352">
            <w:pPr>
              <w:spacing w:after="0"/>
              <w:jc w:val="center"/>
              <w:rPr>
                <w:rFonts w:ascii="Times New Roman" w:hAnsi="Times New Roman" w:cs="Times New Roman"/>
                <w:sz w:val="24"/>
                <w:szCs w:val="24"/>
              </w:rPr>
            </w:pPr>
            <w:r w:rsidRPr="00EA4980">
              <w:rPr>
                <w:rFonts w:ascii="Times New Roman" w:hAnsi="Times New Roman" w:cs="Times New Roman"/>
                <w:sz w:val="24"/>
                <w:szCs w:val="24"/>
              </w:rPr>
              <w:t>BAIK</w:t>
            </w:r>
          </w:p>
        </w:tc>
      </w:tr>
    </w:tbl>
    <w:p w:rsidR="00086C37" w:rsidRPr="00EA4980" w:rsidRDefault="00086C37" w:rsidP="00086C37">
      <w:pPr>
        <w:tabs>
          <w:tab w:val="left" w:pos="1980"/>
        </w:tabs>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086C37">
      <w:pPr>
        <w:spacing w:after="0" w:line="480" w:lineRule="auto"/>
        <w:ind w:firstLine="709"/>
        <w:jc w:val="both"/>
        <w:rPr>
          <w:rFonts w:ascii="Times New Roman" w:hAnsi="Times New Roman"/>
          <w:sz w:val="24"/>
        </w:rPr>
      </w:pPr>
      <w:r w:rsidRPr="00EA4980">
        <w:rPr>
          <w:rFonts w:ascii="Times New Roman" w:hAnsi="Times New Roman"/>
          <w:sz w:val="24"/>
        </w:rPr>
        <w:t>Selanjutnya dilakukan pembuatan garis kontinum untuk mengetahui jawaban responden mengenai Loyalitas Konsumen pada Old Coffee Soreang Kabupaten Bandung dengan melakukan perhitungan terlebih dahulu seperti berikut :</w:t>
      </w:r>
    </w:p>
    <w:p w:rsidR="00086C37" w:rsidRPr="00EA4980" w:rsidRDefault="00086C37" w:rsidP="00086C37">
      <w:pPr>
        <w:spacing w:after="0" w:line="480" w:lineRule="auto"/>
        <w:rPr>
          <w:rFonts w:ascii="Times New Roman" w:hAnsi="Times New Roman"/>
          <w:sz w:val="24"/>
        </w:rPr>
      </w:pPr>
      <w:r w:rsidRPr="00EA4980">
        <w:rPr>
          <w:rFonts w:ascii="Times New Roman" w:hAnsi="Times New Roman"/>
          <w:sz w:val="24"/>
        </w:rPr>
        <w:t>Nilai Indeks Minimum</w:t>
      </w:r>
      <w:r w:rsidRPr="00EA4980">
        <w:rPr>
          <w:rFonts w:ascii="Times New Roman" w:hAnsi="Times New Roman"/>
          <w:sz w:val="24"/>
        </w:rPr>
        <w:tab/>
        <w:t xml:space="preserve">= Skor Minimum X Jumlah Pertanyaan X Jumlah </w:t>
      </w:r>
    </w:p>
    <w:p w:rsidR="00086C37" w:rsidRPr="00EA4980" w:rsidRDefault="00086C37" w:rsidP="00086C37">
      <w:pPr>
        <w:spacing w:after="0" w:line="480" w:lineRule="auto"/>
        <w:rPr>
          <w:rFonts w:ascii="Times New Roman" w:hAnsi="Times New Roman"/>
          <w:sz w:val="24"/>
        </w:rPr>
      </w:pP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xml:space="preserve">    Responden = 1 X 4 X 100 = 400</w:t>
      </w:r>
    </w:p>
    <w:p w:rsidR="00086C37" w:rsidRPr="00EA4980" w:rsidRDefault="00086C37" w:rsidP="00086C37">
      <w:pPr>
        <w:spacing w:after="0" w:line="480" w:lineRule="auto"/>
        <w:rPr>
          <w:rFonts w:ascii="Times New Roman" w:hAnsi="Times New Roman"/>
          <w:sz w:val="24"/>
        </w:rPr>
      </w:pPr>
      <w:r w:rsidRPr="00EA4980">
        <w:rPr>
          <w:rFonts w:ascii="Times New Roman" w:hAnsi="Times New Roman"/>
          <w:sz w:val="24"/>
        </w:rPr>
        <w:t>Nilai Indeks Maksimum</w:t>
      </w:r>
      <w:r w:rsidRPr="00EA4980">
        <w:rPr>
          <w:rFonts w:ascii="Times New Roman" w:hAnsi="Times New Roman"/>
          <w:sz w:val="24"/>
        </w:rPr>
        <w:tab/>
        <w:t xml:space="preserve">= Skor Maksimum X Jumlah Pertanyaan X Jumlah </w:t>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xml:space="preserve">   Responden = 5 x 4 x 100 = 2000</w:t>
      </w:r>
    </w:p>
    <w:p w:rsidR="00086C37" w:rsidRPr="00EA4980" w:rsidRDefault="00086C37" w:rsidP="00086C37">
      <w:pPr>
        <w:spacing w:after="0" w:line="480" w:lineRule="auto"/>
        <w:rPr>
          <w:rFonts w:ascii="Times New Roman" w:hAnsi="Times New Roman"/>
          <w:sz w:val="24"/>
        </w:rPr>
      </w:pPr>
      <w:r w:rsidRPr="00EA4980">
        <w:rPr>
          <w:rFonts w:ascii="Times New Roman" w:hAnsi="Times New Roman"/>
          <w:sz w:val="24"/>
        </w:rPr>
        <w:t>Interval</w:t>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Nilai Indeks Maksimum – Nilai Indeks Minimum</w:t>
      </w:r>
    </w:p>
    <w:p w:rsidR="00086C37" w:rsidRPr="00EA4980" w:rsidRDefault="00086C37" w:rsidP="00086C37">
      <w:pPr>
        <w:spacing w:after="0" w:line="480" w:lineRule="auto"/>
        <w:rPr>
          <w:rFonts w:ascii="Times New Roman" w:hAnsi="Times New Roman"/>
          <w:sz w:val="24"/>
        </w:rPr>
      </w:pP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2000 – 400 = 1600</w:t>
      </w:r>
    </w:p>
    <w:p w:rsidR="00086C37" w:rsidRPr="00EA4980" w:rsidRDefault="00086C37" w:rsidP="00086C37">
      <w:pPr>
        <w:spacing w:after="0" w:line="480" w:lineRule="auto"/>
        <w:rPr>
          <w:rFonts w:ascii="Times New Roman" w:hAnsi="Times New Roman"/>
          <w:sz w:val="24"/>
        </w:rPr>
      </w:pPr>
      <w:r w:rsidRPr="00EA4980">
        <w:rPr>
          <w:rFonts w:ascii="Times New Roman" w:hAnsi="Times New Roman"/>
          <w:sz w:val="24"/>
        </w:rPr>
        <w:t>Jarak Interval</w:t>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Interval : Jenjang (5)</w:t>
      </w:r>
    </w:p>
    <w:p w:rsidR="00D03352" w:rsidRPr="00EA4980" w:rsidRDefault="008B45D5" w:rsidP="00086C37">
      <w:pPr>
        <w:spacing w:after="0" w:line="480" w:lineRule="auto"/>
        <w:rPr>
          <w:rFonts w:ascii="Times New Roman" w:hAnsi="Times New Roman"/>
          <w:sz w:val="24"/>
        </w:rPr>
      </w:pP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t>= 1600 : 5 = 320</w:t>
      </w:r>
    </w:p>
    <w:p w:rsidR="00086C37" w:rsidRPr="00EA4980" w:rsidRDefault="00086C37" w:rsidP="00086C37">
      <w:pPr>
        <w:spacing w:after="0"/>
        <w:rPr>
          <w:rFonts w:ascii="Times New Roman" w:hAnsi="Times New Roman"/>
          <w:sz w:val="24"/>
        </w:rPr>
      </w:pP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r>
      <w:r w:rsidRPr="00EA4980">
        <w:rPr>
          <w:rFonts w:ascii="Times New Roman" w:hAnsi="Times New Roman"/>
          <w:sz w:val="24"/>
        </w:rPr>
        <w:tab/>
        <w:t xml:space="preserve">     1196</w:t>
      </w:r>
    </w:p>
    <w:p w:rsidR="00086C37" w:rsidRPr="00EA4980" w:rsidRDefault="00086C37" w:rsidP="00086C37">
      <w:pPr>
        <w:spacing w:after="0" w:line="480" w:lineRule="auto"/>
        <w:ind w:firstLine="4680"/>
        <w:rPr>
          <w:rFonts w:ascii="Times New Roman" w:hAnsi="Times New Roman"/>
          <w:sz w:val="24"/>
        </w:rPr>
      </w:pPr>
      <w:r w:rsidRPr="00EA4980">
        <w:rPr>
          <w:rFonts w:ascii="Times New Roman" w:hAnsi="Times New Roman"/>
          <w:noProof/>
          <w:sz w:val="24"/>
        </w:rPr>
        <mc:AlternateContent>
          <mc:Choice Requires="wps">
            <w:drawing>
              <wp:anchor distT="0" distB="0" distL="114299" distR="114299" simplePos="0" relativeHeight="251696640" behindDoc="0" locked="0" layoutInCell="1" allowOverlap="1" wp14:anchorId="5A141B05" wp14:editId="505D87AD">
                <wp:simplePos x="0" y="0"/>
                <wp:positionH relativeFrom="column">
                  <wp:posOffset>2594609</wp:posOffset>
                </wp:positionH>
                <wp:positionV relativeFrom="paragraph">
                  <wp:posOffset>17780</wp:posOffset>
                </wp:positionV>
                <wp:extent cx="0" cy="247650"/>
                <wp:effectExtent l="76200" t="0" r="57150" b="57150"/>
                <wp:wrapNone/>
                <wp:docPr id="1151" name="Straight Arrow Connector 1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47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BAF6FAC" id="Straight Arrow Connector 1151" o:spid="_x0000_s1026" type="#_x0000_t32" style="position:absolute;margin-left:204.3pt;margin-top:1.4pt;width:0;height:19.5pt;z-index:2517381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8Rb4gEAABUEAAAOAAAAZHJzL2Uyb0RvYy54bWysU9uO0zAQfUfiHyy/0zQVu6Co6Qp1gZcV&#10;VBQ+wOvYjbW2xxqbJv17xk4blstKK8TLKLbPmTlnZrK+GZ1lR4XRgG95vVhypryEzvhDy799/fDq&#10;LWcxCd8JC161/KQiv9m8fLEeQqNW0IPtFDJK4mMzhJb3KYWmqqLslRNxAUF5etSATiQ64qHqUAyU&#10;3dlqtVxeVwNgFxCkipFub6dHvin5tVYyfdY6qsRsy0lbKhFLvM+x2qxFc0AReiPPMsQ/qHDCeCo6&#10;p7oVSbDvaP5I5YxEiKDTQoKrQGsjVfFAburlb272vQiqeKHmxDC3Kf6/tPLTcYfMdDS7+qrmzAtH&#10;U9onFObQJ/YOEQa2Be+pk4CsgKhnQ4gNUbd+h9m1HP0+3IF8iPRW/fKYDzFMsFGjy3CyzcYyg9M8&#10;AzUmJqdLSber12+ur8p4KtFceAFj+qjAsfzR8nhWOcurywjE8S6mrEM0F0Iuan2OSRj73ncsnQL5&#10;TGiEP1iV14DgGVLUT4KL9HSyaqJ/UZoaRRKnMmVF1dYiOwparu6hnrMQMlO0sXYmLYu2J0lnbKap&#10;srbPJc7oUhF8monOeMC/VU3jRaqe8BfXk9ds+x660w4vw6TdK/05/yd5uR+fC/3n37z5AQAA//8D&#10;AFBLAwQUAAYACAAAACEAS3IjQtsAAAAIAQAADwAAAGRycy9kb3ducmV2LnhtbEyPwU7DMBBE70j8&#10;g7VI3KjTCpWQxqkQgmOFaCrE0Y03cVR7HcVOG/6eRRzgtqMZzb4pt7N34oxj7AMpWC4yEEhNMD11&#10;Cg71610OIiZNRrtAqOALI2yr66tSFyZc6B3P+9QJLqFYaAU2paGQMjYWvY6LMCCx14bR68Ry7KQZ&#10;9YXLvZOrLFtLr3viD1YP+GyxOe0nr6Ctu0Pz+ZLLybVvD/WHfbS7eqfU7c38tAGRcE5/YfjBZ3So&#10;mOkYJjJROAX3Wb7mqIIVL2D/Vx/5WOYgq1L+H1B9AwAA//8DAFBLAQItABQABgAIAAAAIQC2gziS&#10;/gAAAOEBAAATAAAAAAAAAAAAAAAAAAAAAABbQ29udGVudF9UeXBlc10ueG1sUEsBAi0AFAAGAAgA&#10;AAAhADj9If/WAAAAlAEAAAsAAAAAAAAAAAAAAAAALwEAAF9yZWxzLy5yZWxzUEsBAi0AFAAGAAgA&#10;AAAhAAq3xFviAQAAFQQAAA4AAAAAAAAAAAAAAAAALgIAAGRycy9lMm9Eb2MueG1sUEsBAi0AFAAG&#10;AAgAAAAhAEtyI0LbAAAACAEAAA8AAAAAAAAAAAAAAAAAPAQAAGRycy9kb3ducmV2LnhtbFBLBQYA&#10;AAAABAAEAPMAAABEBQAAAAA=&#10;" strokecolor="black [3200]" strokeweight=".5pt">
                <v:stroke endarrow="block" joinstyle="miter"/>
                <o:lock v:ext="edit" shapetype="f"/>
              </v:shape>
            </w:pict>
          </mc:Fallback>
        </mc:AlternateConten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9"/>
        <w:gridCol w:w="1276"/>
        <w:gridCol w:w="1806"/>
        <w:gridCol w:w="1313"/>
        <w:gridCol w:w="1559"/>
      </w:tblGrid>
      <w:tr w:rsidR="00086C37" w:rsidRPr="00EA4980" w:rsidTr="00D503CA">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Baik</w:t>
            </w:r>
          </w:p>
        </w:tc>
        <w:tc>
          <w:tcPr>
            <w:tcW w:w="127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Baik</w:t>
            </w:r>
          </w:p>
        </w:tc>
        <w:tc>
          <w:tcPr>
            <w:tcW w:w="1806"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Kurang Baik</w:t>
            </w:r>
          </w:p>
        </w:tc>
        <w:tc>
          <w:tcPr>
            <w:tcW w:w="1313"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noProof/>
                <w:sz w:val="24"/>
              </w:rPr>
              <mc:AlternateContent>
                <mc:Choice Requires="wps">
                  <w:drawing>
                    <wp:anchor distT="0" distB="0" distL="114299" distR="114299" simplePos="0" relativeHeight="251695616" behindDoc="0" locked="0" layoutInCell="1" allowOverlap="1" wp14:anchorId="2F2AD12A" wp14:editId="18A6FF84">
                      <wp:simplePos x="0" y="0"/>
                      <wp:positionH relativeFrom="column">
                        <wp:posOffset>111759</wp:posOffset>
                      </wp:positionH>
                      <wp:positionV relativeFrom="paragraph">
                        <wp:posOffset>-8769985</wp:posOffset>
                      </wp:positionV>
                      <wp:extent cx="0" cy="419100"/>
                      <wp:effectExtent l="76200" t="0" r="57150" b="57150"/>
                      <wp:wrapNone/>
                      <wp:docPr id="1150" name="Straight Arrow Connector 1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9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47CAB8" id="Straight Arrow Connector 1150" o:spid="_x0000_s1026" type="#_x0000_t32" style="position:absolute;margin-left:8.8pt;margin-top:-690.55pt;width:0;height:33pt;z-index:2517370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gnePAIAAHEEAAAOAAAAZHJzL2Uyb0RvYy54bWysVF1v2yAUfZ+0/4B4T21nTpdYdarKTvbS&#10;rZXa/QACOEbDXAQ0TjTtv+9CPtZuL9O0PJAL3I9zzz345nY/aLKTziswNS2uckqk4SCU2db06/N6&#10;MqfEB2YE02BkTQ/S09vl+3c3o63kFHrQQjqCSYyvRlvTPgRbZZnnvRyYvwIrDV524AYWcOu2mXBs&#10;xOyDzqZ5fp2N4IR1wKX3eNoeL+ky5e86ycND13kZiK4pYgtpdWndxDVb3rBq65jtFT/BYP+AYmDK&#10;YNFLqpYFRl6c+iPVoLgDD1244jBk0HWKy9QDdlPkv3Xz1DMrUy9IjrcXmvz/S8u/7B4dUQJnV8yQ&#10;IMMGnNJTcExt+0DunIORNGAMMgmOJCfkbLS+wtDGPLrYNd+bJ3sP/JsnBpqema1M2J8PFrMVkeXs&#10;TUjceIuVN+NnEOjDXgIkAvedG2JKpIbs05wOlznJfSD8eMjxtCwWRZ5GmLHqHGedD58kDCQaNfWn&#10;Ti4tFKkK2937EFGx6hwQixpYK62TJrQhY00Xs+ksBXjQSsTL6ObddtNoR3Ysqir9Uot489rNwYsR&#10;KVkvmVid7MCURpuExE1wCtnSksZqgxSUaIkPKVpHeNrEitg5Aj5ZR2F9X+SL1Xw1Lyfl9Ho1KfO2&#10;ndytm3JyvS4+ztoPbdO0xY8IviirXgkhTcR/FnlR/p2ITs/tKM+LzC9EZW+zJ0YR7Pk/gU6jj9M+&#10;6mYD4vDoYndRBajr5Hx6g/HhvN4nr19fiuVPAAAA//8DAFBLAwQUAAYACAAAACEAff/BneAAAAAN&#10;AQAADwAAAGRycy9kb3ducmV2LnhtbEyPwU7DMBBE70j8g7VI3FrHIEIJcSqgQuQCEi1CHN14iS3i&#10;dRS7bcrX43CB48w+zc6Uy9F1bI9DsJ4kiHkGDKnx2lIr4W3zOFsAC1GRVp0nlHDEAMvq9KRUhfYH&#10;esX9OrYshVAolAQTY19wHhqDToW575HS7dMPTsUkh5brQR1SuOv4RZbl3ClL6YNRPT4YbL7WOych&#10;rj6OJn9v7m/sy+bpObffdV2vpDw/G+9ugUUc4x8MU/1UHarUaet3pAPrkr7OEylhJi4XQgCbkMna&#10;/lriSgCvSv5/RfUDAAD//wMAUEsBAi0AFAAGAAgAAAAhALaDOJL+AAAA4QEAABMAAAAAAAAAAAAA&#10;AAAAAAAAAFtDb250ZW50X1R5cGVzXS54bWxQSwECLQAUAAYACAAAACEAOP0h/9YAAACUAQAACwAA&#10;AAAAAAAAAAAAAAAvAQAAX3JlbHMvLnJlbHNQSwECLQAUAAYACAAAACEAkMoJ3jwCAABxBAAADgAA&#10;AAAAAAAAAAAAAAAuAgAAZHJzL2Uyb0RvYy54bWxQSwECLQAUAAYACAAAACEAff/BneAAAAANAQAA&#10;DwAAAAAAAAAAAAAAAACWBAAAZHJzL2Rvd25yZXYueG1sUEsFBgAAAAAEAAQA8wAAAKMFAAAAAA==&#10;">
                      <v:stroke endarrow="block"/>
                    </v:shape>
                  </w:pict>
                </mc:Fallback>
              </mc:AlternateContent>
            </w:r>
            <w:r w:rsidRPr="00EA4980">
              <w:rPr>
                <w:rFonts w:ascii="Times New Roman" w:eastAsia="Times New Roman" w:hAnsi="Times New Roman"/>
                <w:sz w:val="24"/>
                <w:lang w:eastAsia="id-ID"/>
              </w:rPr>
              <w:t>Buruk</w:t>
            </w:r>
          </w:p>
        </w:tc>
        <w:tc>
          <w:tcPr>
            <w:tcW w:w="1559" w:type="dxa"/>
            <w:tcBorders>
              <w:top w:val="nil"/>
              <w:bottom w:val="single" w:sz="4" w:space="0" w:color="000000"/>
            </w:tcBorders>
          </w:tcPr>
          <w:p w:rsidR="00086C37" w:rsidRPr="00EA4980" w:rsidRDefault="00086C37" w:rsidP="00D503CA">
            <w:pPr>
              <w:spacing w:after="0" w:line="480" w:lineRule="auto"/>
              <w:jc w:val="center"/>
              <w:rPr>
                <w:rFonts w:ascii="Times New Roman" w:eastAsia="Times New Roman" w:hAnsi="Times New Roman"/>
                <w:sz w:val="24"/>
                <w:lang w:eastAsia="id-ID"/>
              </w:rPr>
            </w:pPr>
            <w:r w:rsidRPr="00EA4980">
              <w:rPr>
                <w:rFonts w:ascii="Times New Roman" w:eastAsia="Times New Roman" w:hAnsi="Times New Roman"/>
                <w:sz w:val="24"/>
                <w:lang w:eastAsia="id-ID"/>
              </w:rPr>
              <w:t>Sangat Buruk</w:t>
            </w:r>
          </w:p>
        </w:tc>
      </w:tr>
      <w:tr w:rsidR="00086C37" w:rsidRPr="00EA4980" w:rsidTr="00D503CA">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27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806"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313"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c>
          <w:tcPr>
            <w:tcW w:w="1559" w:type="dxa"/>
            <w:tcBorders>
              <w:bottom w:val="nil"/>
            </w:tcBorders>
          </w:tcPr>
          <w:p w:rsidR="00086C37" w:rsidRPr="00EA4980" w:rsidRDefault="00086C37" w:rsidP="00D503CA">
            <w:pPr>
              <w:spacing w:after="0" w:line="480" w:lineRule="auto"/>
              <w:jc w:val="both"/>
              <w:rPr>
                <w:rFonts w:ascii="Times New Roman" w:eastAsia="Times New Roman" w:hAnsi="Times New Roman"/>
                <w:sz w:val="24"/>
                <w:lang w:eastAsia="id-ID"/>
              </w:rPr>
            </w:pPr>
          </w:p>
        </w:tc>
      </w:tr>
    </w:tbl>
    <w:p w:rsidR="00086C37" w:rsidRPr="00EA4980" w:rsidRDefault="00086C37" w:rsidP="00086C37">
      <w:pPr>
        <w:spacing w:after="0" w:line="480" w:lineRule="auto"/>
        <w:jc w:val="both"/>
        <w:rPr>
          <w:rFonts w:ascii="Times New Roman" w:hAnsi="Times New Roman"/>
          <w:sz w:val="24"/>
        </w:rPr>
      </w:pPr>
      <w:r w:rsidRPr="00EA4980">
        <w:rPr>
          <w:rFonts w:ascii="Times New Roman" w:hAnsi="Times New Roman"/>
          <w:sz w:val="24"/>
        </w:rPr>
        <w:t>2000</w:t>
      </w:r>
      <w:r w:rsidRPr="00EA4980">
        <w:rPr>
          <w:rFonts w:ascii="Times New Roman" w:hAnsi="Times New Roman"/>
          <w:sz w:val="24"/>
        </w:rPr>
        <w:tab/>
        <w:t xml:space="preserve">              1680</w:t>
      </w:r>
      <w:r w:rsidRPr="00EA4980">
        <w:rPr>
          <w:rFonts w:ascii="Times New Roman" w:hAnsi="Times New Roman"/>
          <w:sz w:val="24"/>
        </w:rPr>
        <w:tab/>
      </w:r>
      <w:r w:rsidRPr="00EA4980">
        <w:rPr>
          <w:rFonts w:ascii="Times New Roman" w:hAnsi="Times New Roman"/>
          <w:sz w:val="24"/>
        </w:rPr>
        <w:tab/>
        <w:t>1360</w:t>
      </w:r>
      <w:r w:rsidRPr="00EA4980">
        <w:rPr>
          <w:rFonts w:ascii="Times New Roman" w:hAnsi="Times New Roman"/>
          <w:sz w:val="24"/>
        </w:rPr>
        <w:tab/>
      </w:r>
      <w:r w:rsidRPr="00EA4980">
        <w:rPr>
          <w:rFonts w:ascii="Times New Roman" w:hAnsi="Times New Roman"/>
          <w:sz w:val="24"/>
        </w:rPr>
        <w:tab/>
        <w:t xml:space="preserve">    1040</w:t>
      </w:r>
      <w:r w:rsidRPr="00EA4980">
        <w:rPr>
          <w:rFonts w:ascii="Times New Roman" w:hAnsi="Times New Roman"/>
          <w:sz w:val="24"/>
        </w:rPr>
        <w:tab/>
        <w:t xml:space="preserve">    720  </w:t>
      </w:r>
      <w:r w:rsidRPr="00EA4980">
        <w:rPr>
          <w:rFonts w:ascii="Times New Roman" w:hAnsi="Times New Roman"/>
          <w:sz w:val="24"/>
        </w:rPr>
        <w:tab/>
        <w:t xml:space="preserve">      400</w:t>
      </w:r>
    </w:p>
    <w:p w:rsidR="00086C37" w:rsidRPr="00EA4980" w:rsidRDefault="00086C37" w:rsidP="00086C37">
      <w:pPr>
        <w:pStyle w:val="Heading2"/>
        <w:spacing w:before="0"/>
        <w:jc w:val="center"/>
      </w:pPr>
      <w:bookmarkStart w:id="1254" w:name="_Toc517333240"/>
      <w:bookmarkStart w:id="1255" w:name="_Toc517333481"/>
      <w:bookmarkStart w:id="1256" w:name="_Toc517339441"/>
      <w:bookmarkStart w:id="1257" w:name="_Toc517340114"/>
      <w:bookmarkStart w:id="1258" w:name="_Toc520117103"/>
      <w:r w:rsidRPr="00EA4980">
        <w:t>Gambar 4.23</w:t>
      </w:r>
      <w:bookmarkEnd w:id="1254"/>
      <w:bookmarkEnd w:id="1255"/>
      <w:bookmarkEnd w:id="1256"/>
      <w:bookmarkEnd w:id="1257"/>
      <w:bookmarkEnd w:id="1258"/>
    </w:p>
    <w:p w:rsidR="00086C37" w:rsidRPr="00EA4980" w:rsidRDefault="00086C37" w:rsidP="00086C37">
      <w:pPr>
        <w:pStyle w:val="Heading2"/>
        <w:spacing w:before="0"/>
        <w:jc w:val="center"/>
      </w:pPr>
      <w:bookmarkStart w:id="1259" w:name="_Toc517333241"/>
      <w:bookmarkStart w:id="1260" w:name="_Toc517333482"/>
      <w:bookmarkStart w:id="1261" w:name="_Toc517339442"/>
      <w:bookmarkStart w:id="1262" w:name="_Toc517340115"/>
      <w:bookmarkStart w:id="1263" w:name="_Toc520117104"/>
      <w:r w:rsidRPr="00EA4980">
        <w:t>Jarak Interval pada Garis Kontinum Loyalitas Konsumen</w:t>
      </w:r>
      <w:bookmarkEnd w:id="1259"/>
      <w:bookmarkEnd w:id="1260"/>
      <w:bookmarkEnd w:id="1261"/>
      <w:bookmarkEnd w:id="1262"/>
      <w:bookmarkEnd w:id="1263"/>
    </w:p>
    <w:p w:rsidR="00086C37" w:rsidRPr="00EA4980" w:rsidRDefault="00086C37" w:rsidP="00086C37">
      <w:pPr>
        <w:spacing w:after="0" w:line="480" w:lineRule="auto"/>
        <w:jc w:val="center"/>
        <w:rPr>
          <w:rFonts w:ascii="Times New Roman" w:hAnsi="Times New Roman"/>
          <w:sz w:val="24"/>
        </w:rPr>
      </w:pPr>
      <w:r w:rsidRPr="00EA4980">
        <w:rPr>
          <w:rFonts w:ascii="Times New Roman" w:hAnsi="Times New Roman"/>
          <w:sz w:val="24"/>
        </w:rPr>
        <w:t>Sumber : Hasil Pengolahan Data Kuesioner, 2018</w:t>
      </w:r>
    </w:p>
    <w:p w:rsidR="00086C37" w:rsidRPr="00EA4980" w:rsidRDefault="00086C37" w:rsidP="00086C37">
      <w:pPr>
        <w:spacing w:after="0" w:line="480" w:lineRule="auto"/>
        <w:ind w:firstLine="709"/>
        <w:jc w:val="both"/>
        <w:rPr>
          <w:rFonts w:ascii="Times New Roman" w:hAnsi="Times New Roman"/>
          <w:sz w:val="24"/>
        </w:rPr>
      </w:pPr>
      <w:r w:rsidRPr="00EA4980">
        <w:rPr>
          <w:rFonts w:ascii="Times New Roman" w:hAnsi="Times New Roman"/>
          <w:sz w:val="24"/>
        </w:rPr>
        <w:t>Berdasarkan garis kontinum pada gambar 4.23 jumlah skor total jawaban responden mengenai Loyalitas Konsumen pada Old Coffee Soreang Kabupaten Bandung sebesar 1196 dan berada pada kategori kurang baik di dalam garis kontinum. Artinya Loyalitas Konsumen Pada Old Coffee dinilai kurang baik. Kondisi tersebut menunjukkan bahwa Old Coffee Soreang Kabupaten Bandung, belum cukup baik dalam memposisikan produknya di benak konsumen, sehingga kesetiaan mereka terhadap Old Coffee masih kurang.</w:t>
      </w:r>
    </w:p>
    <w:p w:rsidR="00086C37" w:rsidRPr="00EA4980" w:rsidRDefault="00086C37" w:rsidP="00086C37">
      <w:pPr>
        <w:spacing w:after="0" w:line="480" w:lineRule="auto"/>
        <w:ind w:firstLine="720"/>
        <w:jc w:val="both"/>
        <w:rPr>
          <w:rFonts w:ascii="Times New Roman" w:hAnsi="Times New Roman"/>
          <w:sz w:val="24"/>
        </w:rPr>
      </w:pPr>
      <w:r w:rsidRPr="00EA4980">
        <w:rPr>
          <w:rFonts w:ascii="Times New Roman" w:hAnsi="Times New Roman"/>
          <w:sz w:val="24"/>
        </w:rPr>
        <w:t>Beradasarkan 4 pernyataan tersebut, pernyataan yang mendapat skor tertinggi diperoleh dari pernyataan nomor 1 mengenai akan mengatakan hal yang positif mengenai Old Coffee kepada orang lain, karena mereka berpikir bahwa tidak sebaiknya mengatakan hal negatif mengenai suatu tempat kepada orang lain, karena setiap orang memiliki pendapatnya masing-masing dan penilaian yang berbeda setelah mereka mengunjungi tempat tersebut. Sama dengan Old Coffee, ketika konsumen datang ke Old Coffee, mereka akan mengatakan hal yang sesuai dengan apa yang mereka rasakan disana, apakah dalam pelayanan</w:t>
      </w:r>
      <w:r w:rsidR="00D03352" w:rsidRPr="00EA4980">
        <w:rPr>
          <w:rFonts w:ascii="Times New Roman" w:hAnsi="Times New Roman"/>
          <w:sz w:val="24"/>
        </w:rPr>
        <w:t xml:space="preserve"> </w:t>
      </w:r>
      <w:r w:rsidRPr="00EA4980">
        <w:rPr>
          <w:rFonts w:ascii="Times New Roman" w:hAnsi="Times New Roman"/>
          <w:sz w:val="24"/>
        </w:rPr>
        <w:t>itu baik atau tidak, dalam cita rasa makanan dan minuman apakah sesuai dengan selera atau tidak, dan bahkan dalam pengalaman yang mereka dapatkan di Old Coffee seperti layanan tambahan yang diberikan, apakah mereka merasakannya atau tidak.</w:t>
      </w:r>
    </w:p>
    <w:p w:rsidR="00086C37" w:rsidRPr="00EA4980" w:rsidRDefault="00086C37" w:rsidP="00086C37">
      <w:pPr>
        <w:spacing w:after="0" w:line="480" w:lineRule="auto"/>
        <w:ind w:firstLine="720"/>
        <w:jc w:val="both"/>
        <w:rPr>
          <w:rFonts w:ascii="Times New Roman" w:hAnsi="Times New Roman"/>
          <w:sz w:val="24"/>
        </w:rPr>
      </w:pPr>
      <w:r w:rsidRPr="00EA4980">
        <w:rPr>
          <w:rFonts w:ascii="Times New Roman" w:hAnsi="Times New Roman"/>
          <w:sz w:val="24"/>
        </w:rPr>
        <w:t xml:space="preserve">Sementara pernyataan yang mendapat skor terendah diperoleh oleh pernyataan nomor 4 mengenai tetap memilih Old Coffee meskipun ada penawaran menarik dari </w:t>
      </w:r>
      <w:r w:rsidRPr="00EA4980">
        <w:rPr>
          <w:rFonts w:ascii="Times New Roman" w:hAnsi="Times New Roman"/>
          <w:i/>
          <w:sz w:val="24"/>
        </w:rPr>
        <w:t>cafe</w:t>
      </w:r>
      <w:r w:rsidRPr="00EA4980">
        <w:rPr>
          <w:rFonts w:ascii="Times New Roman" w:hAnsi="Times New Roman"/>
          <w:sz w:val="24"/>
        </w:rPr>
        <w:t xml:space="preserve"> lain. Responden berpendapat bahwa mereka lebih tertarik dengan penawaran </w:t>
      </w:r>
      <w:r w:rsidRPr="00EA4980">
        <w:rPr>
          <w:rFonts w:ascii="Times New Roman" w:hAnsi="Times New Roman"/>
          <w:i/>
          <w:sz w:val="24"/>
        </w:rPr>
        <w:t>cafe</w:t>
      </w:r>
      <w:r w:rsidRPr="00EA4980">
        <w:rPr>
          <w:rFonts w:ascii="Times New Roman" w:hAnsi="Times New Roman"/>
          <w:sz w:val="24"/>
        </w:rPr>
        <w:t xml:space="preserve"> lain apabila itu lebih menarik dari Old Coffee, karena mereka ingin mencoba sesuatu yang baru, yang belum pernah mereka alami. Konsumen memang selalu menginginkan hal baru, misalnya adanya variasi dalam mengunjungi suatu </w:t>
      </w:r>
      <w:r w:rsidRPr="00EA4980">
        <w:rPr>
          <w:rFonts w:ascii="Times New Roman" w:hAnsi="Times New Roman"/>
          <w:i/>
          <w:sz w:val="24"/>
        </w:rPr>
        <w:t>cafe</w:t>
      </w:r>
      <w:r w:rsidRPr="00EA4980">
        <w:rPr>
          <w:rFonts w:ascii="Times New Roman" w:hAnsi="Times New Roman"/>
          <w:sz w:val="24"/>
        </w:rPr>
        <w:t xml:space="preserve">, Old Coffee dapat lebih memberikan hal yang terbaru, hal yang unik sehingga </w:t>
      </w:r>
      <w:r w:rsidRPr="00EA4980">
        <w:rPr>
          <w:rFonts w:ascii="Times New Roman" w:hAnsi="Times New Roman"/>
          <w:i/>
          <w:sz w:val="24"/>
        </w:rPr>
        <w:t>booming</w:t>
      </w:r>
      <w:r w:rsidRPr="00EA4980">
        <w:rPr>
          <w:rFonts w:ascii="Times New Roman" w:hAnsi="Times New Roman"/>
          <w:sz w:val="24"/>
        </w:rPr>
        <w:t xml:space="preserve"> di pasar dan akhirnya pelanggan mereka akan tetap merasa bahwa mereka bisa mendapatkan sesuatu yang baru di tempat yang biasa mereka kunjungi, jadi mereka tidak perlu jauh-jauh untuk pergi ke tempat lain.</w:t>
      </w:r>
    </w:p>
    <w:p w:rsidR="00086C37" w:rsidRPr="00EA4980" w:rsidRDefault="00086C37" w:rsidP="00086C37">
      <w:pPr>
        <w:spacing w:after="0" w:line="480" w:lineRule="auto"/>
        <w:ind w:firstLine="720"/>
        <w:jc w:val="both"/>
        <w:rPr>
          <w:rFonts w:ascii="Times New Roman" w:hAnsi="Times New Roman"/>
          <w:sz w:val="24"/>
        </w:rPr>
      </w:pPr>
      <w:r w:rsidRPr="00EA4980">
        <w:rPr>
          <w:rFonts w:ascii="Times New Roman" w:hAnsi="Times New Roman"/>
          <w:sz w:val="24"/>
        </w:rPr>
        <w:t>Teori terkait dalam penelitian yang dilakukan Firdaus (2017), dimana loyalitas konsumen merupakan komitmen konsumen terhadap suatu perusahaan yang didasarkan atas sikap positif yang tercermin dalam bentuk pembelian berulang secara konsisten. Dan dapat tercipta melalui adanya kepuasan atas produk yang dikonsumsi, dimana konsumen merasa harapannya tepenuhi.</w:t>
      </w:r>
    </w:p>
    <w:p w:rsidR="00086C37" w:rsidRPr="00EA4980" w:rsidRDefault="00086C37" w:rsidP="00086C37">
      <w:pPr>
        <w:spacing w:after="0" w:line="480" w:lineRule="auto"/>
        <w:ind w:firstLine="720"/>
        <w:jc w:val="both"/>
        <w:rPr>
          <w:rFonts w:ascii="Times New Roman" w:hAnsi="Times New Roman"/>
          <w:sz w:val="24"/>
        </w:rPr>
      </w:pPr>
    </w:p>
    <w:p w:rsidR="00086C37" w:rsidRPr="00EA4980" w:rsidRDefault="00086C37" w:rsidP="00086C37">
      <w:pPr>
        <w:pStyle w:val="Heading2"/>
        <w:spacing w:before="0" w:line="480" w:lineRule="auto"/>
        <w:ind w:left="720" w:hanging="720"/>
        <w:jc w:val="both"/>
      </w:pPr>
      <w:bookmarkStart w:id="1264" w:name="_Toc517275898"/>
      <w:bookmarkStart w:id="1265" w:name="_Toc517333242"/>
      <w:bookmarkStart w:id="1266" w:name="_Toc517333483"/>
      <w:bookmarkStart w:id="1267" w:name="_Toc517339443"/>
      <w:bookmarkStart w:id="1268" w:name="_Toc517340116"/>
      <w:bookmarkStart w:id="1269" w:name="_Toc520117105"/>
      <w:r w:rsidRPr="00EA4980">
        <w:t>4.4</w:t>
      </w:r>
      <w:r w:rsidRPr="00EA4980">
        <w:tab/>
        <w:t xml:space="preserve">Analisis </w:t>
      </w:r>
      <w:r w:rsidRPr="00EA4980">
        <w:rPr>
          <w:i/>
        </w:rPr>
        <w:t>Experiential Marketing</w:t>
      </w:r>
      <w:r w:rsidRPr="00EA4980">
        <w:t xml:space="preserve"> sebagai Variabel Bebas (X) dan Loyalitas Konsumen sebagai Variabel Terikat </w:t>
      </w:r>
      <w:r w:rsidRPr="00EA4980">
        <w:rPr>
          <w:rStyle w:val="Heading2Char"/>
        </w:rPr>
        <w:t>(</w:t>
      </w:r>
      <w:r w:rsidRPr="00EA4980">
        <w:t>Y)</w:t>
      </w:r>
      <w:bookmarkEnd w:id="1264"/>
      <w:bookmarkEnd w:id="1265"/>
      <w:bookmarkEnd w:id="1266"/>
      <w:bookmarkEnd w:id="1267"/>
      <w:bookmarkEnd w:id="1268"/>
      <w:bookmarkEnd w:id="1269"/>
      <w:r w:rsidRPr="00EA4980">
        <w:t xml:space="preserve"> </w:t>
      </w:r>
    </w:p>
    <w:p w:rsidR="00086C37" w:rsidRPr="00EA4980" w:rsidRDefault="00086C37" w:rsidP="00086C37">
      <w:pPr>
        <w:pStyle w:val="Heading2"/>
        <w:spacing w:before="0" w:line="480" w:lineRule="auto"/>
      </w:pPr>
      <w:bookmarkStart w:id="1270" w:name="_Toc517275899"/>
      <w:bookmarkStart w:id="1271" w:name="_Toc517333243"/>
      <w:bookmarkStart w:id="1272" w:name="_Toc517333484"/>
      <w:bookmarkStart w:id="1273" w:name="_Toc517339444"/>
      <w:bookmarkStart w:id="1274" w:name="_Toc517340117"/>
      <w:bookmarkStart w:id="1275" w:name="_Toc520117106"/>
      <w:r w:rsidRPr="00EA4980">
        <w:t>4.4.1</w:t>
      </w:r>
      <w:r w:rsidRPr="00EA4980">
        <w:tab/>
        <w:t>Analisis Regresi Linier Sederhana</w:t>
      </w:r>
      <w:bookmarkEnd w:id="1270"/>
      <w:bookmarkEnd w:id="1271"/>
      <w:bookmarkEnd w:id="1272"/>
      <w:bookmarkEnd w:id="1273"/>
      <w:bookmarkEnd w:id="1274"/>
      <w:bookmarkEnd w:id="1275"/>
    </w:p>
    <w:p w:rsidR="00086C37" w:rsidRPr="00EA4980" w:rsidRDefault="00086C37" w:rsidP="00086C37">
      <w:pPr>
        <w:spacing w:after="0" w:line="480" w:lineRule="auto"/>
        <w:ind w:firstLine="709"/>
        <w:jc w:val="both"/>
        <w:rPr>
          <w:rFonts w:ascii="Times New Roman" w:hAnsi="Times New Roman"/>
          <w:sz w:val="24"/>
          <w:szCs w:val="24"/>
        </w:rPr>
      </w:pPr>
      <w:r w:rsidRPr="00EA4980">
        <w:rPr>
          <w:rFonts w:ascii="Times New Roman" w:hAnsi="Times New Roman"/>
          <w:sz w:val="24"/>
          <w:szCs w:val="24"/>
        </w:rPr>
        <w:t xml:space="preserve">Analisis regresi linier sederhana merupakan analisis yang didasarkan pada hubungan fungsional atau kausal antara satu variabel independen (X) dan satu variabel dependen (Y), uji statistik regresi linier sederhana ini akan menganalisis pengaruh </w:t>
      </w:r>
      <w:r w:rsidRPr="00EA4980">
        <w:rPr>
          <w:rFonts w:ascii="Times New Roman" w:hAnsi="Times New Roman"/>
          <w:i/>
          <w:sz w:val="24"/>
          <w:szCs w:val="24"/>
        </w:rPr>
        <w:t xml:space="preserve">Experiential Marketing </w:t>
      </w:r>
      <w:r w:rsidRPr="00EA4980">
        <w:rPr>
          <w:rFonts w:ascii="Times New Roman" w:hAnsi="Times New Roman"/>
          <w:sz w:val="24"/>
          <w:szCs w:val="24"/>
        </w:rPr>
        <w:t>sebagai variabel bebas terhadap Loyalitas Konsumen. Adapun persamaan umum regresi sederhana adalah :</w:t>
      </w:r>
    </w:p>
    <w:p w:rsidR="00086C37" w:rsidRPr="00EA4980" w:rsidRDefault="00086C37" w:rsidP="00086C37">
      <w:pPr>
        <w:spacing w:after="0" w:line="480" w:lineRule="auto"/>
        <w:ind w:firstLine="709"/>
        <w:jc w:val="center"/>
        <w:rPr>
          <w:rFonts w:ascii="Times New Roman" w:hAnsi="Times New Roman"/>
          <w:sz w:val="24"/>
          <w:szCs w:val="24"/>
        </w:rPr>
      </w:pPr>
      <w:r w:rsidRPr="00EA4980">
        <w:rPr>
          <w:rFonts w:ascii="Times New Roman" w:hAnsi="Times New Roman"/>
          <w:sz w:val="24"/>
          <w:szCs w:val="24"/>
        </w:rPr>
        <w:t>Y = a + bX</w:t>
      </w:r>
    </w:p>
    <w:p w:rsidR="00086C37" w:rsidRPr="00EA4980" w:rsidRDefault="00086C37" w:rsidP="00086C37">
      <w:p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Harga a dan b dapat dicari dengan rumus berikut :</w:t>
      </w:r>
    </w:p>
    <w:p w:rsidR="00086C37" w:rsidRPr="00EA4980" w:rsidRDefault="00086C37" w:rsidP="00086C37">
      <w:pPr>
        <w:spacing w:after="0" w:line="480" w:lineRule="auto"/>
        <w:jc w:val="both"/>
        <w:rPr>
          <w:rFonts w:ascii="Times New Roman" w:eastAsiaTheme="minorEastAsia" w:hAnsi="Times New Roman" w:cs="Times New Roman"/>
          <w:sz w:val="24"/>
          <w:szCs w:val="24"/>
        </w:rPr>
      </w:pPr>
      <w:r w:rsidRPr="00EA4980">
        <w:rPr>
          <w:rFonts w:ascii="Times New Roman" w:hAnsi="Times New Roman" w:cs="Times New Roman"/>
          <w:sz w:val="24"/>
          <w:szCs w:val="24"/>
        </w:rPr>
        <w:t>A</w:t>
      </w:r>
      <w:r w:rsidRPr="00EA4980">
        <w:rPr>
          <w:rFonts w:ascii="Times New Roman" w:hAnsi="Times New Roman" w:cs="Times New Roman"/>
          <w:sz w:val="24"/>
          <w:szCs w:val="24"/>
        </w:rPr>
        <w:tab/>
        <w:t xml:space="preserve">= </w:t>
      </w:r>
      <m:oMath>
        <m:f>
          <m:fPr>
            <m:ctrlPr>
              <w:rPr>
                <w:rFonts w:ascii="Cambria Math" w:hAnsi="Cambria Math" w:cs="Times New Roman"/>
                <w:i/>
                <w:sz w:val="24"/>
                <w:szCs w:val="24"/>
              </w:rPr>
            </m:ctrlPr>
          </m:fPr>
          <m:num>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Y</m:t>
                    </m:r>
                  </m:e>
                </m:nary>
              </m:e>
            </m:d>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nary>
              </m:e>
            </m:d>
            <m:r>
              <w:rPr>
                <w:rFonts w:ascii="Cambria Math" w:hAnsi="Cambria Math" w:cs="Times New Roman"/>
                <w:sz w:val="24"/>
                <w:szCs w:val="24"/>
              </w:rPr>
              <m:t>-</m:t>
            </m:r>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X</m:t>
                    </m:r>
                  </m:e>
                </m:nary>
              </m:e>
            </m:d>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XY</m:t>
                    </m:r>
                  </m:e>
                </m:nary>
              </m:e>
            </m:d>
          </m:num>
          <m:den>
            <m:r>
              <w:rPr>
                <w:rFonts w:ascii="Cambria Math" w:hAnsi="Cambria Math" w:cs="Times New Roman"/>
                <w:sz w:val="24"/>
                <w:szCs w:val="24"/>
              </w:rPr>
              <m:t>n</m:t>
            </m:r>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nary>
              </m:e>
            </m:nary>
          </m:den>
        </m:f>
      </m:oMath>
    </w:p>
    <w:p w:rsidR="00086C37" w:rsidRPr="00EA4980" w:rsidRDefault="00086C37" w:rsidP="00086C3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B</w:t>
      </w:r>
      <w:r w:rsidRPr="00EA4980">
        <w:rPr>
          <w:rFonts w:ascii="Times New Roman" w:eastAsiaTheme="minorEastAsia" w:hAnsi="Times New Roman" w:cs="Times New Roman"/>
          <w:sz w:val="24"/>
          <w:szCs w:val="24"/>
        </w:rPr>
        <w:tab/>
        <w:t xml:space="preserve">=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n</m:t>
            </m:r>
            <m:nary>
              <m:naryPr>
                <m:chr m:val="∑"/>
                <m:limLoc m:val="undOvr"/>
                <m:subHide m:val="1"/>
                <m:supHide m:val="1"/>
                <m:ctrlPr>
                  <w:rPr>
                    <w:rFonts w:ascii="Cambria Math" w:eastAsiaTheme="minorEastAsia" w:hAnsi="Cambria Math" w:cs="Times New Roman"/>
                    <w:i/>
                    <w:sz w:val="24"/>
                    <w:szCs w:val="24"/>
                  </w:rPr>
                </m:ctrlPr>
              </m:naryPr>
              <m:sub/>
              <m:sup/>
              <m:e>
                <m:r>
                  <w:rPr>
                    <w:rFonts w:ascii="Cambria Math" w:eastAsiaTheme="minorEastAsia" w:hAnsi="Cambria Math" w:cs="Times New Roman"/>
                    <w:sz w:val="24"/>
                    <w:szCs w:val="24"/>
                  </w:rPr>
                  <m:t>XY</m:t>
                </m:r>
              </m:e>
            </m:nary>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Y</m:t>
                </m:r>
              </m:e>
            </m:d>
          </m:num>
          <m:den>
            <m:nary>
              <m:naryPr>
                <m:chr m:val="∑"/>
                <m:limLoc m:val="undOvr"/>
                <m:subHide m:val="1"/>
                <m:supHide m:val="1"/>
                <m:ctrlPr>
                  <w:rPr>
                    <w:rFonts w:ascii="Cambria Math" w:eastAsiaTheme="minorEastAsia" w:hAnsi="Cambria Math" w:cs="Times New Roman"/>
                    <w:i/>
                    <w:sz w:val="24"/>
                    <w:szCs w:val="24"/>
                  </w:rPr>
                </m:ctrlPr>
              </m:naryPr>
              <m:sub/>
              <m:sup/>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m:t>
                </m:r>
                <m:nary>
                  <m:naryPr>
                    <m:chr m:val="∑"/>
                    <m:limLoc m:val="undOvr"/>
                    <m:subHide m:val="1"/>
                    <m:supHide m:val="1"/>
                    <m:ctrlPr>
                      <w:rPr>
                        <w:rFonts w:ascii="Cambria Math" w:eastAsiaTheme="minorEastAsia" w:hAnsi="Cambria Math" w:cs="Times New Roman"/>
                        <w:i/>
                        <w:sz w:val="24"/>
                        <w:szCs w:val="24"/>
                      </w:rPr>
                    </m:ctrlPr>
                  </m:naryPr>
                  <m:sub/>
                  <m:sup/>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e>
                </m:nary>
              </m:e>
            </m:nary>
          </m:den>
        </m:f>
      </m:oMath>
    </w:p>
    <w:p w:rsidR="00086C37" w:rsidRPr="00EA4980" w:rsidRDefault="00086C37" w:rsidP="00086C3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Keterangan :</w:t>
      </w:r>
    </w:p>
    <w:p w:rsidR="00086C37" w:rsidRPr="00EA4980" w:rsidRDefault="00086C37" w:rsidP="00086C3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Y</w:t>
      </w:r>
      <w:r w:rsidRPr="00EA4980">
        <w:rPr>
          <w:rFonts w:ascii="Times New Roman" w:eastAsiaTheme="minorEastAsia" w:hAnsi="Times New Roman" w:cs="Times New Roman"/>
          <w:sz w:val="24"/>
          <w:szCs w:val="24"/>
        </w:rPr>
        <w:tab/>
        <w:t>= Nilai variabel terikat</w:t>
      </w:r>
    </w:p>
    <w:p w:rsidR="00086C37" w:rsidRPr="00EA4980" w:rsidRDefault="00086C37" w:rsidP="00086C3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X</w:t>
      </w:r>
      <w:r w:rsidRPr="00EA4980">
        <w:rPr>
          <w:rFonts w:ascii="Times New Roman" w:eastAsiaTheme="minorEastAsia" w:hAnsi="Times New Roman" w:cs="Times New Roman"/>
          <w:sz w:val="24"/>
          <w:szCs w:val="24"/>
        </w:rPr>
        <w:tab/>
        <w:t>= Nilai variabel bebas</w:t>
      </w:r>
    </w:p>
    <w:p w:rsidR="00086C37" w:rsidRPr="00EA4980" w:rsidRDefault="00086C37" w:rsidP="00086C3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a</w:t>
      </w:r>
      <w:r w:rsidRPr="00EA4980">
        <w:rPr>
          <w:rFonts w:ascii="Times New Roman" w:eastAsiaTheme="minorEastAsia" w:hAnsi="Times New Roman" w:cs="Times New Roman"/>
          <w:sz w:val="24"/>
          <w:szCs w:val="24"/>
        </w:rPr>
        <w:tab/>
        <w:t>= Harga Y bila X = 0 (harga konstanta)</w:t>
      </w:r>
    </w:p>
    <w:p w:rsidR="00086C37" w:rsidRPr="00EA4980" w:rsidRDefault="00086C37" w:rsidP="00086C37">
      <w:pPr>
        <w:spacing w:after="0" w:line="480" w:lineRule="auto"/>
        <w:ind w:left="720" w:hanging="720"/>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b</w:t>
      </w:r>
      <w:r w:rsidRPr="00EA4980">
        <w:rPr>
          <w:rFonts w:ascii="Times New Roman" w:eastAsiaTheme="minorEastAsia" w:hAnsi="Times New Roman" w:cs="Times New Roman"/>
          <w:sz w:val="24"/>
          <w:szCs w:val="24"/>
        </w:rPr>
        <w:tab/>
        <w:t xml:space="preserve">= Angka arah atau koefisiensi regresi, yang menunjukan angka peningkatan ataupun penurunan variabel dependen yang didasarkan variabel   responden. Bila b (+) maka naik, dan bila (-) maka menjadi penurunan.                                        </w:t>
      </w:r>
    </w:p>
    <w:p w:rsidR="00086C37" w:rsidRPr="00EA4980" w:rsidRDefault="00086C37" w:rsidP="00086C37">
      <w:pPr>
        <w:spacing w:after="0" w:line="480" w:lineRule="auto"/>
        <w:jc w:val="both"/>
        <w:rPr>
          <w:rFonts w:ascii="Times New Roman" w:eastAsiaTheme="minorEastAsia" w:hAnsi="Times New Roman" w:cs="Times New Roman"/>
          <w:sz w:val="24"/>
          <w:szCs w:val="24"/>
        </w:rPr>
      </w:pPr>
      <w:r w:rsidRPr="00EA4980">
        <w:rPr>
          <w:rFonts w:ascii="Times New Roman" w:eastAsiaTheme="minorEastAsia" w:hAnsi="Times New Roman" w:cs="Times New Roman"/>
          <w:sz w:val="24"/>
          <w:szCs w:val="24"/>
        </w:rPr>
        <w:t>n</w:t>
      </w:r>
      <w:r w:rsidRPr="00EA4980">
        <w:rPr>
          <w:rFonts w:ascii="Times New Roman" w:eastAsiaTheme="minorEastAsia" w:hAnsi="Times New Roman" w:cs="Times New Roman"/>
          <w:sz w:val="24"/>
          <w:szCs w:val="24"/>
        </w:rPr>
        <w:tab/>
        <w:t>= Jumlah responden</w:t>
      </w:r>
    </w:p>
    <w:p w:rsidR="00D03352" w:rsidRPr="00EA4980" w:rsidRDefault="00D03352" w:rsidP="00086C37">
      <w:pPr>
        <w:spacing w:after="0" w:line="480" w:lineRule="auto"/>
        <w:jc w:val="both"/>
        <w:rPr>
          <w:rFonts w:ascii="Times New Roman" w:eastAsiaTheme="minorEastAsia" w:hAnsi="Times New Roman" w:cs="Times New Roman"/>
          <w:sz w:val="24"/>
          <w:szCs w:val="24"/>
        </w:rPr>
      </w:pPr>
    </w:p>
    <w:p w:rsidR="00086C37" w:rsidRPr="00EA4980" w:rsidRDefault="00086C37" w:rsidP="00086C37">
      <w:pPr>
        <w:pStyle w:val="Heading2"/>
        <w:spacing w:before="0"/>
        <w:jc w:val="center"/>
      </w:pPr>
      <w:bookmarkStart w:id="1276" w:name="_Toc517333244"/>
      <w:bookmarkStart w:id="1277" w:name="_Toc517333485"/>
      <w:bookmarkStart w:id="1278" w:name="_Toc517339445"/>
      <w:bookmarkStart w:id="1279" w:name="_Toc517340118"/>
      <w:bookmarkStart w:id="1280" w:name="_Toc520117107"/>
      <w:r w:rsidRPr="00EA4980">
        <w:t>Tabel 4.31</w:t>
      </w:r>
      <w:bookmarkEnd w:id="1276"/>
      <w:bookmarkEnd w:id="1277"/>
      <w:bookmarkEnd w:id="1278"/>
      <w:bookmarkEnd w:id="1279"/>
      <w:bookmarkEnd w:id="1280"/>
    </w:p>
    <w:p w:rsidR="00086C37" w:rsidRPr="00EA4980" w:rsidRDefault="00086C37" w:rsidP="00086C37">
      <w:pPr>
        <w:pStyle w:val="Heading2"/>
        <w:spacing w:before="0"/>
        <w:jc w:val="center"/>
      </w:pPr>
      <w:bookmarkStart w:id="1281" w:name="_Toc517333245"/>
      <w:bookmarkStart w:id="1282" w:name="_Toc517333486"/>
      <w:bookmarkStart w:id="1283" w:name="_Toc517339446"/>
      <w:bookmarkStart w:id="1284" w:name="_Toc517340119"/>
      <w:bookmarkStart w:id="1285" w:name="_Toc520117108"/>
      <w:r w:rsidRPr="00EA4980">
        <w:t>Uji Analisis Regresi Linier Sederhana</w:t>
      </w:r>
      <w:bookmarkEnd w:id="1281"/>
      <w:bookmarkEnd w:id="1282"/>
      <w:bookmarkEnd w:id="1283"/>
      <w:bookmarkEnd w:id="1284"/>
      <w:bookmarkEnd w:id="1285"/>
    </w:p>
    <w:tbl>
      <w:tblPr>
        <w:tblW w:w="9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2218"/>
        <w:gridCol w:w="1331"/>
        <w:gridCol w:w="1331"/>
        <w:gridCol w:w="1469"/>
        <w:gridCol w:w="1009"/>
        <w:gridCol w:w="1009"/>
      </w:tblGrid>
      <w:tr w:rsidR="00086C37" w:rsidRPr="00EA4980" w:rsidTr="00D503CA">
        <w:trPr>
          <w:cantSplit/>
          <w:jc w:val="center"/>
        </w:trPr>
        <w:tc>
          <w:tcPr>
            <w:tcW w:w="9097" w:type="dxa"/>
            <w:gridSpan w:val="7"/>
            <w:tcBorders>
              <w:top w:val="nil"/>
              <w:left w:val="nil"/>
              <w:bottom w:val="nil"/>
              <w:right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b/>
                <w:bCs/>
                <w:sz w:val="18"/>
                <w:szCs w:val="18"/>
              </w:rPr>
              <w:t>Coefficients</w:t>
            </w:r>
            <w:r w:rsidRPr="00EA4980">
              <w:rPr>
                <w:rFonts w:ascii="Arial" w:hAnsi="Arial" w:cs="Arial"/>
                <w:b/>
                <w:bCs/>
                <w:sz w:val="18"/>
                <w:szCs w:val="18"/>
                <w:vertAlign w:val="superscript"/>
              </w:rPr>
              <w:t>a</w:t>
            </w:r>
          </w:p>
        </w:tc>
      </w:tr>
      <w:tr w:rsidR="00086C37" w:rsidRPr="00EA4980" w:rsidTr="00D503CA">
        <w:trPr>
          <w:cantSplit/>
          <w:jc w:val="center"/>
        </w:trPr>
        <w:tc>
          <w:tcPr>
            <w:tcW w:w="2951" w:type="dxa"/>
            <w:gridSpan w:val="2"/>
            <w:vMerge w:val="restart"/>
            <w:tcBorders>
              <w:top w:val="single" w:sz="16" w:space="0" w:color="000000"/>
              <w:left w:val="single" w:sz="16" w:space="0" w:color="000000"/>
              <w:bottom w:val="nil"/>
              <w:right w:val="nil"/>
            </w:tcBorders>
            <w:shd w:val="clear" w:color="auto" w:fill="FFFFFF"/>
            <w:vAlign w:val="bottom"/>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Model</w:t>
            </w:r>
          </w:p>
        </w:tc>
        <w:tc>
          <w:tcPr>
            <w:tcW w:w="2660" w:type="dxa"/>
            <w:gridSpan w:val="2"/>
            <w:tcBorders>
              <w:top w:val="single" w:sz="16" w:space="0" w:color="000000"/>
              <w:left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Unstandardized Coefficients</w:t>
            </w:r>
          </w:p>
        </w:tc>
        <w:tc>
          <w:tcPr>
            <w:tcW w:w="1468" w:type="dxa"/>
            <w:tcBorders>
              <w:top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Standardized Coefficients</w:t>
            </w:r>
          </w:p>
        </w:tc>
        <w:tc>
          <w:tcPr>
            <w:tcW w:w="1009" w:type="dxa"/>
            <w:vMerge w:val="restart"/>
            <w:tcBorders>
              <w:top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T</w:t>
            </w:r>
          </w:p>
        </w:tc>
        <w:tc>
          <w:tcPr>
            <w:tcW w:w="1009" w:type="dxa"/>
            <w:vMerge w:val="restart"/>
            <w:tcBorders>
              <w:top w:val="single" w:sz="16" w:space="0" w:color="000000"/>
              <w:right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Sig.</w:t>
            </w:r>
          </w:p>
        </w:tc>
      </w:tr>
      <w:tr w:rsidR="00086C37" w:rsidRPr="00EA4980" w:rsidTr="00D503CA">
        <w:trPr>
          <w:cantSplit/>
          <w:jc w:val="center"/>
        </w:trPr>
        <w:tc>
          <w:tcPr>
            <w:tcW w:w="2951" w:type="dxa"/>
            <w:gridSpan w:val="2"/>
            <w:vMerge/>
            <w:tcBorders>
              <w:top w:val="single" w:sz="16" w:space="0" w:color="000000"/>
              <w:left w:val="single" w:sz="16" w:space="0" w:color="000000"/>
              <w:bottom w:val="nil"/>
              <w:right w:val="nil"/>
            </w:tcBorders>
            <w:shd w:val="clear" w:color="auto" w:fill="FFFFFF"/>
            <w:vAlign w:val="bottom"/>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1330" w:type="dxa"/>
            <w:tcBorders>
              <w:left w:val="single" w:sz="16" w:space="0" w:color="000000"/>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B</w:t>
            </w:r>
          </w:p>
        </w:tc>
        <w:tc>
          <w:tcPr>
            <w:tcW w:w="1330" w:type="dxa"/>
            <w:tcBorders>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Std. Error</w:t>
            </w:r>
          </w:p>
        </w:tc>
        <w:tc>
          <w:tcPr>
            <w:tcW w:w="1468" w:type="dxa"/>
            <w:tcBorders>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Beta</w:t>
            </w:r>
          </w:p>
        </w:tc>
        <w:tc>
          <w:tcPr>
            <w:tcW w:w="1009" w:type="dxa"/>
            <w:vMerge/>
            <w:tcBorders>
              <w:top w:val="single" w:sz="16" w:space="0" w:color="000000"/>
            </w:tcBorders>
            <w:shd w:val="clear" w:color="auto" w:fill="FFFFFF"/>
            <w:vAlign w:val="bottom"/>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1009" w:type="dxa"/>
            <w:vMerge/>
            <w:tcBorders>
              <w:top w:val="single" w:sz="16" w:space="0" w:color="000000"/>
              <w:right w:val="single" w:sz="16" w:space="0" w:color="000000"/>
            </w:tcBorders>
            <w:shd w:val="clear" w:color="auto" w:fill="FFFFFF"/>
            <w:vAlign w:val="bottom"/>
          </w:tcPr>
          <w:p w:rsidR="00086C37" w:rsidRPr="00EA4980" w:rsidRDefault="00086C37" w:rsidP="00D503CA">
            <w:pPr>
              <w:autoSpaceDE w:val="0"/>
              <w:autoSpaceDN w:val="0"/>
              <w:adjustRightInd w:val="0"/>
              <w:spacing w:after="0" w:line="240" w:lineRule="auto"/>
              <w:rPr>
                <w:rFonts w:ascii="Arial" w:hAnsi="Arial" w:cs="Arial"/>
                <w:sz w:val="18"/>
                <w:szCs w:val="18"/>
              </w:rPr>
            </w:pPr>
          </w:p>
        </w:tc>
      </w:tr>
      <w:tr w:rsidR="00086C37" w:rsidRPr="00EA4980" w:rsidTr="00D503CA">
        <w:trPr>
          <w:cantSplit/>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1</w:t>
            </w:r>
          </w:p>
        </w:tc>
        <w:tc>
          <w:tcPr>
            <w:tcW w:w="2217" w:type="dxa"/>
            <w:tcBorders>
              <w:top w:val="single" w:sz="16" w:space="0" w:color="000000"/>
              <w:left w:val="nil"/>
              <w:bottom w:val="nil"/>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(Constant)</w:t>
            </w:r>
          </w:p>
        </w:tc>
        <w:tc>
          <w:tcPr>
            <w:tcW w:w="1330" w:type="dxa"/>
            <w:tcBorders>
              <w:top w:val="single" w:sz="16" w:space="0" w:color="000000"/>
              <w:left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1.028</w:t>
            </w:r>
          </w:p>
        </w:tc>
        <w:tc>
          <w:tcPr>
            <w:tcW w:w="1330" w:type="dxa"/>
            <w:tcBorders>
              <w:top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1.691</w:t>
            </w:r>
          </w:p>
        </w:tc>
        <w:tc>
          <w:tcPr>
            <w:tcW w:w="1468" w:type="dxa"/>
            <w:tcBorders>
              <w:top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240" w:lineRule="auto"/>
              <w:rPr>
                <w:rFonts w:ascii="Times New Roman" w:hAnsi="Times New Roman" w:cs="Times New Roman"/>
                <w:sz w:val="24"/>
                <w:szCs w:val="24"/>
              </w:rPr>
            </w:pPr>
          </w:p>
        </w:tc>
        <w:tc>
          <w:tcPr>
            <w:tcW w:w="1009" w:type="dxa"/>
            <w:tcBorders>
              <w:top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.608</w:t>
            </w:r>
          </w:p>
        </w:tc>
        <w:tc>
          <w:tcPr>
            <w:tcW w:w="1009" w:type="dxa"/>
            <w:tcBorders>
              <w:top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.545</w:t>
            </w:r>
          </w:p>
        </w:tc>
      </w:tr>
      <w:tr w:rsidR="00086C37" w:rsidRPr="00EA4980" w:rsidTr="00D503CA">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2217" w:type="dxa"/>
            <w:tcBorders>
              <w:top w:val="nil"/>
              <w:left w:val="nil"/>
              <w:bottom w:val="single" w:sz="16" w:space="0" w:color="000000"/>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Experiential_marketing</w:t>
            </w:r>
          </w:p>
        </w:tc>
        <w:tc>
          <w:tcPr>
            <w:tcW w:w="1330" w:type="dxa"/>
            <w:tcBorders>
              <w:top w:val="nil"/>
              <w:left w:val="single" w:sz="16" w:space="0" w:color="000000"/>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.197</w:t>
            </w:r>
          </w:p>
        </w:tc>
        <w:tc>
          <w:tcPr>
            <w:tcW w:w="1330" w:type="dxa"/>
            <w:tcBorders>
              <w:top w:val="nil"/>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.030</w:t>
            </w:r>
          </w:p>
        </w:tc>
        <w:tc>
          <w:tcPr>
            <w:tcW w:w="1468" w:type="dxa"/>
            <w:tcBorders>
              <w:top w:val="nil"/>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.549</w:t>
            </w:r>
          </w:p>
        </w:tc>
        <w:tc>
          <w:tcPr>
            <w:tcW w:w="1009" w:type="dxa"/>
            <w:tcBorders>
              <w:top w:val="nil"/>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6.499</w:t>
            </w:r>
          </w:p>
        </w:tc>
        <w:tc>
          <w:tcPr>
            <w:tcW w:w="1009" w:type="dxa"/>
            <w:tcBorders>
              <w:top w:val="nil"/>
              <w:bottom w:val="single" w:sz="16" w:space="0" w:color="000000"/>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.000</w:t>
            </w:r>
          </w:p>
        </w:tc>
      </w:tr>
      <w:tr w:rsidR="00086C37" w:rsidRPr="00EA4980" w:rsidTr="00D503CA">
        <w:trPr>
          <w:cantSplit/>
          <w:jc w:val="center"/>
        </w:trPr>
        <w:tc>
          <w:tcPr>
            <w:tcW w:w="9097" w:type="dxa"/>
            <w:gridSpan w:val="7"/>
            <w:tcBorders>
              <w:top w:val="nil"/>
              <w:left w:val="nil"/>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a. Dependent Variable: Loyalitas_konsumen</w:t>
            </w:r>
          </w:p>
        </w:tc>
      </w:tr>
    </w:tbl>
    <w:p w:rsidR="00086C37" w:rsidRPr="00EA4980" w:rsidRDefault="00086C37" w:rsidP="00086C37">
      <w:pPr>
        <w:tabs>
          <w:tab w:val="left" w:pos="1980"/>
        </w:tabs>
        <w:spacing w:after="0"/>
        <w:rPr>
          <w:rFonts w:ascii="Times New Roman" w:hAnsi="Times New Roman" w:cs="Times New Roman"/>
          <w:sz w:val="24"/>
          <w:szCs w:val="24"/>
        </w:rPr>
      </w:pPr>
    </w:p>
    <w:p w:rsidR="00086C37" w:rsidRPr="00EA4980" w:rsidRDefault="00086C37" w:rsidP="00086C37">
      <w:pPr>
        <w:spacing w:after="0" w:line="480" w:lineRule="auto"/>
        <w:jc w:val="center"/>
        <w:rPr>
          <w:rFonts w:ascii="Times New Roman" w:hAnsi="Times New Roman"/>
          <w:sz w:val="24"/>
          <w:szCs w:val="24"/>
        </w:rPr>
      </w:pPr>
      <w:r w:rsidRPr="00EA4980">
        <w:rPr>
          <w:rFonts w:ascii="Times New Roman" w:hAnsi="Times New Roman"/>
          <w:sz w:val="24"/>
          <w:szCs w:val="24"/>
        </w:rPr>
        <w:t>Sumber : Data Primer yang Diolah, 2018</w:t>
      </w:r>
    </w:p>
    <w:p w:rsidR="00086C37"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Hasil pengolahan data untuk regresi linier sederhana dengan menggunakan IBM SPSS versi 22, dapat dilihat pada tabel 4.31, maka dapat disusun persamaan regresi linier sederhana sebagai berikut :</w:t>
      </w:r>
    </w:p>
    <w:p w:rsidR="008B45D5" w:rsidRPr="00EA4980" w:rsidRDefault="008B45D5" w:rsidP="00086C37">
      <w:pPr>
        <w:spacing w:after="0" w:line="480" w:lineRule="auto"/>
        <w:ind w:firstLine="720"/>
        <w:jc w:val="both"/>
        <w:rPr>
          <w:rFonts w:ascii="Times New Roman" w:hAnsi="Times New Roman"/>
          <w:sz w:val="24"/>
          <w:szCs w:val="24"/>
        </w:rPr>
      </w:pPr>
    </w:p>
    <w:p w:rsidR="00086C37" w:rsidRPr="00EA4980" w:rsidRDefault="00086C37" w:rsidP="00086C37">
      <w:pPr>
        <w:spacing w:after="0" w:line="480" w:lineRule="auto"/>
        <w:ind w:firstLine="720"/>
        <w:jc w:val="center"/>
        <w:rPr>
          <w:rFonts w:ascii="Times New Roman" w:hAnsi="Times New Roman"/>
          <w:b/>
          <w:sz w:val="24"/>
          <w:szCs w:val="24"/>
        </w:rPr>
      </w:pPr>
      <w:r w:rsidRPr="00EA4980">
        <w:rPr>
          <w:rFonts w:ascii="Times New Roman" w:hAnsi="Times New Roman"/>
          <w:b/>
          <w:sz w:val="24"/>
          <w:szCs w:val="24"/>
        </w:rPr>
        <w:t>Y = 1,028 + 0,197 X</w:t>
      </w:r>
    </w:p>
    <w:p w:rsidR="00D03352" w:rsidRPr="00EA4980" w:rsidRDefault="00D03352" w:rsidP="00086C37">
      <w:pPr>
        <w:spacing w:after="0" w:line="480" w:lineRule="auto"/>
        <w:ind w:firstLine="720"/>
        <w:jc w:val="center"/>
        <w:rPr>
          <w:rFonts w:ascii="Times New Roman" w:hAnsi="Times New Roman"/>
          <w:b/>
          <w:sz w:val="24"/>
          <w:szCs w:val="24"/>
        </w:rPr>
      </w:pP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Keterangan:</w:t>
      </w: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Y</w:t>
      </w:r>
      <w:r w:rsidRPr="00EA4980">
        <w:rPr>
          <w:rFonts w:ascii="Times New Roman" w:hAnsi="Times New Roman"/>
          <w:sz w:val="24"/>
          <w:szCs w:val="24"/>
        </w:rPr>
        <w:tab/>
        <w:t>= Loyalitas Konsumen</w:t>
      </w:r>
    </w:p>
    <w:p w:rsidR="00086C37" w:rsidRPr="00EA4980" w:rsidRDefault="00086C37" w:rsidP="00086C37">
      <w:pPr>
        <w:spacing w:after="0" w:line="480" w:lineRule="auto"/>
        <w:jc w:val="both"/>
        <w:rPr>
          <w:rFonts w:ascii="Times New Roman" w:hAnsi="Times New Roman"/>
          <w:i/>
          <w:sz w:val="24"/>
          <w:szCs w:val="24"/>
        </w:rPr>
      </w:pPr>
      <w:r w:rsidRPr="00EA4980">
        <w:rPr>
          <w:rFonts w:ascii="Times New Roman" w:hAnsi="Times New Roman"/>
          <w:sz w:val="24"/>
          <w:szCs w:val="24"/>
        </w:rPr>
        <w:t>X</w:t>
      </w:r>
      <w:r w:rsidRPr="00EA4980">
        <w:rPr>
          <w:rFonts w:ascii="Times New Roman" w:hAnsi="Times New Roman"/>
          <w:sz w:val="24"/>
          <w:szCs w:val="24"/>
        </w:rPr>
        <w:tab/>
        <w:t xml:space="preserve">= </w:t>
      </w:r>
      <w:r w:rsidRPr="00EA4980">
        <w:rPr>
          <w:rFonts w:ascii="Times New Roman" w:hAnsi="Times New Roman"/>
          <w:i/>
          <w:sz w:val="24"/>
          <w:szCs w:val="24"/>
        </w:rPr>
        <w:t>Experiential Marketing</w:t>
      </w:r>
    </w:p>
    <w:p w:rsidR="00086C37" w:rsidRPr="00EA4980" w:rsidRDefault="00086C37" w:rsidP="00086C37">
      <w:pPr>
        <w:spacing w:after="0" w:line="480" w:lineRule="auto"/>
        <w:ind w:firstLine="709"/>
        <w:jc w:val="both"/>
        <w:rPr>
          <w:rFonts w:ascii="Times New Roman" w:hAnsi="Times New Roman"/>
          <w:sz w:val="24"/>
          <w:szCs w:val="24"/>
        </w:rPr>
      </w:pPr>
      <w:r w:rsidRPr="00EA4980">
        <w:rPr>
          <w:rFonts w:ascii="Times New Roman" w:hAnsi="Times New Roman"/>
          <w:sz w:val="24"/>
          <w:szCs w:val="24"/>
        </w:rPr>
        <w:t>Dari persamaan tersebut dapat diinterpretasikan sebagai berikut :</w:t>
      </w:r>
    </w:p>
    <w:p w:rsidR="00086C37" w:rsidRPr="00EA4980" w:rsidRDefault="00086C37" w:rsidP="00086C37">
      <w:pPr>
        <w:spacing w:after="0" w:line="480" w:lineRule="auto"/>
        <w:ind w:firstLine="709"/>
        <w:jc w:val="both"/>
        <w:rPr>
          <w:rFonts w:ascii="Times New Roman" w:hAnsi="Times New Roman"/>
          <w:sz w:val="24"/>
          <w:szCs w:val="24"/>
        </w:rPr>
      </w:pPr>
      <w:r w:rsidRPr="00EA4980">
        <w:rPr>
          <w:rFonts w:ascii="Times New Roman" w:hAnsi="Times New Roman"/>
          <w:sz w:val="24"/>
          <w:szCs w:val="24"/>
        </w:rPr>
        <w:t xml:space="preserve">Konstanta sebesar 1,028 menyatakan bahwa nilai loyalitas konsumen tanpa dipengaruhi </w:t>
      </w:r>
      <w:r w:rsidRPr="00EA4980">
        <w:rPr>
          <w:rFonts w:ascii="Times New Roman" w:hAnsi="Times New Roman"/>
          <w:i/>
          <w:sz w:val="24"/>
          <w:szCs w:val="24"/>
        </w:rPr>
        <w:t>experiential marketing</w:t>
      </w:r>
      <w:r w:rsidRPr="00EA4980">
        <w:rPr>
          <w:rFonts w:ascii="Times New Roman" w:hAnsi="Times New Roman"/>
          <w:sz w:val="24"/>
          <w:szCs w:val="24"/>
        </w:rPr>
        <w:t xml:space="preserve"> adalah sebesar 1,028. Dan koefisien regresi X sebesar 0,197 menyatakan bahwa setiap penambahan satu nilai </w:t>
      </w:r>
      <w:r w:rsidRPr="00EA4980">
        <w:rPr>
          <w:rFonts w:ascii="Times New Roman" w:hAnsi="Times New Roman"/>
          <w:i/>
          <w:sz w:val="24"/>
          <w:szCs w:val="24"/>
        </w:rPr>
        <w:t>experiential marketing</w:t>
      </w:r>
      <w:r w:rsidRPr="00EA4980">
        <w:rPr>
          <w:rFonts w:ascii="Times New Roman" w:hAnsi="Times New Roman"/>
          <w:sz w:val="24"/>
          <w:szCs w:val="24"/>
        </w:rPr>
        <w:t>, maka nilai loyalitas konsumen bertambah sebesar 0,197.</w:t>
      </w: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 xml:space="preserve">Variabel Independen </w:t>
      </w:r>
      <w:r w:rsidRPr="00EA4980">
        <w:rPr>
          <w:rFonts w:ascii="Times New Roman" w:hAnsi="Times New Roman"/>
          <w:i/>
          <w:sz w:val="24"/>
          <w:szCs w:val="24"/>
        </w:rPr>
        <w:t>Experiential Marketing</w:t>
      </w:r>
      <w:r w:rsidRPr="00EA4980">
        <w:rPr>
          <w:rFonts w:ascii="Times New Roman" w:hAnsi="Times New Roman"/>
          <w:sz w:val="24"/>
          <w:szCs w:val="24"/>
        </w:rPr>
        <w:t xml:space="preserve"> (X) menggambarkan bahwa </w:t>
      </w:r>
      <w:r w:rsidRPr="00EA4980">
        <w:rPr>
          <w:rFonts w:ascii="Times New Roman" w:hAnsi="Times New Roman"/>
          <w:i/>
          <w:sz w:val="24"/>
          <w:szCs w:val="24"/>
        </w:rPr>
        <w:t>Experiential Marketing</w:t>
      </w:r>
      <w:r w:rsidRPr="00EA4980">
        <w:rPr>
          <w:rFonts w:ascii="Times New Roman" w:hAnsi="Times New Roman"/>
          <w:sz w:val="24"/>
          <w:szCs w:val="24"/>
        </w:rPr>
        <w:t xml:space="preserve"> mempunyai pengaruh positif terhadap Loyalitas Konsumen (Y). Yang artinya jika nilai variabel X naik, maka nilai variabel Y juga naik dan sebaliknya.</w:t>
      </w:r>
    </w:p>
    <w:p w:rsidR="00086C37" w:rsidRPr="00EA4980" w:rsidRDefault="00086C37" w:rsidP="00086C37">
      <w:pPr>
        <w:spacing w:after="0" w:line="480" w:lineRule="auto"/>
      </w:pPr>
    </w:p>
    <w:p w:rsidR="00086C37" w:rsidRPr="00EA4980" w:rsidRDefault="00086C37" w:rsidP="00086C37">
      <w:pPr>
        <w:pStyle w:val="Heading2"/>
        <w:spacing w:before="0" w:line="480" w:lineRule="auto"/>
      </w:pPr>
      <w:bookmarkStart w:id="1286" w:name="_Toc517275900"/>
      <w:bookmarkStart w:id="1287" w:name="_Toc517333246"/>
      <w:bookmarkStart w:id="1288" w:name="_Toc517333487"/>
      <w:bookmarkStart w:id="1289" w:name="_Toc517339447"/>
      <w:bookmarkStart w:id="1290" w:name="_Toc517340120"/>
      <w:bookmarkStart w:id="1291" w:name="_Toc520117109"/>
      <w:r w:rsidRPr="00EA4980">
        <w:t>4.4.2</w:t>
      </w:r>
      <w:r w:rsidRPr="00EA4980">
        <w:tab/>
        <w:t xml:space="preserve">Analisis Koefisien Determinasi </w:t>
      </w:r>
      <w:r w:rsidRPr="00EA4980">
        <w:rPr>
          <w:szCs w:val="24"/>
        </w:rPr>
        <w:t>(</w:t>
      </w:r>
      <w:r w:rsidRPr="00EA4980">
        <w:rPr>
          <w:rFonts w:eastAsiaTheme="minorEastAsia"/>
          <w:szCs w:val="24"/>
        </w:rPr>
        <w:t>R</w:t>
      </w:r>
      <w:r w:rsidRPr="00EA4980">
        <w:rPr>
          <w:rFonts w:eastAsiaTheme="minorEastAsia"/>
          <w:szCs w:val="24"/>
          <w:vertAlign w:val="superscript"/>
        </w:rPr>
        <w:t>2</w:t>
      </w:r>
      <w:r w:rsidRPr="00EA4980">
        <w:rPr>
          <w:szCs w:val="24"/>
        </w:rPr>
        <w:t>)</w:t>
      </w:r>
      <w:bookmarkEnd w:id="1286"/>
      <w:bookmarkEnd w:id="1287"/>
      <w:bookmarkEnd w:id="1288"/>
      <w:bookmarkEnd w:id="1289"/>
      <w:bookmarkEnd w:id="1290"/>
      <w:bookmarkEnd w:id="1291"/>
    </w:p>
    <w:p w:rsidR="00086C37" w:rsidRPr="00EA4980" w:rsidRDefault="00086C37" w:rsidP="00D03352">
      <w:pPr>
        <w:spacing w:after="0" w:line="480" w:lineRule="auto"/>
        <w:ind w:firstLine="720"/>
        <w:jc w:val="both"/>
        <w:rPr>
          <w:rFonts w:ascii="Times New Roman" w:eastAsiaTheme="minorEastAsia" w:hAnsi="Times New Roman"/>
          <w:sz w:val="24"/>
          <w:szCs w:val="24"/>
        </w:rPr>
      </w:pPr>
      <w:r w:rsidRPr="00EA4980">
        <w:rPr>
          <w:rFonts w:ascii="Times New Roman" w:eastAsiaTheme="minorEastAsia" w:hAnsi="Times New Roman"/>
          <w:sz w:val="24"/>
          <w:szCs w:val="24"/>
        </w:rPr>
        <w:t>Untuk mengetahui besarnya pengaruh kontribusi suatu variabel X terhadap variabel Y dicari dengan menggunakan koefisien determinasi. Dalam analisis korelasi terhadap suatu angka yang disebut dengan koefisien determinasi, yang besarnya adalah kuadrat dari koefisien korelasi (R</w:t>
      </w:r>
      <w:r w:rsidRPr="00EA4980">
        <w:rPr>
          <w:rFonts w:ascii="Times New Roman" w:eastAsiaTheme="minorEastAsia" w:hAnsi="Times New Roman"/>
          <w:sz w:val="24"/>
          <w:szCs w:val="24"/>
          <w:vertAlign w:val="superscript"/>
        </w:rPr>
        <w:t>2</w:t>
      </w:r>
      <w:r w:rsidR="00D03352" w:rsidRPr="00EA4980">
        <w:rPr>
          <w:rFonts w:ascii="Times New Roman" w:eastAsiaTheme="minorEastAsia" w:hAnsi="Times New Roman"/>
          <w:sz w:val="24"/>
          <w:szCs w:val="24"/>
        </w:rPr>
        <w:t>).</w:t>
      </w:r>
    </w:p>
    <w:p w:rsidR="00086C37" w:rsidRPr="00EA4980" w:rsidRDefault="00086C37" w:rsidP="00086C37">
      <w:pPr>
        <w:pStyle w:val="Heading2"/>
        <w:spacing w:before="0"/>
        <w:jc w:val="center"/>
      </w:pPr>
      <w:bookmarkStart w:id="1292" w:name="_Toc517333247"/>
      <w:bookmarkStart w:id="1293" w:name="_Toc517333488"/>
      <w:bookmarkStart w:id="1294" w:name="_Toc517339448"/>
      <w:bookmarkStart w:id="1295" w:name="_Toc517340121"/>
      <w:bookmarkStart w:id="1296" w:name="_Toc520117110"/>
      <w:r w:rsidRPr="00EA4980">
        <w:t>Tabel 4.32</w:t>
      </w:r>
      <w:bookmarkEnd w:id="1292"/>
      <w:bookmarkEnd w:id="1293"/>
      <w:bookmarkEnd w:id="1294"/>
      <w:bookmarkEnd w:id="1295"/>
      <w:bookmarkEnd w:id="1296"/>
    </w:p>
    <w:p w:rsidR="00086C37" w:rsidRPr="00EA4980" w:rsidRDefault="00086C37" w:rsidP="00086C37">
      <w:pPr>
        <w:pStyle w:val="Heading2"/>
        <w:spacing w:before="0"/>
        <w:jc w:val="center"/>
      </w:pPr>
      <w:bookmarkStart w:id="1297" w:name="_Toc517333248"/>
      <w:bookmarkStart w:id="1298" w:name="_Toc517333489"/>
      <w:bookmarkStart w:id="1299" w:name="_Toc517339449"/>
      <w:bookmarkStart w:id="1300" w:name="_Toc517340122"/>
      <w:bookmarkStart w:id="1301" w:name="_Toc520117111"/>
      <w:r w:rsidRPr="00EA4980">
        <w:t>Hasil Koefisien Determinasi</w:t>
      </w:r>
      <w:bookmarkEnd w:id="1297"/>
      <w:bookmarkEnd w:id="1298"/>
      <w:bookmarkEnd w:id="1299"/>
      <w:bookmarkEnd w:id="1300"/>
      <w:bookmarkEnd w:id="1301"/>
    </w:p>
    <w:p w:rsidR="00086C37" w:rsidRPr="00EA4980" w:rsidRDefault="00086C37" w:rsidP="00086C37">
      <w:pPr>
        <w:autoSpaceDE w:val="0"/>
        <w:autoSpaceDN w:val="0"/>
        <w:adjustRightInd w:val="0"/>
        <w:spacing w:after="0" w:line="240" w:lineRule="auto"/>
        <w:rPr>
          <w:rFonts w:ascii="Times New Roman" w:hAnsi="Times New Roman" w:cs="Times New Roman"/>
          <w:sz w:val="24"/>
          <w:szCs w:val="24"/>
        </w:rPr>
      </w:pPr>
    </w:p>
    <w:tbl>
      <w:tblPr>
        <w:tblW w:w="582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95"/>
        <w:gridCol w:w="1009"/>
        <w:gridCol w:w="1086"/>
        <w:gridCol w:w="1469"/>
        <w:gridCol w:w="1469"/>
      </w:tblGrid>
      <w:tr w:rsidR="00086C37" w:rsidRPr="00EA4980" w:rsidTr="00D503CA">
        <w:trPr>
          <w:cantSplit/>
          <w:jc w:val="center"/>
        </w:trPr>
        <w:tc>
          <w:tcPr>
            <w:tcW w:w="5826" w:type="dxa"/>
            <w:gridSpan w:val="5"/>
            <w:tcBorders>
              <w:top w:val="nil"/>
              <w:left w:val="nil"/>
              <w:bottom w:val="nil"/>
              <w:right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b/>
                <w:bCs/>
                <w:sz w:val="18"/>
                <w:szCs w:val="18"/>
              </w:rPr>
              <w:t>Model Summary</w:t>
            </w:r>
            <w:r w:rsidRPr="00EA4980">
              <w:rPr>
                <w:rFonts w:ascii="Arial" w:hAnsi="Arial" w:cs="Arial"/>
                <w:b/>
                <w:bCs/>
                <w:sz w:val="18"/>
                <w:szCs w:val="18"/>
                <w:vertAlign w:val="superscript"/>
              </w:rPr>
              <w:t>b</w:t>
            </w:r>
          </w:p>
        </w:tc>
      </w:tr>
      <w:tr w:rsidR="00086C37" w:rsidRPr="00EA4980" w:rsidTr="00D503CA">
        <w:trPr>
          <w:cantSplit/>
          <w:jc w:val="center"/>
        </w:trPr>
        <w:tc>
          <w:tcPr>
            <w:tcW w:w="795"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Model</w:t>
            </w:r>
          </w:p>
        </w:tc>
        <w:tc>
          <w:tcPr>
            <w:tcW w:w="1009" w:type="dxa"/>
            <w:tcBorders>
              <w:top w:val="single" w:sz="16" w:space="0" w:color="000000"/>
              <w:left w:val="single" w:sz="16" w:space="0" w:color="000000"/>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R</w:t>
            </w:r>
          </w:p>
        </w:tc>
        <w:tc>
          <w:tcPr>
            <w:tcW w:w="1086" w:type="dxa"/>
            <w:tcBorders>
              <w:top w:val="single" w:sz="16" w:space="0" w:color="000000"/>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R Square</w:t>
            </w:r>
          </w:p>
        </w:tc>
        <w:tc>
          <w:tcPr>
            <w:tcW w:w="1468" w:type="dxa"/>
            <w:tcBorders>
              <w:top w:val="single" w:sz="16" w:space="0" w:color="000000"/>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Adjusted R Square</w:t>
            </w:r>
          </w:p>
        </w:tc>
        <w:tc>
          <w:tcPr>
            <w:tcW w:w="1468" w:type="dxa"/>
            <w:tcBorders>
              <w:top w:val="single" w:sz="16" w:space="0" w:color="000000"/>
              <w:bottom w:val="single" w:sz="16" w:space="0" w:color="000000"/>
              <w:right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Std. Error of the Estimate</w:t>
            </w:r>
          </w:p>
        </w:tc>
      </w:tr>
      <w:tr w:rsidR="00086C37" w:rsidRPr="00EA4980" w:rsidTr="00D503CA">
        <w:trPr>
          <w:cantSplit/>
          <w:jc w:val="center"/>
        </w:trPr>
        <w:tc>
          <w:tcPr>
            <w:tcW w:w="795" w:type="dxa"/>
            <w:tcBorders>
              <w:top w:val="single" w:sz="16" w:space="0" w:color="000000"/>
              <w:left w:val="single" w:sz="16" w:space="0" w:color="000000"/>
              <w:bottom w:val="single" w:sz="16" w:space="0" w:color="000000"/>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1</w:t>
            </w:r>
          </w:p>
        </w:tc>
        <w:tc>
          <w:tcPr>
            <w:tcW w:w="1009" w:type="dxa"/>
            <w:tcBorders>
              <w:top w:val="single" w:sz="16" w:space="0" w:color="000000"/>
              <w:left w:val="single" w:sz="16" w:space="0" w:color="000000"/>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.549</w:t>
            </w:r>
            <w:r w:rsidRPr="00EA4980">
              <w:rPr>
                <w:rFonts w:ascii="Arial" w:hAnsi="Arial" w:cs="Arial"/>
                <w:sz w:val="18"/>
                <w:szCs w:val="18"/>
                <w:vertAlign w:val="superscript"/>
              </w:rPr>
              <w:t>a</w:t>
            </w:r>
          </w:p>
        </w:tc>
        <w:tc>
          <w:tcPr>
            <w:tcW w:w="1086" w:type="dxa"/>
            <w:tcBorders>
              <w:top w:val="single" w:sz="16" w:space="0" w:color="000000"/>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.301</w:t>
            </w:r>
          </w:p>
        </w:tc>
        <w:tc>
          <w:tcPr>
            <w:tcW w:w="1468" w:type="dxa"/>
            <w:tcBorders>
              <w:top w:val="single" w:sz="16" w:space="0" w:color="000000"/>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.294</w:t>
            </w:r>
          </w:p>
        </w:tc>
        <w:tc>
          <w:tcPr>
            <w:tcW w:w="1468" w:type="dxa"/>
            <w:tcBorders>
              <w:top w:val="single" w:sz="16" w:space="0" w:color="000000"/>
              <w:bottom w:val="single" w:sz="16" w:space="0" w:color="000000"/>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2.665</w:t>
            </w:r>
          </w:p>
        </w:tc>
      </w:tr>
      <w:tr w:rsidR="00086C37" w:rsidRPr="00EA4980" w:rsidTr="00D503CA">
        <w:trPr>
          <w:cantSplit/>
          <w:jc w:val="center"/>
        </w:trPr>
        <w:tc>
          <w:tcPr>
            <w:tcW w:w="5826" w:type="dxa"/>
            <w:gridSpan w:val="5"/>
            <w:tcBorders>
              <w:top w:val="nil"/>
              <w:left w:val="nil"/>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a. Predictors: (Constant), Experiential_marketing</w:t>
            </w:r>
          </w:p>
        </w:tc>
      </w:tr>
      <w:tr w:rsidR="00086C37" w:rsidRPr="00EA4980" w:rsidTr="00D503CA">
        <w:trPr>
          <w:cantSplit/>
          <w:jc w:val="center"/>
        </w:trPr>
        <w:tc>
          <w:tcPr>
            <w:tcW w:w="5826" w:type="dxa"/>
            <w:gridSpan w:val="5"/>
            <w:tcBorders>
              <w:top w:val="nil"/>
              <w:left w:val="nil"/>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b. Dependent Variable: Loyalitas_konsumen</w:t>
            </w:r>
          </w:p>
        </w:tc>
      </w:tr>
    </w:tbl>
    <w:p w:rsidR="00086C37" w:rsidRPr="00EA4980" w:rsidRDefault="00086C37" w:rsidP="00086C37">
      <w:pPr>
        <w:autoSpaceDE w:val="0"/>
        <w:autoSpaceDN w:val="0"/>
        <w:adjustRightInd w:val="0"/>
        <w:spacing w:after="0" w:line="400" w:lineRule="atLeast"/>
        <w:rPr>
          <w:rFonts w:ascii="Times New Roman" w:hAnsi="Times New Roman" w:cs="Times New Roman"/>
          <w:sz w:val="24"/>
          <w:szCs w:val="24"/>
        </w:rPr>
      </w:pPr>
    </w:p>
    <w:p w:rsidR="00086C37" w:rsidRPr="00EA4980" w:rsidRDefault="00086C37" w:rsidP="00086C37">
      <w:pPr>
        <w:spacing w:after="0" w:line="480" w:lineRule="auto"/>
        <w:jc w:val="center"/>
        <w:rPr>
          <w:rFonts w:ascii="Times New Roman" w:hAnsi="Times New Roman" w:cs="Times New Roman"/>
          <w:sz w:val="24"/>
          <w:szCs w:val="24"/>
        </w:rPr>
      </w:pPr>
      <w:r w:rsidRPr="00EA4980">
        <w:rPr>
          <w:rFonts w:ascii="Times New Roman" w:hAnsi="Times New Roman" w:cs="Times New Roman"/>
          <w:sz w:val="24"/>
          <w:szCs w:val="24"/>
        </w:rPr>
        <w:t>Sumber : Data Primer yang Diolah, 2018</w:t>
      </w:r>
    </w:p>
    <w:p w:rsidR="00086C37" w:rsidRPr="00EA4980" w:rsidRDefault="00086C37" w:rsidP="00D63CE9">
      <w:pPr>
        <w:tabs>
          <w:tab w:val="center" w:pos="3968"/>
          <w:tab w:val="left" w:pos="6095"/>
        </w:tabs>
        <w:spacing w:after="0" w:line="480" w:lineRule="auto"/>
        <w:ind w:firstLine="709"/>
        <w:jc w:val="both"/>
        <w:rPr>
          <w:rFonts w:ascii="Times New Roman" w:hAnsi="Times New Roman"/>
          <w:sz w:val="24"/>
          <w:szCs w:val="24"/>
        </w:rPr>
      </w:pPr>
      <w:r w:rsidRPr="00EA4980">
        <w:rPr>
          <w:rFonts w:ascii="Times New Roman" w:hAnsi="Times New Roman"/>
          <w:sz w:val="24"/>
        </w:rPr>
        <w:t xml:space="preserve">Berdasarkan tabel 4.32 </w:t>
      </w:r>
      <w:r w:rsidRPr="00EA4980">
        <w:rPr>
          <w:rFonts w:ascii="Times New Roman" w:hAnsi="Times New Roman"/>
          <w:sz w:val="24"/>
          <w:szCs w:val="24"/>
        </w:rPr>
        <w:t xml:space="preserve">diperoleh nilai R </w:t>
      </w:r>
      <w:r w:rsidRPr="00EA4980">
        <w:rPr>
          <w:rFonts w:ascii="Times New Roman" w:hAnsi="Times New Roman"/>
          <w:i/>
          <w:sz w:val="24"/>
          <w:szCs w:val="24"/>
        </w:rPr>
        <w:t>square</w:t>
      </w:r>
      <w:r w:rsidRPr="00EA4980">
        <w:rPr>
          <w:rFonts w:ascii="Times New Roman" w:hAnsi="Times New Roman"/>
          <w:sz w:val="24"/>
          <w:szCs w:val="24"/>
        </w:rPr>
        <w:t xml:space="preserve"> (R</w:t>
      </w:r>
      <w:r w:rsidRPr="00EA4980">
        <w:rPr>
          <w:rFonts w:ascii="Times New Roman" w:hAnsi="Times New Roman"/>
          <w:sz w:val="24"/>
          <w:szCs w:val="24"/>
          <w:vertAlign w:val="superscript"/>
        </w:rPr>
        <w:t>2</w:t>
      </w:r>
      <w:r w:rsidRPr="00EA4980">
        <w:rPr>
          <w:rFonts w:ascii="Times New Roman" w:hAnsi="Times New Roman"/>
          <w:sz w:val="24"/>
          <w:szCs w:val="24"/>
        </w:rPr>
        <w:t xml:space="preserve">) sebesar 0,301. Yang mengandung pengertian bahwa besarnya pengaruh </w:t>
      </w:r>
      <w:r w:rsidRPr="00EA4980">
        <w:rPr>
          <w:rFonts w:ascii="Times New Roman" w:hAnsi="Times New Roman"/>
          <w:i/>
          <w:sz w:val="24"/>
          <w:szCs w:val="24"/>
        </w:rPr>
        <w:t>Experiential Marketing</w:t>
      </w:r>
      <w:r w:rsidRPr="00EA4980">
        <w:rPr>
          <w:rFonts w:ascii="Times New Roman" w:hAnsi="Times New Roman"/>
          <w:sz w:val="24"/>
          <w:szCs w:val="24"/>
        </w:rPr>
        <w:t xml:space="preserve"> (X) terhadap Loyalitas Konsumen(Y) sebesar 30,1%, sedangkan sisanya sebesar 69,9% dipengaruhi oleh variabel atau faktor lain yang tidak diteliti dalam penelitian ini.</w:t>
      </w:r>
    </w:p>
    <w:p w:rsidR="00D63CE9" w:rsidRPr="00EA4980" w:rsidRDefault="00D63CE9" w:rsidP="00D63CE9">
      <w:pPr>
        <w:tabs>
          <w:tab w:val="center" w:pos="3968"/>
          <w:tab w:val="left" w:pos="6095"/>
        </w:tabs>
        <w:spacing w:after="0" w:line="480" w:lineRule="auto"/>
        <w:ind w:firstLine="709"/>
        <w:jc w:val="both"/>
        <w:rPr>
          <w:rFonts w:ascii="Times New Roman" w:hAnsi="Times New Roman"/>
          <w:sz w:val="24"/>
          <w:szCs w:val="24"/>
        </w:rPr>
      </w:pPr>
    </w:p>
    <w:p w:rsidR="00086C37" w:rsidRPr="00EA4980" w:rsidRDefault="00086C37" w:rsidP="00D63CE9">
      <w:pPr>
        <w:pStyle w:val="Heading2"/>
        <w:spacing w:before="0" w:line="480" w:lineRule="auto"/>
      </w:pPr>
      <w:bookmarkStart w:id="1302" w:name="_Toc517275901"/>
      <w:bookmarkStart w:id="1303" w:name="_Toc517333249"/>
      <w:bookmarkStart w:id="1304" w:name="_Toc517333490"/>
      <w:bookmarkStart w:id="1305" w:name="_Toc517339450"/>
      <w:bookmarkStart w:id="1306" w:name="_Toc517340123"/>
      <w:bookmarkStart w:id="1307" w:name="_Toc520117112"/>
      <w:r w:rsidRPr="00EA4980">
        <w:t>4.4.3</w:t>
      </w:r>
      <w:r w:rsidRPr="00EA4980">
        <w:tab/>
        <w:t>Uji Normalitas</w:t>
      </w:r>
      <w:bookmarkEnd w:id="1302"/>
      <w:bookmarkEnd w:id="1303"/>
      <w:bookmarkEnd w:id="1304"/>
      <w:bookmarkEnd w:id="1305"/>
      <w:bookmarkEnd w:id="1306"/>
      <w:bookmarkEnd w:id="1307"/>
    </w:p>
    <w:p w:rsidR="00086C37" w:rsidRPr="00EA4980" w:rsidRDefault="00086C37" w:rsidP="00D63CE9">
      <w:pPr>
        <w:autoSpaceDE w:val="0"/>
        <w:autoSpaceDN w:val="0"/>
        <w:adjustRightInd w:val="0"/>
        <w:spacing w:after="0" w:line="480" w:lineRule="auto"/>
        <w:ind w:firstLine="709"/>
        <w:jc w:val="both"/>
        <w:rPr>
          <w:rFonts w:ascii="Times New Roman" w:eastAsia="Calibri" w:hAnsi="Times New Roman" w:cs="Times New Roman"/>
          <w:sz w:val="24"/>
          <w:szCs w:val="24"/>
        </w:rPr>
      </w:pPr>
      <w:r w:rsidRPr="00EA4980">
        <w:rPr>
          <w:rFonts w:ascii="Times New Roman" w:eastAsia="Calibri" w:hAnsi="Times New Roman" w:cs="Times New Roman"/>
          <w:sz w:val="24"/>
          <w:szCs w:val="24"/>
        </w:rPr>
        <w:t xml:space="preserve">Uji statistik yang digunakan untuk normalitas dalam penelitian ini yaitu uji </w:t>
      </w:r>
      <w:r w:rsidRPr="00EA4980">
        <w:rPr>
          <w:rFonts w:ascii="Times New Roman" w:eastAsia="Calibri" w:hAnsi="Times New Roman" w:cs="Times New Roman"/>
          <w:i/>
          <w:sz w:val="24"/>
          <w:szCs w:val="24"/>
        </w:rPr>
        <w:t>Kolomogrov-Smirnov</w:t>
      </w:r>
      <w:r w:rsidRPr="00EA4980">
        <w:rPr>
          <w:rFonts w:ascii="Times New Roman" w:eastAsia="Calibri" w:hAnsi="Times New Roman" w:cs="Times New Roman"/>
          <w:sz w:val="24"/>
          <w:szCs w:val="24"/>
        </w:rPr>
        <w:t>. Dalam uji ini pedoman yang digunakan dalam pengambilan keputusan jika signifikan &gt; 0,05 maka distribusi normal dan jika nilai signifikan &lt; 0,05 maka distribusi tidak normal (Priyatno, 2012).</w:t>
      </w:r>
    </w:p>
    <w:p w:rsidR="00086C37" w:rsidRPr="00EA4980" w:rsidRDefault="00086C37" w:rsidP="00086C37">
      <w:pPr>
        <w:pStyle w:val="Heading2"/>
        <w:spacing w:before="0"/>
        <w:jc w:val="center"/>
      </w:pPr>
      <w:bookmarkStart w:id="1308" w:name="_Toc517333250"/>
      <w:bookmarkStart w:id="1309" w:name="_Toc517333491"/>
      <w:bookmarkStart w:id="1310" w:name="_Toc517339451"/>
      <w:bookmarkStart w:id="1311" w:name="_Toc517340124"/>
      <w:bookmarkStart w:id="1312" w:name="_Toc520117113"/>
      <w:r w:rsidRPr="00EA4980">
        <w:t>Tabel 4.33</w:t>
      </w:r>
      <w:bookmarkEnd w:id="1308"/>
      <w:bookmarkEnd w:id="1309"/>
      <w:bookmarkEnd w:id="1310"/>
      <w:bookmarkEnd w:id="1311"/>
      <w:bookmarkEnd w:id="1312"/>
    </w:p>
    <w:p w:rsidR="00086C37" w:rsidRPr="00EA4980" w:rsidRDefault="00086C37" w:rsidP="00086C37">
      <w:pPr>
        <w:pStyle w:val="Heading2"/>
        <w:spacing w:before="0"/>
        <w:jc w:val="center"/>
      </w:pPr>
      <w:bookmarkStart w:id="1313" w:name="_Toc517333251"/>
      <w:bookmarkStart w:id="1314" w:name="_Toc517333492"/>
      <w:bookmarkStart w:id="1315" w:name="_Toc517339452"/>
      <w:bookmarkStart w:id="1316" w:name="_Toc517340125"/>
      <w:bookmarkStart w:id="1317" w:name="_Toc520117114"/>
      <w:r w:rsidRPr="00EA4980">
        <w:t>Uji Normalitas</w:t>
      </w:r>
      <w:bookmarkEnd w:id="1313"/>
      <w:bookmarkEnd w:id="1314"/>
      <w:bookmarkEnd w:id="1315"/>
      <w:bookmarkEnd w:id="1316"/>
      <w:bookmarkEnd w:id="1317"/>
    </w:p>
    <w:tbl>
      <w:tblPr>
        <w:tblW w:w="533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31"/>
        <w:gridCol w:w="1438"/>
        <w:gridCol w:w="1469"/>
      </w:tblGrid>
      <w:tr w:rsidR="00086C37" w:rsidRPr="00EA4980" w:rsidTr="00D503CA">
        <w:trPr>
          <w:cantSplit/>
          <w:jc w:val="center"/>
        </w:trPr>
        <w:tc>
          <w:tcPr>
            <w:tcW w:w="5336" w:type="dxa"/>
            <w:gridSpan w:val="3"/>
            <w:tcBorders>
              <w:top w:val="nil"/>
              <w:left w:val="nil"/>
              <w:bottom w:val="nil"/>
              <w:right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b/>
                <w:bCs/>
                <w:sz w:val="18"/>
                <w:szCs w:val="18"/>
              </w:rPr>
              <w:t>One-Sample Kolmogorov-Smirnov Test</w:t>
            </w:r>
          </w:p>
        </w:tc>
      </w:tr>
      <w:tr w:rsidR="00086C37" w:rsidRPr="00EA4980" w:rsidTr="00D503CA">
        <w:trPr>
          <w:cantSplit/>
          <w:jc w:val="center"/>
        </w:trPr>
        <w:tc>
          <w:tcPr>
            <w:tcW w:w="3868" w:type="dxa"/>
            <w:gridSpan w:val="2"/>
            <w:tcBorders>
              <w:top w:val="single" w:sz="16" w:space="0" w:color="000000"/>
              <w:left w:val="single" w:sz="16" w:space="0" w:color="000000"/>
              <w:bottom w:val="single" w:sz="16" w:space="0" w:color="000000"/>
              <w:right w:val="nil"/>
            </w:tcBorders>
            <w:shd w:val="clear" w:color="auto" w:fill="FFFFFF"/>
            <w:vAlign w:val="bottom"/>
          </w:tcPr>
          <w:p w:rsidR="00086C37" w:rsidRPr="00EA4980" w:rsidRDefault="00086C37" w:rsidP="00D503CA">
            <w:pPr>
              <w:autoSpaceDE w:val="0"/>
              <w:autoSpaceDN w:val="0"/>
              <w:adjustRightInd w:val="0"/>
              <w:spacing w:after="0" w:line="240" w:lineRule="auto"/>
              <w:rPr>
                <w:rFonts w:ascii="Times New Roman" w:hAnsi="Times New Roman" w:cs="Times New Roman"/>
                <w:sz w:val="24"/>
                <w:szCs w:val="24"/>
              </w:rPr>
            </w:pPr>
          </w:p>
        </w:tc>
        <w:tc>
          <w:tcPr>
            <w:tcW w:w="1468"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Unstandardized Residual</w:t>
            </w:r>
          </w:p>
        </w:tc>
      </w:tr>
      <w:tr w:rsidR="00086C37" w:rsidRPr="00EA4980" w:rsidTr="00D503CA">
        <w:trPr>
          <w:cantSplit/>
          <w:jc w:val="center"/>
        </w:trPr>
        <w:tc>
          <w:tcPr>
            <w:tcW w:w="3868" w:type="dxa"/>
            <w:gridSpan w:val="2"/>
            <w:tcBorders>
              <w:top w:val="single" w:sz="16" w:space="0" w:color="000000"/>
              <w:left w:val="single" w:sz="16" w:space="0" w:color="000000"/>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N</w:t>
            </w:r>
          </w:p>
        </w:tc>
        <w:tc>
          <w:tcPr>
            <w:tcW w:w="1468" w:type="dxa"/>
            <w:tcBorders>
              <w:top w:val="single" w:sz="16" w:space="0" w:color="000000"/>
              <w:left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100</w:t>
            </w:r>
          </w:p>
        </w:tc>
      </w:tr>
      <w:tr w:rsidR="00086C37" w:rsidRPr="00EA4980" w:rsidTr="00D503CA">
        <w:trPr>
          <w:cantSplit/>
          <w:jc w:val="center"/>
        </w:trPr>
        <w:tc>
          <w:tcPr>
            <w:tcW w:w="2431" w:type="dxa"/>
            <w:vMerge w:val="restart"/>
            <w:tcBorders>
              <w:top w:val="nil"/>
              <w:left w:val="single" w:sz="16" w:space="0" w:color="000000"/>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Normal Parameters</w:t>
            </w:r>
            <w:r w:rsidRPr="00EA4980">
              <w:rPr>
                <w:rFonts w:ascii="Arial" w:hAnsi="Arial" w:cs="Arial"/>
                <w:sz w:val="18"/>
                <w:szCs w:val="18"/>
                <w:vertAlign w:val="superscript"/>
              </w:rPr>
              <w:t>a,b</w:t>
            </w:r>
          </w:p>
        </w:tc>
        <w:tc>
          <w:tcPr>
            <w:tcW w:w="1437" w:type="dxa"/>
            <w:tcBorders>
              <w:top w:val="nil"/>
              <w:left w:val="nil"/>
              <w:bottom w:val="nil"/>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Mean</w:t>
            </w:r>
          </w:p>
        </w:tc>
        <w:tc>
          <w:tcPr>
            <w:tcW w:w="1468" w:type="dxa"/>
            <w:tcBorders>
              <w:top w:val="nil"/>
              <w:left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.0000000</w:t>
            </w:r>
          </w:p>
        </w:tc>
      </w:tr>
      <w:tr w:rsidR="00086C37" w:rsidRPr="00EA4980" w:rsidTr="00D503CA">
        <w:trPr>
          <w:cantSplit/>
          <w:jc w:val="center"/>
        </w:trPr>
        <w:tc>
          <w:tcPr>
            <w:tcW w:w="2431" w:type="dxa"/>
            <w:vMerge/>
            <w:tcBorders>
              <w:top w:val="nil"/>
              <w:left w:val="single" w:sz="16" w:space="0" w:color="000000"/>
              <w:bottom w:val="nil"/>
              <w:right w:val="nil"/>
            </w:tcBorders>
            <w:shd w:val="clear" w:color="auto" w:fill="FFFFFF"/>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1437" w:type="dxa"/>
            <w:tcBorders>
              <w:top w:val="nil"/>
              <w:left w:val="nil"/>
              <w:bottom w:val="nil"/>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Std. Deviation</w:t>
            </w:r>
          </w:p>
        </w:tc>
        <w:tc>
          <w:tcPr>
            <w:tcW w:w="1468" w:type="dxa"/>
            <w:tcBorders>
              <w:top w:val="nil"/>
              <w:left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2.39580265</w:t>
            </w:r>
          </w:p>
        </w:tc>
      </w:tr>
      <w:tr w:rsidR="00086C37" w:rsidRPr="00EA4980" w:rsidTr="00D503CA">
        <w:trPr>
          <w:cantSplit/>
          <w:jc w:val="center"/>
        </w:trPr>
        <w:tc>
          <w:tcPr>
            <w:tcW w:w="2431" w:type="dxa"/>
            <w:vMerge w:val="restart"/>
            <w:tcBorders>
              <w:top w:val="nil"/>
              <w:left w:val="single" w:sz="16" w:space="0" w:color="000000"/>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Most Extreme Differences</w:t>
            </w:r>
          </w:p>
        </w:tc>
        <w:tc>
          <w:tcPr>
            <w:tcW w:w="1437" w:type="dxa"/>
            <w:tcBorders>
              <w:top w:val="nil"/>
              <w:left w:val="nil"/>
              <w:bottom w:val="nil"/>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Absolute</w:t>
            </w:r>
          </w:p>
        </w:tc>
        <w:tc>
          <w:tcPr>
            <w:tcW w:w="1468" w:type="dxa"/>
            <w:tcBorders>
              <w:top w:val="nil"/>
              <w:left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.058</w:t>
            </w:r>
          </w:p>
        </w:tc>
      </w:tr>
      <w:tr w:rsidR="00086C37" w:rsidRPr="00EA4980" w:rsidTr="00D503CA">
        <w:trPr>
          <w:cantSplit/>
          <w:jc w:val="center"/>
        </w:trPr>
        <w:tc>
          <w:tcPr>
            <w:tcW w:w="2431" w:type="dxa"/>
            <w:vMerge/>
            <w:tcBorders>
              <w:top w:val="nil"/>
              <w:left w:val="single" w:sz="16" w:space="0" w:color="000000"/>
              <w:bottom w:val="nil"/>
              <w:right w:val="nil"/>
            </w:tcBorders>
            <w:shd w:val="clear" w:color="auto" w:fill="FFFFFF"/>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1437" w:type="dxa"/>
            <w:tcBorders>
              <w:top w:val="nil"/>
              <w:left w:val="nil"/>
              <w:bottom w:val="nil"/>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Positive</w:t>
            </w:r>
          </w:p>
        </w:tc>
        <w:tc>
          <w:tcPr>
            <w:tcW w:w="1468" w:type="dxa"/>
            <w:tcBorders>
              <w:top w:val="nil"/>
              <w:left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.058</w:t>
            </w:r>
          </w:p>
        </w:tc>
      </w:tr>
      <w:tr w:rsidR="00086C37" w:rsidRPr="00EA4980" w:rsidTr="00D503CA">
        <w:trPr>
          <w:cantSplit/>
          <w:jc w:val="center"/>
        </w:trPr>
        <w:tc>
          <w:tcPr>
            <w:tcW w:w="2431" w:type="dxa"/>
            <w:vMerge/>
            <w:tcBorders>
              <w:top w:val="nil"/>
              <w:left w:val="single" w:sz="16" w:space="0" w:color="000000"/>
              <w:bottom w:val="nil"/>
              <w:right w:val="nil"/>
            </w:tcBorders>
            <w:shd w:val="clear" w:color="auto" w:fill="FFFFFF"/>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1437" w:type="dxa"/>
            <w:tcBorders>
              <w:top w:val="nil"/>
              <w:left w:val="nil"/>
              <w:bottom w:val="nil"/>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Negative</w:t>
            </w:r>
          </w:p>
        </w:tc>
        <w:tc>
          <w:tcPr>
            <w:tcW w:w="1468" w:type="dxa"/>
            <w:tcBorders>
              <w:top w:val="nil"/>
              <w:left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-.048</w:t>
            </w:r>
          </w:p>
        </w:tc>
      </w:tr>
      <w:tr w:rsidR="00086C37" w:rsidRPr="00EA4980" w:rsidTr="00D503CA">
        <w:trPr>
          <w:cantSplit/>
          <w:jc w:val="center"/>
        </w:trPr>
        <w:tc>
          <w:tcPr>
            <w:tcW w:w="3868" w:type="dxa"/>
            <w:gridSpan w:val="2"/>
            <w:tcBorders>
              <w:top w:val="nil"/>
              <w:left w:val="single" w:sz="16" w:space="0" w:color="000000"/>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Test Statistic</w:t>
            </w:r>
          </w:p>
        </w:tc>
        <w:tc>
          <w:tcPr>
            <w:tcW w:w="1468" w:type="dxa"/>
            <w:tcBorders>
              <w:top w:val="nil"/>
              <w:left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.058</w:t>
            </w:r>
          </w:p>
        </w:tc>
      </w:tr>
      <w:tr w:rsidR="00086C37" w:rsidRPr="00EA4980" w:rsidTr="00D503CA">
        <w:trPr>
          <w:cantSplit/>
          <w:jc w:val="center"/>
        </w:trPr>
        <w:tc>
          <w:tcPr>
            <w:tcW w:w="3868" w:type="dxa"/>
            <w:gridSpan w:val="2"/>
            <w:tcBorders>
              <w:top w:val="nil"/>
              <w:left w:val="single" w:sz="16" w:space="0" w:color="000000"/>
              <w:bottom w:val="single" w:sz="16" w:space="0" w:color="000000"/>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Asymp. Sig. (2-tailed)</w:t>
            </w:r>
          </w:p>
        </w:tc>
        <w:tc>
          <w:tcPr>
            <w:tcW w:w="1468" w:type="dxa"/>
            <w:tcBorders>
              <w:top w:val="nil"/>
              <w:left w:val="single" w:sz="16" w:space="0" w:color="000000"/>
              <w:bottom w:val="single" w:sz="16" w:space="0" w:color="000000"/>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.200</w:t>
            </w:r>
            <w:r w:rsidRPr="00EA4980">
              <w:rPr>
                <w:rFonts w:ascii="Arial" w:hAnsi="Arial" w:cs="Arial"/>
                <w:sz w:val="18"/>
                <w:szCs w:val="18"/>
                <w:vertAlign w:val="superscript"/>
              </w:rPr>
              <w:t>c,d</w:t>
            </w:r>
          </w:p>
        </w:tc>
      </w:tr>
      <w:tr w:rsidR="00086C37" w:rsidRPr="00EA4980" w:rsidTr="00D503CA">
        <w:trPr>
          <w:cantSplit/>
          <w:jc w:val="center"/>
        </w:trPr>
        <w:tc>
          <w:tcPr>
            <w:tcW w:w="5336" w:type="dxa"/>
            <w:gridSpan w:val="3"/>
            <w:tcBorders>
              <w:top w:val="nil"/>
              <w:left w:val="nil"/>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a. Test distribution is Normal.</w:t>
            </w:r>
          </w:p>
        </w:tc>
      </w:tr>
      <w:tr w:rsidR="00086C37" w:rsidRPr="00EA4980" w:rsidTr="00D503CA">
        <w:trPr>
          <w:cantSplit/>
          <w:jc w:val="center"/>
        </w:trPr>
        <w:tc>
          <w:tcPr>
            <w:tcW w:w="5336" w:type="dxa"/>
            <w:gridSpan w:val="3"/>
            <w:tcBorders>
              <w:top w:val="nil"/>
              <w:left w:val="nil"/>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b. Calculated from data.</w:t>
            </w:r>
          </w:p>
        </w:tc>
      </w:tr>
      <w:tr w:rsidR="00086C37" w:rsidRPr="00EA4980" w:rsidTr="00D503CA">
        <w:trPr>
          <w:cantSplit/>
          <w:jc w:val="center"/>
        </w:trPr>
        <w:tc>
          <w:tcPr>
            <w:tcW w:w="5336" w:type="dxa"/>
            <w:gridSpan w:val="3"/>
            <w:tcBorders>
              <w:top w:val="nil"/>
              <w:left w:val="nil"/>
              <w:bottom w:val="nil"/>
              <w:right w:val="nil"/>
            </w:tcBorders>
            <w:shd w:val="clear" w:color="auto" w:fill="FFFFFF"/>
          </w:tcPr>
          <w:p w:rsidR="00086C37" w:rsidRPr="00EA4980" w:rsidRDefault="00086C37" w:rsidP="00D63CE9">
            <w:pPr>
              <w:autoSpaceDE w:val="0"/>
              <w:autoSpaceDN w:val="0"/>
              <w:adjustRightInd w:val="0"/>
              <w:spacing w:after="0" w:line="320" w:lineRule="atLeast"/>
              <w:ind w:right="60"/>
              <w:rPr>
                <w:rFonts w:ascii="Arial" w:hAnsi="Arial" w:cs="Arial"/>
                <w:sz w:val="18"/>
                <w:szCs w:val="18"/>
              </w:rPr>
            </w:pPr>
          </w:p>
        </w:tc>
      </w:tr>
      <w:tr w:rsidR="00086C37" w:rsidRPr="00EA4980" w:rsidTr="00D63CE9">
        <w:trPr>
          <w:cantSplit/>
          <w:trHeight w:val="407"/>
          <w:jc w:val="center"/>
        </w:trPr>
        <w:tc>
          <w:tcPr>
            <w:tcW w:w="5336" w:type="dxa"/>
            <w:gridSpan w:val="3"/>
            <w:tcBorders>
              <w:top w:val="nil"/>
              <w:left w:val="nil"/>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p>
        </w:tc>
      </w:tr>
    </w:tbl>
    <w:p w:rsidR="00086C37" w:rsidRPr="00EA4980" w:rsidRDefault="00086C37" w:rsidP="00D63CE9">
      <w:pPr>
        <w:autoSpaceDE w:val="0"/>
        <w:autoSpaceDN w:val="0"/>
        <w:adjustRightInd w:val="0"/>
        <w:spacing w:after="0" w:line="480" w:lineRule="auto"/>
        <w:jc w:val="center"/>
        <w:rPr>
          <w:rFonts w:ascii="Times New Roman" w:hAnsi="Times New Roman"/>
          <w:sz w:val="24"/>
        </w:rPr>
      </w:pPr>
      <w:r w:rsidRPr="00EA4980">
        <w:rPr>
          <w:rFonts w:ascii="Times New Roman" w:hAnsi="Times New Roman"/>
          <w:sz w:val="24"/>
        </w:rPr>
        <w:t>Sumber : Data Primer yang Diolah, 2018</w:t>
      </w:r>
    </w:p>
    <w:p w:rsidR="00086C37" w:rsidRPr="00EA4980" w:rsidRDefault="00086C37" w:rsidP="00086C37">
      <w:pPr>
        <w:tabs>
          <w:tab w:val="center" w:pos="3968"/>
          <w:tab w:val="left" w:pos="6095"/>
        </w:tabs>
        <w:spacing w:after="0" w:line="480" w:lineRule="auto"/>
        <w:ind w:firstLine="709"/>
        <w:jc w:val="both"/>
        <w:rPr>
          <w:rFonts w:ascii="Times New Roman" w:hAnsi="Times New Roman"/>
          <w:sz w:val="24"/>
          <w:szCs w:val="24"/>
        </w:rPr>
      </w:pPr>
      <w:r w:rsidRPr="00EA4980">
        <w:rPr>
          <w:rFonts w:ascii="Times New Roman" w:hAnsi="Times New Roman"/>
          <w:sz w:val="24"/>
          <w:szCs w:val="24"/>
        </w:rPr>
        <w:t xml:space="preserve">Berdasarkan Uji Normalitas </w:t>
      </w:r>
      <w:r w:rsidRPr="00EA4980">
        <w:rPr>
          <w:rFonts w:ascii="Times New Roman" w:hAnsi="Times New Roman"/>
          <w:i/>
          <w:sz w:val="24"/>
          <w:szCs w:val="24"/>
        </w:rPr>
        <w:t>Kolmogorov-Smirnov</w:t>
      </w:r>
      <w:r w:rsidRPr="00EA4980">
        <w:rPr>
          <w:rFonts w:ascii="Times New Roman" w:hAnsi="Times New Roman"/>
          <w:sz w:val="24"/>
          <w:szCs w:val="24"/>
        </w:rPr>
        <w:t xml:space="preserve"> pada tabel 4.33 di dapat nilai signifikansi 0,200. Dapat dijelaskan bahwa nilai signifikansi tersebut lebih besar dari 0,05 sehingga data tersebut memang berdistribusi normal.</w:t>
      </w:r>
    </w:p>
    <w:p w:rsidR="00086C37" w:rsidRPr="00EA4980" w:rsidRDefault="00086C37" w:rsidP="00086C37">
      <w:pPr>
        <w:tabs>
          <w:tab w:val="center" w:pos="3968"/>
          <w:tab w:val="left" w:pos="6095"/>
        </w:tabs>
        <w:spacing w:after="0" w:line="480" w:lineRule="auto"/>
        <w:ind w:firstLine="709"/>
        <w:jc w:val="both"/>
        <w:rPr>
          <w:rFonts w:ascii="Times New Roman" w:hAnsi="Times New Roman"/>
          <w:sz w:val="24"/>
          <w:szCs w:val="24"/>
        </w:rPr>
      </w:pPr>
    </w:p>
    <w:p w:rsidR="00086C37" w:rsidRPr="00EA4980" w:rsidRDefault="00086C37" w:rsidP="00086C37">
      <w:pPr>
        <w:pStyle w:val="Heading2"/>
        <w:spacing w:before="0" w:line="480" w:lineRule="auto"/>
      </w:pPr>
      <w:bookmarkStart w:id="1318" w:name="_Toc517275902"/>
      <w:bookmarkStart w:id="1319" w:name="_Toc517333252"/>
      <w:bookmarkStart w:id="1320" w:name="_Toc517333493"/>
      <w:bookmarkStart w:id="1321" w:name="_Toc517339453"/>
      <w:bookmarkStart w:id="1322" w:name="_Toc517340126"/>
      <w:bookmarkStart w:id="1323" w:name="_Toc520117115"/>
      <w:r w:rsidRPr="00EA4980">
        <w:t>4.4.4</w:t>
      </w:r>
      <w:r w:rsidRPr="00EA4980">
        <w:tab/>
        <w:t>Uji Hipotesis (Uji t )</w:t>
      </w:r>
      <w:bookmarkEnd w:id="1318"/>
      <w:bookmarkEnd w:id="1319"/>
      <w:bookmarkEnd w:id="1320"/>
      <w:bookmarkEnd w:id="1321"/>
      <w:bookmarkEnd w:id="1322"/>
      <w:bookmarkEnd w:id="1323"/>
    </w:p>
    <w:p w:rsidR="00086C37" w:rsidRPr="00EA4980" w:rsidRDefault="00086C37" w:rsidP="00086C37">
      <w:pPr>
        <w:spacing w:after="0" w:line="480" w:lineRule="auto"/>
        <w:ind w:firstLine="709"/>
        <w:jc w:val="both"/>
        <w:rPr>
          <w:rFonts w:ascii="Times New Roman" w:hAnsi="Times New Roman" w:cs="Times New Roman"/>
          <w:sz w:val="24"/>
          <w:szCs w:val="24"/>
        </w:rPr>
      </w:pPr>
      <w:r w:rsidRPr="00EA4980">
        <w:rPr>
          <w:rFonts w:ascii="Times New Roman" w:hAnsi="Times New Roman" w:cs="Times New Roman"/>
          <w:sz w:val="24"/>
          <w:szCs w:val="24"/>
        </w:rPr>
        <w:t xml:space="preserve">Uji hipotesis dengan menggunakan uji-t satu arah, dilakukan untuk mengetahui apakah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berpengaruh signifikan terhadap loyalitas konsumen.</w:t>
      </w:r>
    </w:p>
    <w:p w:rsidR="00086C37" w:rsidRPr="00EA4980" w:rsidRDefault="00086C37" w:rsidP="00086C37">
      <w:pPr>
        <w:pStyle w:val="ListParagraph"/>
        <w:numPr>
          <w:ilvl w:val="0"/>
          <w:numId w:val="43"/>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Daerah penolakan</w:t>
      </w:r>
    </w:p>
    <w:p w:rsidR="00086C37" w:rsidRPr="00EA4980" w:rsidRDefault="00086C37" w:rsidP="00086C37">
      <w:pPr>
        <w:spacing w:after="0" w:line="480" w:lineRule="auto"/>
        <w:ind w:left="720"/>
        <w:jc w:val="both"/>
        <w:rPr>
          <w:rFonts w:ascii="Times New Roman" w:hAnsi="Times New Roman" w:cs="Times New Roman"/>
          <w:sz w:val="24"/>
          <w:szCs w:val="24"/>
        </w:rPr>
      </w:pPr>
      <w:r w:rsidRPr="00EA4980">
        <w:rPr>
          <w:rFonts w:ascii="Times New Roman" w:hAnsi="Times New Roman" w:cs="Times New Roman"/>
          <w:sz w:val="24"/>
          <w:szCs w:val="24"/>
        </w:rPr>
        <w:t xml:space="preserve">Jika t-tabel &gt; t-hitung, maka </w:t>
      </w:r>
      <w:r w:rsidRPr="00EA4980">
        <w:rPr>
          <w:rFonts w:ascii="Times New Roman" w:hAnsi="Times New Roman"/>
          <w:sz w:val="24"/>
          <w:szCs w:val="24"/>
        </w:rPr>
        <w:t>Ho</w:t>
      </w:r>
      <w:r w:rsidRPr="00EA4980">
        <w:rPr>
          <w:rFonts w:ascii="Times New Roman" w:hAnsi="Times New Roman" w:cs="Times New Roman"/>
          <w:sz w:val="24"/>
          <w:szCs w:val="24"/>
        </w:rPr>
        <w:t xml:space="preserve"> diterima dan </w:t>
      </w:r>
      <w:r w:rsidRPr="00EA4980">
        <w:rPr>
          <w:rFonts w:ascii="Times New Roman" w:hAnsi="Times New Roman"/>
          <w:sz w:val="24"/>
          <w:szCs w:val="24"/>
        </w:rPr>
        <w:t>H</w:t>
      </w:r>
      <w:r w:rsidRPr="00EA4980">
        <w:rPr>
          <w:rFonts w:ascii="Times New Roman" w:hAnsi="Times New Roman"/>
          <w:sz w:val="24"/>
          <w:szCs w:val="24"/>
          <w:vertAlign w:val="subscript"/>
        </w:rPr>
        <w:t>1</w:t>
      </w:r>
      <w:r w:rsidRPr="00EA4980">
        <w:rPr>
          <w:rFonts w:ascii="Times New Roman" w:hAnsi="Times New Roman" w:cs="Times New Roman"/>
          <w:sz w:val="24"/>
          <w:szCs w:val="24"/>
        </w:rPr>
        <w:t xml:space="preserve"> ditolak, maka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tidak berpengaruh terhadap Loyalitas Konsumen.</w:t>
      </w:r>
    </w:p>
    <w:p w:rsidR="00086C37" w:rsidRPr="00EA4980" w:rsidRDefault="00086C37" w:rsidP="00086C37">
      <w:pPr>
        <w:pStyle w:val="ListParagraph"/>
        <w:numPr>
          <w:ilvl w:val="0"/>
          <w:numId w:val="43"/>
        </w:numPr>
        <w:spacing w:after="0" w:line="480" w:lineRule="auto"/>
        <w:jc w:val="both"/>
        <w:rPr>
          <w:rFonts w:ascii="Times New Roman" w:hAnsi="Times New Roman" w:cs="Times New Roman"/>
          <w:sz w:val="24"/>
          <w:szCs w:val="24"/>
        </w:rPr>
      </w:pPr>
      <w:r w:rsidRPr="00EA4980">
        <w:rPr>
          <w:rFonts w:ascii="Times New Roman" w:hAnsi="Times New Roman" w:cs="Times New Roman"/>
          <w:sz w:val="24"/>
          <w:szCs w:val="24"/>
        </w:rPr>
        <w:t>Daerah penerimaan</w:t>
      </w:r>
    </w:p>
    <w:p w:rsidR="00086C37" w:rsidRPr="00EA4980" w:rsidRDefault="00086C37" w:rsidP="00086C37">
      <w:pPr>
        <w:spacing w:after="0" w:line="480" w:lineRule="auto"/>
        <w:ind w:left="720"/>
        <w:jc w:val="both"/>
        <w:rPr>
          <w:rFonts w:ascii="Times New Roman" w:hAnsi="Times New Roman" w:cs="Times New Roman"/>
          <w:sz w:val="24"/>
          <w:szCs w:val="24"/>
        </w:rPr>
      </w:pPr>
      <w:r w:rsidRPr="00EA4980">
        <w:rPr>
          <w:rFonts w:ascii="Times New Roman" w:hAnsi="Times New Roman" w:cs="Times New Roman"/>
          <w:sz w:val="24"/>
          <w:szCs w:val="24"/>
        </w:rPr>
        <w:t xml:space="preserve">Jika t-tabel &lt; t-hitung, maka </w:t>
      </w:r>
      <w:r w:rsidRPr="00EA4980">
        <w:rPr>
          <w:rFonts w:ascii="Times New Roman" w:hAnsi="Times New Roman"/>
          <w:sz w:val="24"/>
          <w:szCs w:val="24"/>
        </w:rPr>
        <w:t>Ho</w:t>
      </w:r>
      <w:r w:rsidRPr="00EA4980">
        <w:rPr>
          <w:rFonts w:ascii="Times New Roman" w:hAnsi="Times New Roman" w:cs="Times New Roman"/>
          <w:sz w:val="24"/>
          <w:szCs w:val="24"/>
        </w:rPr>
        <w:t xml:space="preserve"> ditolak dan </w:t>
      </w:r>
      <w:r w:rsidRPr="00EA4980">
        <w:rPr>
          <w:rFonts w:ascii="Times New Roman" w:hAnsi="Times New Roman"/>
          <w:sz w:val="24"/>
          <w:szCs w:val="24"/>
        </w:rPr>
        <w:t>H</w:t>
      </w:r>
      <w:r w:rsidRPr="00EA4980">
        <w:rPr>
          <w:rFonts w:ascii="Times New Roman" w:hAnsi="Times New Roman"/>
          <w:sz w:val="24"/>
          <w:szCs w:val="24"/>
          <w:vertAlign w:val="subscript"/>
        </w:rPr>
        <w:t>1</w:t>
      </w:r>
      <w:r w:rsidRPr="00EA4980">
        <w:rPr>
          <w:rFonts w:ascii="Times New Roman" w:hAnsi="Times New Roman" w:cs="Times New Roman"/>
          <w:sz w:val="24"/>
          <w:szCs w:val="24"/>
        </w:rPr>
        <w:t xml:space="preserve"> diterima, maka </w:t>
      </w:r>
      <w:r w:rsidRPr="00EA4980">
        <w:rPr>
          <w:rFonts w:ascii="Times New Roman" w:hAnsi="Times New Roman" w:cs="Times New Roman"/>
          <w:i/>
          <w:sz w:val="24"/>
          <w:szCs w:val="24"/>
        </w:rPr>
        <w:t>Experiential Marketing</w:t>
      </w:r>
      <w:r w:rsidRPr="00EA4980">
        <w:rPr>
          <w:rFonts w:ascii="Times New Roman" w:hAnsi="Times New Roman" w:cs="Times New Roman"/>
          <w:sz w:val="24"/>
          <w:szCs w:val="24"/>
        </w:rPr>
        <w:t xml:space="preserve"> berpengaruh terhadap Loyalitas Konsumen.</w:t>
      </w:r>
    </w:p>
    <w:p w:rsidR="00086C37" w:rsidRPr="00EA4980" w:rsidRDefault="00086C37" w:rsidP="00D63CE9">
      <w:pPr>
        <w:spacing w:after="0" w:line="480" w:lineRule="auto"/>
        <w:ind w:firstLine="720"/>
        <w:jc w:val="both"/>
        <w:rPr>
          <w:rFonts w:ascii="Times New Roman" w:hAnsi="Times New Roman"/>
          <w:b/>
          <w:sz w:val="24"/>
          <w:szCs w:val="24"/>
        </w:rPr>
      </w:pPr>
      <w:r w:rsidRPr="00EA4980">
        <w:rPr>
          <w:rFonts w:ascii="Times New Roman" w:eastAsia="Times New Roman" w:hAnsi="Times New Roman"/>
          <w:sz w:val="24"/>
          <w:szCs w:val="24"/>
          <w:lang w:eastAsia="id-ID"/>
        </w:rPr>
        <w:t xml:space="preserve">Untuk mencari t-tabel dapat dilihat melalui distribusi t-tabel dengan mencari tingkat signifikansi 0,05 dan nilai </w:t>
      </w:r>
      <w:r w:rsidRPr="00EA4980">
        <w:rPr>
          <w:rFonts w:ascii="Times New Roman" w:eastAsia="Times New Roman" w:hAnsi="Times New Roman"/>
          <w:i/>
          <w:sz w:val="24"/>
          <w:szCs w:val="24"/>
          <w:lang w:eastAsia="id-ID"/>
        </w:rPr>
        <w:t xml:space="preserve">degree of freedom </w:t>
      </w:r>
      <w:r w:rsidRPr="00EA4980">
        <w:rPr>
          <w:rFonts w:ascii="Times New Roman" w:eastAsia="Times New Roman" w:hAnsi="Times New Roman"/>
          <w:sz w:val="24"/>
          <w:szCs w:val="24"/>
          <w:lang w:eastAsia="id-ID"/>
        </w:rPr>
        <w:t>atau</w:t>
      </w:r>
      <w:r w:rsidRPr="00EA4980">
        <w:rPr>
          <w:rFonts w:ascii="Times New Roman" w:eastAsia="Times New Roman" w:hAnsi="Times New Roman"/>
          <w:i/>
          <w:sz w:val="24"/>
          <w:szCs w:val="24"/>
          <w:lang w:eastAsia="id-ID"/>
        </w:rPr>
        <w:t xml:space="preserve"> df</w:t>
      </w:r>
      <w:r w:rsidRPr="00EA4980">
        <w:rPr>
          <w:rFonts w:ascii="Times New Roman" w:eastAsia="Times New Roman" w:hAnsi="Times New Roman"/>
          <w:sz w:val="24"/>
          <w:szCs w:val="24"/>
          <w:lang w:eastAsia="id-ID"/>
        </w:rPr>
        <w:t xml:space="preserve"> = n – k (</w:t>
      </w:r>
      <w:r w:rsidRPr="00EA4980">
        <w:rPr>
          <w:rFonts w:ascii="Times New Roman" w:eastAsia="Times New Roman" w:hAnsi="Times New Roman"/>
          <w:i/>
          <w:sz w:val="24"/>
          <w:szCs w:val="24"/>
          <w:lang w:eastAsia="id-ID"/>
        </w:rPr>
        <w:t>df</w:t>
      </w:r>
      <w:r w:rsidRPr="00EA4980">
        <w:rPr>
          <w:rFonts w:ascii="Times New Roman" w:eastAsia="Times New Roman" w:hAnsi="Times New Roman"/>
          <w:sz w:val="24"/>
          <w:szCs w:val="24"/>
          <w:lang w:eastAsia="id-ID"/>
        </w:rPr>
        <w:t xml:space="preserve"> = 100 – 2 = 98), maka nilai t-tabel uji satu arah didapat sebesar 1,661.</w:t>
      </w:r>
      <w:bookmarkStart w:id="1324" w:name="_Toc517333253"/>
      <w:bookmarkStart w:id="1325" w:name="_Toc517333494"/>
      <w:bookmarkStart w:id="1326" w:name="_Toc517339454"/>
      <w:bookmarkStart w:id="1327" w:name="_Toc517340127"/>
    </w:p>
    <w:p w:rsidR="00086C37" w:rsidRPr="00EA4980" w:rsidRDefault="00086C37" w:rsidP="00086C37">
      <w:pPr>
        <w:pStyle w:val="Heading2"/>
        <w:spacing w:before="0"/>
        <w:jc w:val="center"/>
      </w:pPr>
      <w:bookmarkStart w:id="1328" w:name="_Toc520117116"/>
      <w:r w:rsidRPr="00EA4980">
        <w:t>Tabel 4.34</w:t>
      </w:r>
      <w:bookmarkEnd w:id="1324"/>
      <w:bookmarkEnd w:id="1325"/>
      <w:bookmarkEnd w:id="1326"/>
      <w:bookmarkEnd w:id="1327"/>
      <w:bookmarkEnd w:id="1328"/>
    </w:p>
    <w:p w:rsidR="00086C37" w:rsidRPr="00EA4980" w:rsidRDefault="00086C37" w:rsidP="00086C37">
      <w:pPr>
        <w:pStyle w:val="Heading2"/>
        <w:spacing w:before="0"/>
        <w:jc w:val="center"/>
      </w:pPr>
      <w:bookmarkStart w:id="1329" w:name="_Toc517333254"/>
      <w:bookmarkStart w:id="1330" w:name="_Toc517333495"/>
      <w:bookmarkStart w:id="1331" w:name="_Toc517339455"/>
      <w:bookmarkStart w:id="1332" w:name="_Toc517340128"/>
      <w:bookmarkStart w:id="1333" w:name="_Toc520117117"/>
      <w:r w:rsidRPr="00EA4980">
        <w:t>Uji Hipotesis</w:t>
      </w:r>
      <w:bookmarkEnd w:id="1329"/>
      <w:bookmarkEnd w:id="1330"/>
      <w:bookmarkEnd w:id="1331"/>
      <w:bookmarkEnd w:id="1332"/>
      <w:bookmarkEnd w:id="1333"/>
    </w:p>
    <w:tbl>
      <w:tblPr>
        <w:tblW w:w="9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2218"/>
        <w:gridCol w:w="1331"/>
        <w:gridCol w:w="1331"/>
        <w:gridCol w:w="1469"/>
        <w:gridCol w:w="1009"/>
        <w:gridCol w:w="1009"/>
      </w:tblGrid>
      <w:tr w:rsidR="00086C37" w:rsidRPr="00EA4980" w:rsidTr="00D503CA">
        <w:trPr>
          <w:cantSplit/>
          <w:jc w:val="center"/>
        </w:trPr>
        <w:tc>
          <w:tcPr>
            <w:tcW w:w="9097" w:type="dxa"/>
            <w:gridSpan w:val="7"/>
            <w:tcBorders>
              <w:top w:val="nil"/>
              <w:left w:val="nil"/>
              <w:bottom w:val="nil"/>
              <w:right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b/>
                <w:bCs/>
                <w:sz w:val="18"/>
                <w:szCs w:val="18"/>
              </w:rPr>
              <w:t>Coefficients</w:t>
            </w:r>
            <w:r w:rsidRPr="00EA4980">
              <w:rPr>
                <w:rFonts w:ascii="Arial" w:hAnsi="Arial" w:cs="Arial"/>
                <w:b/>
                <w:bCs/>
                <w:sz w:val="18"/>
                <w:szCs w:val="18"/>
                <w:vertAlign w:val="superscript"/>
              </w:rPr>
              <w:t>a</w:t>
            </w:r>
          </w:p>
        </w:tc>
      </w:tr>
      <w:tr w:rsidR="00086C37" w:rsidRPr="00EA4980" w:rsidTr="00D503CA">
        <w:trPr>
          <w:cantSplit/>
          <w:jc w:val="center"/>
        </w:trPr>
        <w:tc>
          <w:tcPr>
            <w:tcW w:w="2951" w:type="dxa"/>
            <w:gridSpan w:val="2"/>
            <w:vMerge w:val="restart"/>
            <w:tcBorders>
              <w:top w:val="single" w:sz="16" w:space="0" w:color="000000"/>
              <w:left w:val="single" w:sz="16" w:space="0" w:color="000000"/>
              <w:bottom w:val="nil"/>
              <w:right w:val="nil"/>
            </w:tcBorders>
            <w:shd w:val="clear" w:color="auto" w:fill="FFFFFF"/>
            <w:vAlign w:val="bottom"/>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Model</w:t>
            </w:r>
          </w:p>
        </w:tc>
        <w:tc>
          <w:tcPr>
            <w:tcW w:w="2660" w:type="dxa"/>
            <w:gridSpan w:val="2"/>
            <w:tcBorders>
              <w:top w:val="single" w:sz="16" w:space="0" w:color="000000"/>
              <w:left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Unstandardized Coefficients</w:t>
            </w:r>
          </w:p>
        </w:tc>
        <w:tc>
          <w:tcPr>
            <w:tcW w:w="1468" w:type="dxa"/>
            <w:tcBorders>
              <w:top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Standardized Coefficients</w:t>
            </w:r>
          </w:p>
        </w:tc>
        <w:tc>
          <w:tcPr>
            <w:tcW w:w="1009" w:type="dxa"/>
            <w:vMerge w:val="restart"/>
            <w:tcBorders>
              <w:top w:val="single" w:sz="16" w:space="0" w:color="000000"/>
            </w:tcBorders>
            <w:shd w:val="clear" w:color="auto" w:fill="FFFFFF"/>
            <w:vAlign w:val="bottom"/>
          </w:tcPr>
          <w:p w:rsidR="00086C37" w:rsidRPr="00EA4980" w:rsidRDefault="008B45D5"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T</w:t>
            </w:r>
          </w:p>
        </w:tc>
        <w:tc>
          <w:tcPr>
            <w:tcW w:w="1009" w:type="dxa"/>
            <w:vMerge w:val="restart"/>
            <w:tcBorders>
              <w:top w:val="single" w:sz="16" w:space="0" w:color="000000"/>
              <w:right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Sig.</w:t>
            </w:r>
          </w:p>
        </w:tc>
      </w:tr>
      <w:tr w:rsidR="00086C37" w:rsidRPr="00EA4980" w:rsidTr="00D503CA">
        <w:trPr>
          <w:cantSplit/>
          <w:jc w:val="center"/>
        </w:trPr>
        <w:tc>
          <w:tcPr>
            <w:tcW w:w="2951" w:type="dxa"/>
            <w:gridSpan w:val="2"/>
            <w:vMerge/>
            <w:tcBorders>
              <w:top w:val="single" w:sz="16" w:space="0" w:color="000000"/>
              <w:left w:val="single" w:sz="16" w:space="0" w:color="000000"/>
              <w:bottom w:val="nil"/>
              <w:right w:val="nil"/>
            </w:tcBorders>
            <w:shd w:val="clear" w:color="auto" w:fill="FFFFFF"/>
            <w:vAlign w:val="bottom"/>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1330" w:type="dxa"/>
            <w:tcBorders>
              <w:left w:val="single" w:sz="16" w:space="0" w:color="000000"/>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B</w:t>
            </w:r>
          </w:p>
        </w:tc>
        <w:tc>
          <w:tcPr>
            <w:tcW w:w="1330" w:type="dxa"/>
            <w:tcBorders>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Std. Error</w:t>
            </w:r>
          </w:p>
        </w:tc>
        <w:tc>
          <w:tcPr>
            <w:tcW w:w="1468" w:type="dxa"/>
            <w:tcBorders>
              <w:bottom w:val="single" w:sz="16" w:space="0" w:color="000000"/>
            </w:tcBorders>
            <w:shd w:val="clear" w:color="auto" w:fill="FFFFFF"/>
            <w:vAlign w:val="bottom"/>
          </w:tcPr>
          <w:p w:rsidR="00086C37" w:rsidRPr="00EA4980" w:rsidRDefault="00086C37" w:rsidP="00D503CA">
            <w:pPr>
              <w:autoSpaceDE w:val="0"/>
              <w:autoSpaceDN w:val="0"/>
              <w:adjustRightInd w:val="0"/>
              <w:spacing w:after="0" w:line="320" w:lineRule="atLeast"/>
              <w:ind w:left="60" w:right="60"/>
              <w:jc w:val="center"/>
              <w:rPr>
                <w:rFonts w:ascii="Arial" w:hAnsi="Arial" w:cs="Arial"/>
                <w:sz w:val="18"/>
                <w:szCs w:val="18"/>
              </w:rPr>
            </w:pPr>
            <w:r w:rsidRPr="00EA4980">
              <w:rPr>
                <w:rFonts w:ascii="Arial" w:hAnsi="Arial" w:cs="Arial"/>
                <w:sz w:val="18"/>
                <w:szCs w:val="18"/>
              </w:rPr>
              <w:t>Beta</w:t>
            </w:r>
          </w:p>
        </w:tc>
        <w:tc>
          <w:tcPr>
            <w:tcW w:w="1009" w:type="dxa"/>
            <w:vMerge/>
            <w:tcBorders>
              <w:top w:val="single" w:sz="16" w:space="0" w:color="000000"/>
            </w:tcBorders>
            <w:shd w:val="clear" w:color="auto" w:fill="FFFFFF"/>
            <w:vAlign w:val="bottom"/>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1009" w:type="dxa"/>
            <w:vMerge/>
            <w:tcBorders>
              <w:top w:val="single" w:sz="16" w:space="0" w:color="000000"/>
              <w:right w:val="single" w:sz="16" w:space="0" w:color="000000"/>
            </w:tcBorders>
            <w:shd w:val="clear" w:color="auto" w:fill="FFFFFF"/>
            <w:vAlign w:val="bottom"/>
          </w:tcPr>
          <w:p w:rsidR="00086C37" w:rsidRPr="00EA4980" w:rsidRDefault="00086C37" w:rsidP="00D503CA">
            <w:pPr>
              <w:autoSpaceDE w:val="0"/>
              <w:autoSpaceDN w:val="0"/>
              <w:adjustRightInd w:val="0"/>
              <w:spacing w:after="0" w:line="240" w:lineRule="auto"/>
              <w:rPr>
                <w:rFonts w:ascii="Arial" w:hAnsi="Arial" w:cs="Arial"/>
                <w:sz w:val="18"/>
                <w:szCs w:val="18"/>
              </w:rPr>
            </w:pPr>
          </w:p>
        </w:tc>
      </w:tr>
      <w:tr w:rsidR="00086C37" w:rsidRPr="00EA4980" w:rsidTr="00D503CA">
        <w:trPr>
          <w:cantSplit/>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1</w:t>
            </w:r>
          </w:p>
        </w:tc>
        <w:tc>
          <w:tcPr>
            <w:tcW w:w="2217" w:type="dxa"/>
            <w:tcBorders>
              <w:top w:val="single" w:sz="16" w:space="0" w:color="000000"/>
              <w:left w:val="nil"/>
              <w:bottom w:val="nil"/>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(Constant)</w:t>
            </w:r>
          </w:p>
        </w:tc>
        <w:tc>
          <w:tcPr>
            <w:tcW w:w="1330" w:type="dxa"/>
            <w:tcBorders>
              <w:top w:val="single" w:sz="16" w:space="0" w:color="000000"/>
              <w:left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1.028</w:t>
            </w:r>
          </w:p>
        </w:tc>
        <w:tc>
          <w:tcPr>
            <w:tcW w:w="1330" w:type="dxa"/>
            <w:tcBorders>
              <w:top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1.691</w:t>
            </w:r>
          </w:p>
        </w:tc>
        <w:tc>
          <w:tcPr>
            <w:tcW w:w="1468" w:type="dxa"/>
            <w:tcBorders>
              <w:top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240" w:lineRule="auto"/>
              <w:rPr>
                <w:rFonts w:ascii="Times New Roman" w:hAnsi="Times New Roman" w:cs="Times New Roman"/>
                <w:sz w:val="24"/>
                <w:szCs w:val="24"/>
              </w:rPr>
            </w:pPr>
          </w:p>
        </w:tc>
        <w:tc>
          <w:tcPr>
            <w:tcW w:w="1009" w:type="dxa"/>
            <w:tcBorders>
              <w:top w:val="single" w:sz="16" w:space="0" w:color="000000"/>
              <w:bottom w:val="nil"/>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.608</w:t>
            </w:r>
          </w:p>
        </w:tc>
        <w:tc>
          <w:tcPr>
            <w:tcW w:w="1009" w:type="dxa"/>
            <w:tcBorders>
              <w:top w:val="single" w:sz="16" w:space="0" w:color="000000"/>
              <w:bottom w:val="nil"/>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.545</w:t>
            </w:r>
          </w:p>
        </w:tc>
      </w:tr>
      <w:tr w:rsidR="00086C37" w:rsidRPr="00EA4980" w:rsidTr="00D503CA">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086C37" w:rsidRPr="00EA4980" w:rsidRDefault="00086C37" w:rsidP="00D503CA">
            <w:pPr>
              <w:autoSpaceDE w:val="0"/>
              <w:autoSpaceDN w:val="0"/>
              <w:adjustRightInd w:val="0"/>
              <w:spacing w:after="0" w:line="240" w:lineRule="auto"/>
              <w:rPr>
                <w:rFonts w:ascii="Arial" w:hAnsi="Arial" w:cs="Arial"/>
                <w:sz w:val="18"/>
                <w:szCs w:val="18"/>
              </w:rPr>
            </w:pPr>
          </w:p>
        </w:tc>
        <w:tc>
          <w:tcPr>
            <w:tcW w:w="2217" w:type="dxa"/>
            <w:tcBorders>
              <w:top w:val="nil"/>
              <w:left w:val="nil"/>
              <w:bottom w:val="single" w:sz="16" w:space="0" w:color="000000"/>
              <w:right w:val="single" w:sz="16" w:space="0" w:color="000000"/>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Experiential_marketing</w:t>
            </w:r>
          </w:p>
        </w:tc>
        <w:tc>
          <w:tcPr>
            <w:tcW w:w="1330" w:type="dxa"/>
            <w:tcBorders>
              <w:top w:val="nil"/>
              <w:left w:val="single" w:sz="16" w:space="0" w:color="000000"/>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.197</w:t>
            </w:r>
          </w:p>
        </w:tc>
        <w:tc>
          <w:tcPr>
            <w:tcW w:w="1330" w:type="dxa"/>
            <w:tcBorders>
              <w:top w:val="nil"/>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.030</w:t>
            </w:r>
          </w:p>
        </w:tc>
        <w:tc>
          <w:tcPr>
            <w:tcW w:w="1468" w:type="dxa"/>
            <w:tcBorders>
              <w:top w:val="nil"/>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.549</w:t>
            </w:r>
          </w:p>
        </w:tc>
        <w:tc>
          <w:tcPr>
            <w:tcW w:w="1009" w:type="dxa"/>
            <w:tcBorders>
              <w:top w:val="nil"/>
              <w:bottom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6.499</w:t>
            </w:r>
          </w:p>
        </w:tc>
        <w:tc>
          <w:tcPr>
            <w:tcW w:w="1009" w:type="dxa"/>
            <w:tcBorders>
              <w:top w:val="nil"/>
              <w:bottom w:val="single" w:sz="16" w:space="0" w:color="000000"/>
              <w:right w:val="single" w:sz="16" w:space="0" w:color="000000"/>
            </w:tcBorders>
            <w:shd w:val="clear" w:color="auto" w:fill="FFFFFF"/>
            <w:vAlign w:val="center"/>
          </w:tcPr>
          <w:p w:rsidR="00086C37" w:rsidRPr="00EA4980" w:rsidRDefault="00086C37" w:rsidP="00D503CA">
            <w:pPr>
              <w:autoSpaceDE w:val="0"/>
              <w:autoSpaceDN w:val="0"/>
              <w:adjustRightInd w:val="0"/>
              <w:spacing w:after="0" w:line="320" w:lineRule="atLeast"/>
              <w:ind w:left="60" w:right="60"/>
              <w:jc w:val="right"/>
              <w:rPr>
                <w:rFonts w:ascii="Arial" w:hAnsi="Arial" w:cs="Arial"/>
                <w:sz w:val="18"/>
                <w:szCs w:val="18"/>
              </w:rPr>
            </w:pPr>
            <w:r w:rsidRPr="00EA4980">
              <w:rPr>
                <w:rFonts w:ascii="Arial" w:hAnsi="Arial" w:cs="Arial"/>
                <w:sz w:val="18"/>
                <w:szCs w:val="18"/>
              </w:rPr>
              <w:t>.000</w:t>
            </w:r>
          </w:p>
        </w:tc>
      </w:tr>
      <w:tr w:rsidR="00086C37" w:rsidRPr="00EA4980" w:rsidTr="00D503CA">
        <w:trPr>
          <w:cantSplit/>
          <w:jc w:val="center"/>
        </w:trPr>
        <w:tc>
          <w:tcPr>
            <w:tcW w:w="9097" w:type="dxa"/>
            <w:gridSpan w:val="7"/>
            <w:tcBorders>
              <w:top w:val="nil"/>
              <w:left w:val="nil"/>
              <w:bottom w:val="nil"/>
              <w:right w:val="nil"/>
            </w:tcBorders>
            <w:shd w:val="clear" w:color="auto" w:fill="FFFFFF"/>
          </w:tcPr>
          <w:p w:rsidR="00086C37" w:rsidRPr="00EA4980" w:rsidRDefault="00086C37" w:rsidP="00D503CA">
            <w:pPr>
              <w:autoSpaceDE w:val="0"/>
              <w:autoSpaceDN w:val="0"/>
              <w:adjustRightInd w:val="0"/>
              <w:spacing w:after="0" w:line="320" w:lineRule="atLeast"/>
              <w:ind w:left="60" w:right="60"/>
              <w:rPr>
                <w:rFonts w:ascii="Arial" w:hAnsi="Arial" w:cs="Arial"/>
                <w:sz w:val="18"/>
                <w:szCs w:val="18"/>
              </w:rPr>
            </w:pPr>
            <w:r w:rsidRPr="00EA4980">
              <w:rPr>
                <w:rFonts w:ascii="Arial" w:hAnsi="Arial" w:cs="Arial"/>
                <w:sz w:val="18"/>
                <w:szCs w:val="18"/>
              </w:rPr>
              <w:t>a. Dependent Variable: Loyalitas_konsumen</w:t>
            </w:r>
          </w:p>
        </w:tc>
      </w:tr>
    </w:tbl>
    <w:p w:rsidR="00086C37" w:rsidRPr="00EA4980" w:rsidRDefault="00086C37" w:rsidP="00086C37">
      <w:pPr>
        <w:autoSpaceDE w:val="0"/>
        <w:autoSpaceDN w:val="0"/>
        <w:adjustRightInd w:val="0"/>
        <w:spacing w:after="0" w:line="400" w:lineRule="atLeast"/>
        <w:rPr>
          <w:rFonts w:ascii="Times New Roman" w:hAnsi="Times New Roman" w:cs="Times New Roman"/>
          <w:sz w:val="24"/>
          <w:szCs w:val="24"/>
        </w:rPr>
      </w:pPr>
    </w:p>
    <w:p w:rsidR="00086C37" w:rsidRPr="00EA4980" w:rsidRDefault="00086C37" w:rsidP="00086C37">
      <w:pPr>
        <w:spacing w:after="0" w:line="480" w:lineRule="auto"/>
        <w:ind w:firstLine="720"/>
        <w:jc w:val="both"/>
        <w:rPr>
          <w:rFonts w:ascii="Times New Roman" w:hAnsi="Times New Roman"/>
          <w:sz w:val="24"/>
          <w:szCs w:val="24"/>
        </w:rPr>
      </w:pPr>
      <w:r w:rsidRPr="00EA4980">
        <w:rPr>
          <w:rFonts w:ascii="Times New Roman" w:hAnsi="Times New Roman"/>
          <w:sz w:val="24"/>
          <w:szCs w:val="24"/>
        </w:rPr>
        <w:t>Dari tabel 4.34 di atas, diperoleh nilai t-hitung sebesar 6,499. Dengan membandingkan nilai t-hitung dan nilai t-tabel maka didapatkan :</w:t>
      </w: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t-hitung</w:t>
      </w:r>
      <w:r w:rsidRPr="00EA4980">
        <w:rPr>
          <w:rFonts w:ascii="Times New Roman" w:hAnsi="Times New Roman"/>
          <w:sz w:val="24"/>
          <w:szCs w:val="24"/>
          <w:vertAlign w:val="subscript"/>
        </w:rPr>
        <w:tab/>
      </w:r>
      <w:r w:rsidRPr="00EA4980">
        <w:rPr>
          <w:rFonts w:ascii="Times New Roman" w:hAnsi="Times New Roman"/>
          <w:sz w:val="24"/>
          <w:szCs w:val="24"/>
          <w:vertAlign w:val="subscript"/>
        </w:rPr>
        <w:tab/>
      </w:r>
      <w:r w:rsidRPr="00EA4980">
        <w:rPr>
          <w:rFonts w:ascii="Times New Roman" w:hAnsi="Times New Roman"/>
          <w:sz w:val="24"/>
          <w:szCs w:val="24"/>
        </w:rPr>
        <w:t>t-tabel</w:t>
      </w:r>
      <w:r w:rsidRPr="00EA4980">
        <w:rPr>
          <w:rFonts w:ascii="Times New Roman" w:hAnsi="Times New Roman"/>
          <w:sz w:val="24"/>
          <w:szCs w:val="24"/>
          <w:vertAlign w:val="subscript"/>
        </w:rPr>
        <w:tab/>
      </w: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6,499</w:t>
      </w:r>
      <w:r w:rsidRPr="00EA4980">
        <w:rPr>
          <w:rFonts w:ascii="Times New Roman" w:hAnsi="Times New Roman"/>
          <w:sz w:val="24"/>
          <w:szCs w:val="24"/>
        </w:rPr>
        <w:tab/>
      </w:r>
      <w:r w:rsidRPr="00EA4980">
        <w:rPr>
          <w:rFonts w:ascii="Times New Roman" w:hAnsi="Times New Roman"/>
          <w:sz w:val="24"/>
          <w:szCs w:val="24"/>
        </w:rPr>
        <w:tab/>
        <w:t>&gt;</w:t>
      </w:r>
      <w:r w:rsidRPr="00EA4980">
        <w:rPr>
          <w:rFonts w:ascii="Times New Roman" w:hAnsi="Times New Roman"/>
          <w:sz w:val="24"/>
          <w:szCs w:val="24"/>
        </w:rPr>
        <w:tab/>
        <w:t>1,661</w:t>
      </w: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ab/>
        <w:t>Karena nilai t-hitung &gt; t-tabel, maka dapat dinyatakan bahwa Ho ditolak dan H</w:t>
      </w:r>
      <w:r w:rsidRPr="00EA4980">
        <w:rPr>
          <w:rFonts w:ascii="Times New Roman" w:hAnsi="Times New Roman"/>
          <w:sz w:val="24"/>
          <w:szCs w:val="24"/>
          <w:vertAlign w:val="subscript"/>
        </w:rPr>
        <w:t xml:space="preserve">1 </w:t>
      </w:r>
      <w:r w:rsidRPr="00EA4980">
        <w:rPr>
          <w:rFonts w:ascii="Times New Roman" w:hAnsi="Times New Roman"/>
          <w:sz w:val="24"/>
          <w:szCs w:val="24"/>
        </w:rPr>
        <w:t xml:space="preserve">diterima, artinya koefisien </w:t>
      </w:r>
      <w:r w:rsidRPr="00EA4980">
        <w:rPr>
          <w:rFonts w:ascii="Times New Roman" w:hAnsi="Times New Roman"/>
          <w:i/>
          <w:sz w:val="24"/>
          <w:szCs w:val="24"/>
        </w:rPr>
        <w:t xml:space="preserve">Experiential Marketing </w:t>
      </w:r>
      <w:r w:rsidRPr="00EA4980">
        <w:rPr>
          <w:rFonts w:ascii="Times New Roman" w:hAnsi="Times New Roman"/>
          <w:sz w:val="24"/>
          <w:szCs w:val="24"/>
        </w:rPr>
        <w:t>adalah signifikan. Hasil yang sama juga dapat diperoleh dengan perbandingan nilai sig. dengan level signifikansi (α):</w:t>
      </w: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Sig.</w:t>
      </w:r>
      <w:r w:rsidRPr="00EA4980">
        <w:rPr>
          <w:rFonts w:ascii="Times New Roman" w:hAnsi="Times New Roman"/>
          <w:sz w:val="24"/>
          <w:szCs w:val="24"/>
        </w:rPr>
        <w:tab/>
      </w:r>
      <w:r w:rsidRPr="00EA4980">
        <w:rPr>
          <w:rFonts w:ascii="Times New Roman" w:hAnsi="Times New Roman"/>
          <w:sz w:val="24"/>
          <w:szCs w:val="24"/>
        </w:rPr>
        <w:tab/>
      </w:r>
      <w:r w:rsidRPr="00EA4980">
        <w:rPr>
          <w:rFonts w:ascii="Times New Roman" w:hAnsi="Times New Roman"/>
          <w:sz w:val="24"/>
          <w:szCs w:val="24"/>
        </w:rPr>
        <w:tab/>
        <w:t>α</w:t>
      </w:r>
    </w:p>
    <w:p w:rsidR="00086C37" w:rsidRPr="00EA4980" w:rsidRDefault="00086C37" w:rsidP="00086C37">
      <w:pPr>
        <w:spacing w:after="0" w:line="480" w:lineRule="auto"/>
        <w:jc w:val="both"/>
        <w:rPr>
          <w:rFonts w:ascii="Times New Roman" w:hAnsi="Times New Roman"/>
          <w:sz w:val="24"/>
          <w:szCs w:val="24"/>
        </w:rPr>
      </w:pPr>
      <w:r w:rsidRPr="00EA4980">
        <w:rPr>
          <w:rFonts w:ascii="Times New Roman" w:hAnsi="Times New Roman"/>
          <w:sz w:val="24"/>
          <w:szCs w:val="24"/>
        </w:rPr>
        <w:t>0,000</w:t>
      </w:r>
      <w:r w:rsidRPr="00EA4980">
        <w:rPr>
          <w:rFonts w:ascii="Times New Roman" w:hAnsi="Times New Roman"/>
          <w:sz w:val="24"/>
          <w:szCs w:val="24"/>
        </w:rPr>
        <w:tab/>
      </w:r>
      <w:r w:rsidRPr="00EA4980">
        <w:rPr>
          <w:rFonts w:ascii="Times New Roman" w:hAnsi="Times New Roman"/>
          <w:sz w:val="24"/>
          <w:szCs w:val="24"/>
        </w:rPr>
        <w:tab/>
        <w:t>&lt;</w:t>
      </w:r>
      <w:r w:rsidRPr="00EA4980">
        <w:rPr>
          <w:rFonts w:ascii="Times New Roman" w:hAnsi="Times New Roman"/>
          <w:sz w:val="24"/>
          <w:szCs w:val="24"/>
        </w:rPr>
        <w:tab/>
        <w:t>0,05</w:t>
      </w:r>
    </w:p>
    <w:p w:rsidR="00086C37" w:rsidRPr="00EA4980" w:rsidRDefault="00086C37" w:rsidP="00086C37">
      <w:pPr>
        <w:spacing w:after="0" w:line="480" w:lineRule="auto"/>
        <w:ind w:firstLine="709"/>
        <w:jc w:val="both"/>
        <w:rPr>
          <w:rFonts w:ascii="Times New Roman" w:hAnsi="Times New Roman"/>
          <w:sz w:val="24"/>
          <w:szCs w:val="24"/>
        </w:rPr>
      </w:pPr>
      <w:r w:rsidRPr="00EA4980">
        <w:rPr>
          <w:rFonts w:ascii="Times New Roman" w:hAnsi="Times New Roman"/>
          <w:sz w:val="24"/>
          <w:szCs w:val="24"/>
        </w:rPr>
        <w:t>Karena sig. &lt; α, maka dinyatakan bahwa Ho ditolak dan H</w:t>
      </w:r>
      <w:r w:rsidRPr="00EA4980">
        <w:rPr>
          <w:rFonts w:ascii="Times New Roman" w:hAnsi="Times New Roman"/>
          <w:sz w:val="24"/>
          <w:szCs w:val="24"/>
          <w:vertAlign w:val="subscript"/>
        </w:rPr>
        <w:t>1</w:t>
      </w:r>
      <w:r w:rsidRPr="00EA4980">
        <w:rPr>
          <w:rFonts w:ascii="Times New Roman" w:hAnsi="Times New Roman"/>
          <w:sz w:val="24"/>
          <w:szCs w:val="24"/>
        </w:rPr>
        <w:t xml:space="preserve"> diterima, artinya koefisien regresi </w:t>
      </w:r>
      <w:r w:rsidRPr="00EA4980">
        <w:rPr>
          <w:rFonts w:ascii="Times New Roman" w:hAnsi="Times New Roman"/>
          <w:i/>
          <w:sz w:val="24"/>
          <w:szCs w:val="24"/>
        </w:rPr>
        <w:t>Experiential Marketing</w:t>
      </w:r>
      <w:r w:rsidRPr="00EA4980">
        <w:rPr>
          <w:rFonts w:ascii="Times New Roman" w:hAnsi="Times New Roman"/>
          <w:sz w:val="24"/>
          <w:szCs w:val="24"/>
        </w:rPr>
        <w:t xml:space="preserve"> berpengaruh positif terhadap Loyalitas Konsumen.</w:t>
      </w:r>
    </w:p>
    <w:p w:rsidR="00086C37" w:rsidRPr="00EA4980" w:rsidRDefault="00086C37" w:rsidP="00086C37">
      <w:pPr>
        <w:spacing w:after="0" w:line="480" w:lineRule="auto"/>
        <w:ind w:firstLine="709"/>
        <w:jc w:val="both"/>
        <w:rPr>
          <w:rFonts w:ascii="Times New Roman" w:hAnsi="Times New Roman"/>
          <w:sz w:val="24"/>
          <w:szCs w:val="24"/>
        </w:rPr>
      </w:pPr>
      <w:r w:rsidRPr="00EA4980">
        <w:rPr>
          <w:rFonts w:ascii="Times New Roman" w:hAnsi="Times New Roman"/>
          <w:sz w:val="24"/>
          <w:szCs w:val="24"/>
        </w:rPr>
        <w:t xml:space="preserve">Hasil perhitungan uji-t menunjukan nilai koefisien </w:t>
      </w:r>
      <w:r w:rsidRPr="00EA4980">
        <w:rPr>
          <w:rFonts w:ascii="Times New Roman" w:hAnsi="Times New Roman"/>
          <w:i/>
          <w:sz w:val="24"/>
          <w:szCs w:val="24"/>
        </w:rPr>
        <w:t>Experiential Marketing</w:t>
      </w:r>
      <w:r w:rsidRPr="00EA4980">
        <w:rPr>
          <w:rFonts w:ascii="Times New Roman" w:hAnsi="Times New Roman"/>
          <w:sz w:val="24"/>
          <w:szCs w:val="24"/>
        </w:rPr>
        <w:t xml:space="preserve">  0,197 dengan nilai t-hitung sebesar 6,499 dan tingkat signifikansi 0,000, sedangkan nilai t-tabel</w:t>
      </w:r>
      <w:r w:rsidR="00D63CE9" w:rsidRPr="00EA4980">
        <w:rPr>
          <w:rFonts w:ascii="Times New Roman" w:hAnsi="Times New Roman"/>
          <w:sz w:val="24"/>
          <w:szCs w:val="24"/>
        </w:rPr>
        <w:t xml:space="preserve"> </w:t>
      </w:r>
      <w:r w:rsidRPr="00EA4980">
        <w:rPr>
          <w:rFonts w:ascii="Times New Roman" w:hAnsi="Times New Roman"/>
          <w:sz w:val="24"/>
          <w:szCs w:val="24"/>
        </w:rPr>
        <w:t xml:space="preserve">untuk penelitian ini adalah 1,661. Hal ini dapat menunjukkan bahwa semakin baik </w:t>
      </w:r>
      <w:r w:rsidRPr="00EA4980">
        <w:rPr>
          <w:rFonts w:ascii="Times New Roman" w:hAnsi="Times New Roman"/>
          <w:i/>
          <w:sz w:val="24"/>
          <w:szCs w:val="24"/>
        </w:rPr>
        <w:t>experiential marketing</w:t>
      </w:r>
      <w:r w:rsidRPr="00EA4980">
        <w:rPr>
          <w:rFonts w:ascii="Times New Roman" w:hAnsi="Times New Roman"/>
          <w:sz w:val="24"/>
          <w:szCs w:val="24"/>
        </w:rPr>
        <w:t xml:space="preserve"> yang dilakukan maka akan semakin tinggi loyalitas konsumen pada Old Coffee Soreang Kabupaten Bandung. Indikator yang digunakan dalam mengukur </w:t>
      </w:r>
      <w:r w:rsidRPr="00EA4980">
        <w:rPr>
          <w:rFonts w:ascii="Times New Roman" w:hAnsi="Times New Roman"/>
          <w:i/>
          <w:sz w:val="24"/>
          <w:szCs w:val="24"/>
        </w:rPr>
        <w:t xml:space="preserve">experiential marketing </w:t>
      </w:r>
      <w:r w:rsidRPr="00EA4980">
        <w:rPr>
          <w:rFonts w:ascii="Times New Roman" w:hAnsi="Times New Roman"/>
          <w:sz w:val="24"/>
          <w:szCs w:val="24"/>
        </w:rPr>
        <w:t xml:space="preserve">pada penelitian ini adalah desain interior </w:t>
      </w:r>
      <w:r w:rsidRPr="00EA4980">
        <w:rPr>
          <w:rFonts w:ascii="Times New Roman" w:hAnsi="Times New Roman"/>
          <w:i/>
          <w:sz w:val="24"/>
          <w:szCs w:val="24"/>
        </w:rPr>
        <w:t>cafe</w:t>
      </w:r>
      <w:r w:rsidRPr="00EA4980">
        <w:rPr>
          <w:rFonts w:ascii="Times New Roman" w:hAnsi="Times New Roman"/>
          <w:sz w:val="24"/>
          <w:szCs w:val="24"/>
        </w:rPr>
        <w:t xml:space="preserve">, pencahayaan </w:t>
      </w:r>
      <w:r w:rsidRPr="00EA4980">
        <w:rPr>
          <w:rFonts w:ascii="Times New Roman" w:hAnsi="Times New Roman"/>
          <w:i/>
          <w:sz w:val="24"/>
          <w:szCs w:val="24"/>
        </w:rPr>
        <w:t>cafe</w:t>
      </w:r>
      <w:r w:rsidRPr="00EA4980">
        <w:rPr>
          <w:rFonts w:ascii="Times New Roman" w:hAnsi="Times New Roman"/>
          <w:sz w:val="24"/>
          <w:szCs w:val="24"/>
        </w:rPr>
        <w:t xml:space="preserve">, aroma ruangan </w:t>
      </w:r>
      <w:r w:rsidRPr="00EA4980">
        <w:rPr>
          <w:rFonts w:ascii="Times New Roman" w:hAnsi="Times New Roman"/>
          <w:i/>
          <w:sz w:val="24"/>
          <w:szCs w:val="24"/>
        </w:rPr>
        <w:t>cafe</w:t>
      </w:r>
      <w:r w:rsidRPr="00EA4980">
        <w:rPr>
          <w:rFonts w:ascii="Times New Roman" w:hAnsi="Times New Roman"/>
          <w:sz w:val="24"/>
          <w:szCs w:val="24"/>
        </w:rPr>
        <w:t xml:space="preserve">, cita rasa produk </w:t>
      </w:r>
      <w:r w:rsidRPr="00EA4980">
        <w:rPr>
          <w:rFonts w:ascii="Times New Roman" w:hAnsi="Times New Roman"/>
          <w:i/>
          <w:sz w:val="24"/>
          <w:szCs w:val="24"/>
        </w:rPr>
        <w:t>cafe</w:t>
      </w:r>
      <w:r w:rsidRPr="00EA4980">
        <w:rPr>
          <w:rFonts w:ascii="Times New Roman" w:hAnsi="Times New Roman"/>
          <w:sz w:val="24"/>
          <w:szCs w:val="24"/>
        </w:rPr>
        <w:t xml:space="preserve">, musik yang diperdengarkan, tersedianya </w:t>
      </w:r>
      <w:r w:rsidRPr="00EA4980">
        <w:rPr>
          <w:rFonts w:ascii="Times New Roman" w:hAnsi="Times New Roman"/>
          <w:i/>
          <w:sz w:val="24"/>
          <w:szCs w:val="24"/>
        </w:rPr>
        <w:t>AC</w:t>
      </w:r>
      <w:r w:rsidRPr="00EA4980">
        <w:rPr>
          <w:rFonts w:ascii="Times New Roman" w:hAnsi="Times New Roman"/>
          <w:sz w:val="24"/>
          <w:szCs w:val="24"/>
        </w:rPr>
        <w:t xml:space="preserve">, keramahan karyawan, perasaan nyaman, pengetahuan karyawan, lokasi strategis, tingkat harga, penanganan keluhan konsumen, penilaian terhadap layanan tambahan, penilaian sistem reservasi tempat, penilaian terhadap fasilitas yang disediakan, program </w:t>
      </w:r>
      <w:r w:rsidRPr="00EA4980">
        <w:rPr>
          <w:rFonts w:ascii="Times New Roman" w:hAnsi="Times New Roman"/>
          <w:i/>
          <w:sz w:val="24"/>
          <w:szCs w:val="24"/>
        </w:rPr>
        <w:t>member</w:t>
      </w:r>
      <w:r w:rsidRPr="00EA4980">
        <w:rPr>
          <w:rFonts w:ascii="Times New Roman" w:hAnsi="Times New Roman"/>
          <w:sz w:val="24"/>
          <w:szCs w:val="24"/>
        </w:rPr>
        <w:t>, dan hubungan dengan konsumen. Setiap indikator tersebut telah diberikan kepada 100 orang responden melalui pernyataan yang diberikan tanggapan yang positif dan baik. Maka dapat dinyatakan bahwa hipotesis yang berbunyi “</w:t>
      </w:r>
      <w:r w:rsidRPr="00EA4980">
        <w:rPr>
          <w:rFonts w:ascii="Times New Roman" w:hAnsi="Times New Roman"/>
          <w:i/>
          <w:sz w:val="24"/>
          <w:szCs w:val="24"/>
        </w:rPr>
        <w:t>Experiential Marketing</w:t>
      </w:r>
      <w:r w:rsidRPr="00EA4980">
        <w:rPr>
          <w:rFonts w:ascii="Times New Roman" w:hAnsi="Times New Roman"/>
          <w:sz w:val="24"/>
          <w:szCs w:val="24"/>
        </w:rPr>
        <w:t xml:space="preserve"> berpengaruh positif terhadap Loyalitas Konsumen” dapat diterima.</w:t>
      </w:r>
    </w:p>
    <w:p w:rsidR="00086C37" w:rsidRPr="00EA4980" w:rsidRDefault="00086C37" w:rsidP="00086C37">
      <w:pPr>
        <w:spacing w:after="0" w:line="480" w:lineRule="auto"/>
        <w:ind w:firstLine="709"/>
        <w:jc w:val="both"/>
        <w:rPr>
          <w:rFonts w:ascii="Times New Roman" w:hAnsi="Times New Roman"/>
          <w:sz w:val="24"/>
          <w:szCs w:val="24"/>
        </w:rPr>
      </w:pPr>
      <w:r w:rsidRPr="00EA4980">
        <w:rPr>
          <w:rFonts w:ascii="Times New Roman" w:hAnsi="Times New Roman"/>
          <w:sz w:val="24"/>
          <w:szCs w:val="24"/>
        </w:rPr>
        <w:t xml:space="preserve">Berdasarkan hasil penelitian dan pembahasan yang telah dilakukan menunjukkan bahwa </w:t>
      </w:r>
      <w:r w:rsidRPr="00EA4980">
        <w:rPr>
          <w:rFonts w:ascii="Times New Roman" w:hAnsi="Times New Roman"/>
          <w:i/>
          <w:sz w:val="24"/>
          <w:szCs w:val="24"/>
        </w:rPr>
        <w:t>experiential marketing</w:t>
      </w:r>
      <w:r w:rsidRPr="00EA4980">
        <w:rPr>
          <w:rFonts w:ascii="Times New Roman" w:hAnsi="Times New Roman"/>
          <w:sz w:val="24"/>
          <w:szCs w:val="24"/>
        </w:rPr>
        <w:t xml:space="preserve"> mempunyai pengaruh terhadap loyalitas konsumen. Dengan demikian dapat dikatakan bahwa jika adanya perubahan dalam </w:t>
      </w:r>
      <w:r w:rsidRPr="00EA4980">
        <w:rPr>
          <w:rFonts w:ascii="Times New Roman" w:hAnsi="Times New Roman"/>
          <w:i/>
          <w:sz w:val="24"/>
          <w:szCs w:val="24"/>
        </w:rPr>
        <w:t>experiential marketing</w:t>
      </w:r>
      <w:r w:rsidRPr="00EA4980">
        <w:rPr>
          <w:rFonts w:ascii="Times New Roman" w:hAnsi="Times New Roman"/>
          <w:sz w:val="24"/>
          <w:szCs w:val="24"/>
        </w:rPr>
        <w:t xml:space="preserve">, maka dengan sendirinya akan terjadi perubahan pada loyalitas konsumen. Menciptakan loyalitas konsumen dapat dilakukan dengan memberikan pengalaman yang tidak terlupakan. Berbagai fasilitas yang disediakan mampu menciptakan memori yang menyenangkan bagi konsumen, sehingga mendorong mereka agar mempunyai hasrat lebih untuk membeli kembali produk yang ada pada Old Coffee. Dengan penerapan </w:t>
      </w:r>
      <w:r w:rsidRPr="00EA4980">
        <w:rPr>
          <w:rFonts w:ascii="Times New Roman" w:hAnsi="Times New Roman"/>
          <w:i/>
          <w:sz w:val="24"/>
          <w:szCs w:val="24"/>
        </w:rPr>
        <w:t>experiential marketing,</w:t>
      </w:r>
      <w:r w:rsidRPr="00EA4980">
        <w:rPr>
          <w:rFonts w:ascii="Times New Roman" w:hAnsi="Times New Roman"/>
          <w:sz w:val="24"/>
          <w:szCs w:val="24"/>
        </w:rPr>
        <w:t xml:space="preserve"> yang ditetapkan oleh pihak Old Coffee akan mampu menciptakan konsumen yang loyal, dengan demikian konsumen tersebut akan menceritakan hal-hal yang positif kepada calon konsumen sehingga mereka berasumsi bahwa Old Coffee sangat cocok sebagai tempat bersantai, mengerjakan tugas dan berkumpul dengan teman, keluarga, komunitas, dan mengadakan acara lainnya.</w:t>
      </w:r>
    </w:p>
    <w:p w:rsidR="004D165F" w:rsidRPr="00EA4980" w:rsidRDefault="00086C37" w:rsidP="00D63CE9">
      <w:pPr>
        <w:spacing w:after="0" w:line="480" w:lineRule="auto"/>
        <w:ind w:firstLine="709"/>
        <w:jc w:val="both"/>
        <w:rPr>
          <w:rFonts w:ascii="Times New Roman" w:hAnsi="Times New Roman" w:cs="Times New Roman"/>
          <w:sz w:val="24"/>
          <w:szCs w:val="24"/>
        </w:rPr>
      </w:pPr>
      <w:r w:rsidRPr="00EA4980">
        <w:rPr>
          <w:rFonts w:ascii="Times New Roman" w:hAnsi="Times New Roman"/>
          <w:sz w:val="24"/>
          <w:szCs w:val="24"/>
        </w:rPr>
        <w:t xml:space="preserve">Hal tersebut sejalan dengan teori yang dikemukakan oleh Schmitt (1999) dalam Panjaitan (2017) yang menyebutkan bahwa menciptakan pengalaman yang menyenangkan bagi konsumen adalah kunci untuk loyalitas konsumen dan konsumen yang setuju pada pemasaran pengalaman yang mereka alami lebih cenderung menunjukkan loyalitas lebih tinggi. Hasil  penelitian ini didukung oleh penelitian terdahulu yang mengemukakan bahwa adanya pengaruh dari </w:t>
      </w:r>
      <w:r w:rsidRPr="00EA4980">
        <w:rPr>
          <w:rFonts w:ascii="Times New Roman" w:hAnsi="Times New Roman"/>
          <w:i/>
          <w:sz w:val="24"/>
          <w:szCs w:val="24"/>
        </w:rPr>
        <w:t>Experiential Marketing</w:t>
      </w:r>
      <w:r w:rsidRPr="00EA4980">
        <w:rPr>
          <w:rFonts w:ascii="Times New Roman" w:hAnsi="Times New Roman"/>
          <w:sz w:val="24"/>
          <w:szCs w:val="24"/>
        </w:rPr>
        <w:t xml:space="preserve"> terhadap Loyalitas Konsumen. Seperti penelitian yang dilakukan oleh Rizal (2016) dengan judul “Pengaruh </w:t>
      </w:r>
      <w:r w:rsidRPr="00EA4980">
        <w:rPr>
          <w:rFonts w:ascii="Times New Roman" w:hAnsi="Times New Roman"/>
          <w:i/>
          <w:sz w:val="24"/>
          <w:szCs w:val="24"/>
        </w:rPr>
        <w:t>Experiential Marketing</w:t>
      </w:r>
      <w:r w:rsidRPr="00EA4980">
        <w:rPr>
          <w:rFonts w:ascii="Times New Roman" w:hAnsi="Times New Roman"/>
          <w:sz w:val="24"/>
          <w:szCs w:val="24"/>
        </w:rPr>
        <w:t xml:space="preserve"> terhadap Loyalitas Pelanggan Kolam Renang Mutiara Waterpark Perumnas Langsa”, penelitian tersebut menjelaskan bahwa v</w:t>
      </w:r>
      <w:r w:rsidRPr="00EA4980">
        <w:rPr>
          <w:rFonts w:ascii="Times New Roman" w:hAnsi="Times New Roman" w:cs="Times New Roman"/>
          <w:sz w:val="24"/>
          <w:szCs w:val="24"/>
        </w:rPr>
        <w:t xml:space="preserve">ariabel </w:t>
      </w: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 xml:space="preserve">mempunyai nilai t-hitung sebesar 5,670 dan t-tabel pada taraf signifikan 5% adalah sebesar 1,985. Oleh karena t-hitung &gt; t-tabel (5.670 &gt; 1,985) dengan signifikan 0,000 &lt; 0,05, artinya variabel </w:t>
      </w:r>
      <w:r w:rsidRPr="00EA4980">
        <w:rPr>
          <w:rFonts w:ascii="Times New Roman" w:hAnsi="Times New Roman" w:cs="Times New Roman"/>
          <w:i/>
          <w:iCs/>
          <w:sz w:val="24"/>
          <w:szCs w:val="24"/>
        </w:rPr>
        <w:t xml:space="preserve">Experiential Marketing </w:t>
      </w:r>
      <w:r w:rsidRPr="00EA4980">
        <w:rPr>
          <w:rFonts w:ascii="Times New Roman" w:hAnsi="Times New Roman" w:cs="Times New Roman"/>
          <w:sz w:val="24"/>
          <w:szCs w:val="24"/>
        </w:rPr>
        <w:t xml:space="preserve">memiliki pengaruh positif dan signifikan terhadap Loyalitas Pelanggan, maka hipotesis dalam penelitian ini adalah diterima. </w:t>
      </w:r>
      <w:r w:rsidRPr="00EA4980">
        <w:rPr>
          <w:rFonts w:ascii="Times New Roman" w:hAnsi="Times New Roman" w:cs="Times New Roman"/>
          <w:i/>
          <w:sz w:val="24"/>
          <w:szCs w:val="24"/>
        </w:rPr>
        <w:t xml:space="preserve">Experiential marketing </w:t>
      </w:r>
      <w:r w:rsidRPr="00EA4980">
        <w:rPr>
          <w:rFonts w:ascii="Times New Roman" w:hAnsi="Times New Roman" w:cs="Times New Roman"/>
          <w:sz w:val="24"/>
          <w:szCs w:val="24"/>
        </w:rPr>
        <w:t xml:space="preserve">melalui kelima </w:t>
      </w:r>
      <w:r w:rsidRPr="00EA4980">
        <w:rPr>
          <w:rFonts w:ascii="Times New Roman" w:hAnsi="Times New Roman" w:cs="Times New Roman"/>
          <w:i/>
          <w:sz w:val="24"/>
          <w:szCs w:val="24"/>
        </w:rPr>
        <w:t>modules</w:t>
      </w:r>
      <w:r w:rsidRPr="00EA4980">
        <w:rPr>
          <w:rFonts w:ascii="Times New Roman" w:hAnsi="Times New Roman" w:cs="Times New Roman"/>
          <w:sz w:val="24"/>
          <w:szCs w:val="24"/>
        </w:rPr>
        <w:t xml:space="preserve"> nya yaitu </w:t>
      </w:r>
      <w:r w:rsidRPr="00EA4980">
        <w:rPr>
          <w:rFonts w:ascii="Times New Roman" w:hAnsi="Times New Roman" w:cs="Times New Roman"/>
          <w:i/>
          <w:sz w:val="24"/>
          <w:szCs w:val="24"/>
        </w:rPr>
        <w:t xml:space="preserve">sense, feel, think, act </w:t>
      </w:r>
      <w:r w:rsidRPr="00EA4980">
        <w:rPr>
          <w:rFonts w:ascii="Times New Roman" w:hAnsi="Times New Roman" w:cs="Times New Roman"/>
          <w:sz w:val="24"/>
          <w:szCs w:val="24"/>
        </w:rPr>
        <w:t xml:space="preserve">dan </w:t>
      </w:r>
      <w:r w:rsidRPr="00EA4980">
        <w:rPr>
          <w:rFonts w:ascii="Times New Roman" w:hAnsi="Times New Roman" w:cs="Times New Roman"/>
          <w:i/>
          <w:sz w:val="24"/>
          <w:szCs w:val="24"/>
        </w:rPr>
        <w:t>relate</w:t>
      </w:r>
      <w:r w:rsidRPr="00EA4980">
        <w:rPr>
          <w:rFonts w:ascii="Times New Roman" w:hAnsi="Times New Roman" w:cs="Times New Roman"/>
          <w:sz w:val="24"/>
          <w:szCs w:val="24"/>
        </w:rPr>
        <w:t xml:space="preserve"> dapat meningkatkan</w:t>
      </w:r>
      <w:r w:rsidR="00D63CE9" w:rsidRPr="00EA4980">
        <w:rPr>
          <w:rFonts w:ascii="Times New Roman" w:hAnsi="Times New Roman" w:cs="Times New Roman"/>
          <w:sz w:val="24"/>
          <w:szCs w:val="24"/>
        </w:rPr>
        <w:t xml:space="preserve"> loyalitas.</w:t>
      </w:r>
    </w:p>
    <w:p w:rsidR="00E82F4A" w:rsidRPr="00EA4980" w:rsidRDefault="00E82F4A" w:rsidP="00D63CE9">
      <w:pPr>
        <w:spacing w:after="0" w:line="480" w:lineRule="auto"/>
        <w:ind w:firstLine="709"/>
        <w:jc w:val="both"/>
        <w:rPr>
          <w:rFonts w:ascii="Times New Roman" w:hAnsi="Times New Roman" w:cs="Times New Roman"/>
          <w:sz w:val="24"/>
          <w:szCs w:val="24"/>
        </w:rPr>
      </w:pPr>
    </w:p>
    <w:p w:rsidR="00E82F4A" w:rsidRPr="00EA4980" w:rsidRDefault="00E82F4A" w:rsidP="00D63CE9">
      <w:pPr>
        <w:spacing w:after="0" w:line="480" w:lineRule="auto"/>
        <w:ind w:firstLine="709"/>
        <w:jc w:val="both"/>
        <w:rPr>
          <w:rFonts w:ascii="Times New Roman" w:hAnsi="Times New Roman"/>
          <w:sz w:val="24"/>
          <w:szCs w:val="24"/>
        </w:rPr>
        <w:sectPr w:rsidR="00E82F4A" w:rsidRPr="00EA4980" w:rsidSect="002E5233">
          <w:footerReference w:type="default" r:id="rId29"/>
          <w:pgSz w:w="11907" w:h="16839" w:code="9"/>
          <w:pgMar w:top="1701" w:right="1701" w:bottom="1701" w:left="2268" w:header="720" w:footer="720" w:gutter="0"/>
          <w:pgNumType w:start="77"/>
          <w:cols w:space="720"/>
          <w:docGrid w:linePitch="360"/>
        </w:sectPr>
      </w:pPr>
    </w:p>
    <w:p w:rsidR="00E82F4A" w:rsidRPr="00EA4980" w:rsidRDefault="00E82F4A" w:rsidP="00E82F4A">
      <w:pPr>
        <w:pStyle w:val="Heading1"/>
        <w:spacing w:before="0" w:line="480" w:lineRule="auto"/>
      </w:pPr>
      <w:bookmarkStart w:id="1334" w:name="_Toc517275903"/>
      <w:bookmarkStart w:id="1335" w:name="_Toc517333255"/>
      <w:bookmarkStart w:id="1336" w:name="_Toc517333496"/>
      <w:bookmarkStart w:id="1337" w:name="_Toc517339456"/>
      <w:bookmarkStart w:id="1338" w:name="_Toc517340129"/>
      <w:bookmarkStart w:id="1339" w:name="_Toc520117118"/>
      <w:r w:rsidRPr="00EA4980">
        <w:t>BAB V</w:t>
      </w:r>
      <w:bookmarkEnd w:id="1334"/>
      <w:bookmarkEnd w:id="1335"/>
      <w:bookmarkEnd w:id="1336"/>
      <w:bookmarkEnd w:id="1337"/>
      <w:bookmarkEnd w:id="1338"/>
      <w:bookmarkEnd w:id="1339"/>
    </w:p>
    <w:p w:rsidR="00E82F4A" w:rsidRPr="00EA4980" w:rsidRDefault="00E82F4A" w:rsidP="00E82F4A">
      <w:pPr>
        <w:pStyle w:val="Heading1"/>
        <w:spacing w:before="0" w:line="480" w:lineRule="auto"/>
      </w:pPr>
      <w:bookmarkStart w:id="1340" w:name="_Toc517275904"/>
      <w:bookmarkStart w:id="1341" w:name="_Toc517333256"/>
      <w:bookmarkStart w:id="1342" w:name="_Toc517333497"/>
      <w:bookmarkStart w:id="1343" w:name="_Toc517339457"/>
      <w:bookmarkStart w:id="1344" w:name="_Toc517340130"/>
      <w:bookmarkStart w:id="1345" w:name="_Toc520117119"/>
      <w:r w:rsidRPr="00EA4980">
        <w:t>KESIMPULAN DAN SARAN</w:t>
      </w:r>
      <w:bookmarkEnd w:id="1340"/>
      <w:bookmarkEnd w:id="1341"/>
      <w:bookmarkEnd w:id="1342"/>
      <w:bookmarkEnd w:id="1343"/>
      <w:bookmarkEnd w:id="1344"/>
      <w:bookmarkEnd w:id="1345"/>
    </w:p>
    <w:p w:rsidR="00E82F4A" w:rsidRPr="00EA4980" w:rsidRDefault="00E82F4A" w:rsidP="00E82F4A"/>
    <w:p w:rsidR="00E82F4A" w:rsidRPr="00EA4980" w:rsidRDefault="00E82F4A" w:rsidP="00E82F4A">
      <w:pPr>
        <w:spacing w:after="0" w:line="480" w:lineRule="auto"/>
        <w:jc w:val="both"/>
      </w:pPr>
    </w:p>
    <w:p w:rsidR="00E82F4A" w:rsidRPr="00EA4980" w:rsidRDefault="00E82F4A" w:rsidP="00E82F4A">
      <w:pPr>
        <w:pStyle w:val="Heading2"/>
        <w:spacing w:before="0" w:line="480" w:lineRule="auto"/>
        <w:jc w:val="both"/>
      </w:pPr>
      <w:bookmarkStart w:id="1346" w:name="_Toc517275905"/>
      <w:bookmarkStart w:id="1347" w:name="_Toc517333257"/>
      <w:bookmarkStart w:id="1348" w:name="_Toc517333498"/>
      <w:bookmarkStart w:id="1349" w:name="_Toc517339458"/>
      <w:bookmarkStart w:id="1350" w:name="_Toc517340131"/>
      <w:bookmarkStart w:id="1351" w:name="_Toc520117120"/>
      <w:r w:rsidRPr="00EA4980">
        <w:t>5.1</w:t>
      </w:r>
      <w:r w:rsidRPr="00EA4980">
        <w:tab/>
        <w:t>Kesimpulan</w:t>
      </w:r>
      <w:bookmarkEnd w:id="1346"/>
      <w:bookmarkEnd w:id="1347"/>
      <w:bookmarkEnd w:id="1348"/>
      <w:bookmarkEnd w:id="1349"/>
      <w:bookmarkEnd w:id="1350"/>
      <w:bookmarkEnd w:id="1351"/>
    </w:p>
    <w:p w:rsidR="00E82F4A" w:rsidRPr="00EA4980" w:rsidRDefault="00E82F4A" w:rsidP="00E82F4A">
      <w:pPr>
        <w:spacing w:after="0" w:line="480" w:lineRule="auto"/>
        <w:jc w:val="both"/>
        <w:rPr>
          <w:rFonts w:ascii="Times New Roman" w:hAnsi="Times New Roman"/>
          <w:sz w:val="24"/>
          <w:szCs w:val="24"/>
        </w:rPr>
      </w:pPr>
      <w:r w:rsidRPr="00EA4980">
        <w:rPr>
          <w:rFonts w:ascii="Times New Roman" w:hAnsi="Times New Roman"/>
          <w:sz w:val="24"/>
          <w:szCs w:val="24"/>
        </w:rPr>
        <w:tab/>
        <w:t xml:space="preserve">Berdasarkan penelitian dan pengolahan data pada Bab IV yang dilakukan mengenai </w:t>
      </w:r>
      <w:r w:rsidRPr="00EA4980">
        <w:rPr>
          <w:rFonts w:ascii="Times New Roman" w:hAnsi="Times New Roman"/>
          <w:i/>
          <w:sz w:val="24"/>
          <w:szCs w:val="24"/>
        </w:rPr>
        <w:t xml:space="preserve">Experiential Marketing </w:t>
      </w:r>
      <w:r w:rsidRPr="00EA4980">
        <w:rPr>
          <w:rFonts w:ascii="Times New Roman" w:hAnsi="Times New Roman"/>
          <w:sz w:val="24"/>
          <w:szCs w:val="24"/>
        </w:rPr>
        <w:t>terhadap Loyalitas Konsumen, maka kesimpulan yang dapat ditarik dari hasil penelitian ini adalah:</w:t>
      </w:r>
    </w:p>
    <w:p w:rsidR="00E82F4A" w:rsidRPr="00EA4980" w:rsidRDefault="00E82F4A" w:rsidP="00E50159">
      <w:pPr>
        <w:pStyle w:val="ListParagraph"/>
        <w:numPr>
          <w:ilvl w:val="0"/>
          <w:numId w:val="45"/>
        </w:numPr>
        <w:spacing w:after="0" w:line="480" w:lineRule="auto"/>
        <w:ind w:left="470" w:hanging="357"/>
        <w:jc w:val="both"/>
        <w:rPr>
          <w:rFonts w:ascii="Times New Roman" w:hAnsi="Times New Roman"/>
          <w:sz w:val="24"/>
          <w:szCs w:val="24"/>
        </w:rPr>
      </w:pPr>
      <w:r w:rsidRPr="00EA4980">
        <w:rPr>
          <w:rFonts w:ascii="Times New Roman" w:hAnsi="Times New Roman"/>
          <w:i/>
          <w:sz w:val="24"/>
          <w:szCs w:val="24"/>
        </w:rPr>
        <w:t xml:space="preserve">Experiential Marketing </w:t>
      </w:r>
      <w:r w:rsidRPr="00EA4980">
        <w:rPr>
          <w:rFonts w:ascii="Times New Roman" w:hAnsi="Times New Roman"/>
          <w:sz w:val="24"/>
          <w:szCs w:val="24"/>
        </w:rPr>
        <w:t xml:space="preserve">pada Old Coffee Soreang Kabupaten Bandung termasuk ke dalam kategori baik dengan total skor 5,786. Terdapat beberapa indikator yang dikategorikan baik dan mendapat persentase tertinggi dari konsumen setelah datang ke Old Coffee, yaitu salah satunya indikator hubungan dengan konsumen. Sebagian besar responden menganggap bahwa Old Coffee mampu menciptakan hubungan yang baik dengan konsumen dan sesuai dengan harapan mereka. Namun terdapat 7 indikator yang termasuk ke dalam penilaian di bawah rata-rata, diantaranya indikator desain interior </w:t>
      </w:r>
      <w:r w:rsidRPr="00EA4980">
        <w:rPr>
          <w:rFonts w:ascii="Times New Roman" w:hAnsi="Times New Roman"/>
          <w:i/>
          <w:sz w:val="24"/>
          <w:szCs w:val="24"/>
        </w:rPr>
        <w:t>cafe</w:t>
      </w:r>
      <w:r w:rsidRPr="00EA4980">
        <w:rPr>
          <w:rFonts w:ascii="Times New Roman" w:hAnsi="Times New Roman"/>
          <w:sz w:val="24"/>
          <w:szCs w:val="24"/>
        </w:rPr>
        <w:t xml:space="preserve">, pencahayaan </w:t>
      </w:r>
      <w:r w:rsidRPr="00EA4980">
        <w:rPr>
          <w:rFonts w:ascii="Times New Roman" w:hAnsi="Times New Roman"/>
          <w:i/>
          <w:sz w:val="24"/>
          <w:szCs w:val="24"/>
        </w:rPr>
        <w:t>cafe</w:t>
      </w:r>
      <w:r w:rsidRPr="00EA4980">
        <w:rPr>
          <w:rFonts w:ascii="Times New Roman" w:hAnsi="Times New Roman"/>
          <w:sz w:val="24"/>
          <w:szCs w:val="24"/>
        </w:rPr>
        <w:t xml:space="preserve">, aroma ruangan </w:t>
      </w:r>
      <w:r w:rsidRPr="00EA4980">
        <w:rPr>
          <w:rFonts w:ascii="Times New Roman" w:hAnsi="Times New Roman"/>
          <w:i/>
          <w:sz w:val="24"/>
          <w:szCs w:val="24"/>
        </w:rPr>
        <w:t>cafe</w:t>
      </w:r>
      <w:r w:rsidRPr="00EA4980">
        <w:rPr>
          <w:rFonts w:ascii="Times New Roman" w:hAnsi="Times New Roman"/>
          <w:sz w:val="24"/>
          <w:szCs w:val="24"/>
        </w:rPr>
        <w:t xml:space="preserve">, tersedianya </w:t>
      </w:r>
      <w:r w:rsidRPr="00EA4980">
        <w:rPr>
          <w:rFonts w:ascii="Times New Roman" w:hAnsi="Times New Roman"/>
          <w:i/>
          <w:sz w:val="24"/>
          <w:szCs w:val="24"/>
        </w:rPr>
        <w:t>AC</w:t>
      </w:r>
      <w:r w:rsidRPr="00EA4980">
        <w:rPr>
          <w:rFonts w:ascii="Times New Roman" w:hAnsi="Times New Roman"/>
          <w:sz w:val="24"/>
          <w:szCs w:val="24"/>
        </w:rPr>
        <w:t xml:space="preserve">, perasaan nyaman, penilaian terhadap layanan tambahan, penilaian terhadap fasilitas yang disediakan, dan program </w:t>
      </w:r>
      <w:r w:rsidRPr="00EA4980">
        <w:rPr>
          <w:rFonts w:ascii="Times New Roman" w:hAnsi="Times New Roman"/>
          <w:i/>
          <w:sz w:val="24"/>
          <w:szCs w:val="24"/>
        </w:rPr>
        <w:t>member</w:t>
      </w:r>
      <w:r w:rsidRPr="00EA4980">
        <w:rPr>
          <w:rFonts w:ascii="Times New Roman" w:hAnsi="Times New Roman"/>
          <w:sz w:val="24"/>
          <w:szCs w:val="24"/>
        </w:rPr>
        <w:t>.</w:t>
      </w:r>
    </w:p>
    <w:p w:rsidR="00E82F4A" w:rsidRPr="00EA4980" w:rsidRDefault="00E82F4A" w:rsidP="00E50159">
      <w:pPr>
        <w:pStyle w:val="ListParagraph"/>
        <w:numPr>
          <w:ilvl w:val="0"/>
          <w:numId w:val="45"/>
        </w:numPr>
        <w:spacing w:after="0" w:line="480" w:lineRule="auto"/>
        <w:ind w:left="470" w:hanging="357"/>
        <w:jc w:val="both"/>
        <w:rPr>
          <w:rFonts w:ascii="Times New Roman" w:hAnsi="Times New Roman"/>
          <w:sz w:val="24"/>
          <w:szCs w:val="24"/>
          <w:lang w:val="en-US"/>
        </w:rPr>
        <w:sectPr w:rsidR="00E82F4A" w:rsidRPr="00EA4980" w:rsidSect="008B45D5">
          <w:footerReference w:type="default" r:id="rId30"/>
          <w:pgSz w:w="11907" w:h="16839" w:code="9"/>
          <w:pgMar w:top="1701" w:right="1701" w:bottom="1701" w:left="2268" w:header="720" w:footer="720" w:gutter="0"/>
          <w:pgNumType w:start="134"/>
          <w:cols w:space="720"/>
          <w:docGrid w:linePitch="360"/>
        </w:sectPr>
      </w:pPr>
      <w:r w:rsidRPr="00EA4980">
        <w:rPr>
          <w:rFonts w:ascii="Times New Roman" w:hAnsi="Times New Roman"/>
          <w:sz w:val="24"/>
          <w:szCs w:val="24"/>
        </w:rPr>
        <w:t xml:space="preserve">Loyalitas Konsumen pada Old Coffee Soreang Kabupaten Bandung termasuk ke dalam kategori kurang baik dengan total skor 1,196. Dalam 4 indikator, terdapat satu indikator yang mendapatkan persentase terendah dari konsumen, yaitu indikator tidak terpengaruh </w:t>
      </w:r>
      <w:r w:rsidRPr="00EA4980">
        <w:rPr>
          <w:rFonts w:ascii="Times New Roman" w:hAnsi="Times New Roman"/>
          <w:i/>
          <w:sz w:val="24"/>
          <w:szCs w:val="24"/>
        </w:rPr>
        <w:t>cafe</w:t>
      </w:r>
      <w:r w:rsidRPr="00EA4980">
        <w:rPr>
          <w:rFonts w:ascii="Times New Roman" w:hAnsi="Times New Roman"/>
          <w:sz w:val="24"/>
          <w:szCs w:val="24"/>
        </w:rPr>
        <w:t xml:space="preserve"> lain. Hal ini dikarenakan pihak Old Coffee belum mampu memberikan penawaran yang</w:t>
      </w:r>
      <w:r w:rsidRPr="00EA4980">
        <w:rPr>
          <w:rFonts w:ascii="Times New Roman" w:hAnsi="Times New Roman"/>
          <w:sz w:val="24"/>
          <w:szCs w:val="24"/>
          <w:lang w:val="en-US"/>
        </w:rPr>
        <w:t xml:space="preserve"> menarik.</w:t>
      </w:r>
    </w:p>
    <w:p w:rsidR="00E82F4A" w:rsidRPr="00EA4980" w:rsidRDefault="00E82F4A" w:rsidP="00E50159">
      <w:pPr>
        <w:pStyle w:val="ListParagraph"/>
        <w:numPr>
          <w:ilvl w:val="0"/>
          <w:numId w:val="45"/>
        </w:numPr>
        <w:spacing w:after="0" w:line="480" w:lineRule="auto"/>
        <w:ind w:left="470" w:hanging="357"/>
        <w:jc w:val="both"/>
        <w:rPr>
          <w:rFonts w:ascii="Times New Roman" w:hAnsi="Times New Roman"/>
          <w:sz w:val="24"/>
          <w:szCs w:val="24"/>
        </w:rPr>
      </w:pPr>
      <w:r w:rsidRPr="00EA4980">
        <w:rPr>
          <w:rFonts w:ascii="Times New Roman" w:hAnsi="Times New Roman"/>
          <w:sz w:val="24"/>
          <w:szCs w:val="24"/>
        </w:rPr>
        <w:t xml:space="preserve">Berdasarkan keseluruhan hasil penelitian terdapat pengaruh atau hubungan antara </w:t>
      </w:r>
      <w:r w:rsidRPr="00EA4980">
        <w:rPr>
          <w:rFonts w:ascii="Times New Roman" w:hAnsi="Times New Roman"/>
          <w:i/>
          <w:sz w:val="24"/>
          <w:szCs w:val="24"/>
        </w:rPr>
        <w:t xml:space="preserve">Experiential Marketing </w:t>
      </w:r>
      <w:r w:rsidRPr="00EA4980">
        <w:rPr>
          <w:rFonts w:ascii="Times New Roman" w:hAnsi="Times New Roman"/>
          <w:sz w:val="24"/>
          <w:szCs w:val="24"/>
        </w:rPr>
        <w:t xml:space="preserve">terhadap Loyalitas Konsumen pada Old Coffee Soreang Kabupaten Bandung yang ditunjukan oleh hasil analisis regresi linier sederhana. Hasil pengujian statistik menunjukkan bahwa </w:t>
      </w:r>
      <w:r w:rsidRPr="00EA4980">
        <w:rPr>
          <w:rFonts w:ascii="Times New Roman" w:hAnsi="Times New Roman"/>
          <w:i/>
          <w:sz w:val="24"/>
          <w:szCs w:val="24"/>
        </w:rPr>
        <w:t xml:space="preserve">experiential marketing </w:t>
      </w:r>
      <w:r w:rsidRPr="00EA4980">
        <w:rPr>
          <w:rFonts w:ascii="Times New Roman" w:hAnsi="Times New Roman"/>
          <w:sz w:val="24"/>
          <w:szCs w:val="24"/>
        </w:rPr>
        <w:t>memiliki determinasi yang cukup terhadap loyalitas konsumen, dengan pengaruh sebesar 30,1%, sedangkan sisanya sebesar 69,9% dipengaruhi oleh variabel atau faktor lain yang tidak diteliti dalam penelitian ini.</w:t>
      </w:r>
    </w:p>
    <w:p w:rsidR="00E82F4A" w:rsidRPr="00EA4980" w:rsidRDefault="00E82F4A" w:rsidP="00E82F4A">
      <w:pPr>
        <w:pStyle w:val="ListParagraph"/>
        <w:spacing w:after="0" w:line="480" w:lineRule="auto"/>
        <w:jc w:val="both"/>
        <w:rPr>
          <w:rFonts w:ascii="Times New Roman" w:hAnsi="Times New Roman"/>
          <w:sz w:val="24"/>
          <w:szCs w:val="24"/>
        </w:rPr>
      </w:pPr>
    </w:p>
    <w:p w:rsidR="00E82F4A" w:rsidRPr="00EA4980" w:rsidRDefault="00E82F4A" w:rsidP="00E82F4A">
      <w:pPr>
        <w:pStyle w:val="Heading2"/>
        <w:spacing w:before="0" w:line="480" w:lineRule="auto"/>
      </w:pPr>
      <w:bookmarkStart w:id="1352" w:name="_Toc517275906"/>
      <w:bookmarkStart w:id="1353" w:name="_Toc517333258"/>
      <w:bookmarkStart w:id="1354" w:name="_Toc517333499"/>
      <w:bookmarkStart w:id="1355" w:name="_Toc517339459"/>
      <w:bookmarkStart w:id="1356" w:name="_Toc517340132"/>
      <w:bookmarkStart w:id="1357" w:name="_Toc520117121"/>
      <w:r w:rsidRPr="00EA4980">
        <w:t>5.2</w:t>
      </w:r>
      <w:r w:rsidRPr="00EA4980">
        <w:tab/>
        <w:t>Saran</w:t>
      </w:r>
      <w:bookmarkEnd w:id="1352"/>
      <w:bookmarkEnd w:id="1353"/>
      <w:bookmarkEnd w:id="1354"/>
      <w:bookmarkEnd w:id="1355"/>
      <w:bookmarkEnd w:id="1356"/>
      <w:bookmarkEnd w:id="1357"/>
    </w:p>
    <w:p w:rsidR="00E82F4A" w:rsidRPr="00EA4980" w:rsidRDefault="00E82F4A" w:rsidP="00E82F4A">
      <w:pPr>
        <w:pStyle w:val="ListParagraph"/>
        <w:spacing w:after="0" w:line="480" w:lineRule="auto"/>
        <w:ind w:left="0"/>
        <w:jc w:val="both"/>
        <w:rPr>
          <w:rFonts w:ascii="Times New Roman" w:hAnsi="Times New Roman"/>
          <w:sz w:val="24"/>
          <w:szCs w:val="24"/>
        </w:rPr>
      </w:pPr>
      <w:r w:rsidRPr="00EA4980">
        <w:rPr>
          <w:rFonts w:ascii="Times New Roman" w:hAnsi="Times New Roman"/>
          <w:sz w:val="24"/>
          <w:szCs w:val="24"/>
        </w:rPr>
        <w:tab/>
        <w:t>Berdasarkan kesimpulan dari penelitian yang telah dilakukan maka saran-saran yang dapat diajukan adalah sebagai berikut :</w:t>
      </w:r>
    </w:p>
    <w:p w:rsidR="00E82F4A" w:rsidRPr="00EA4980" w:rsidRDefault="00E82F4A" w:rsidP="00E50159">
      <w:pPr>
        <w:pStyle w:val="ListParagraph"/>
        <w:numPr>
          <w:ilvl w:val="0"/>
          <w:numId w:val="44"/>
        </w:numPr>
        <w:spacing w:after="0" w:line="480" w:lineRule="auto"/>
        <w:jc w:val="both"/>
        <w:rPr>
          <w:rFonts w:ascii="Times New Roman" w:hAnsi="Times New Roman"/>
          <w:sz w:val="24"/>
          <w:szCs w:val="24"/>
        </w:rPr>
      </w:pPr>
      <w:r w:rsidRPr="00EA4980">
        <w:rPr>
          <w:rFonts w:ascii="Times New Roman" w:hAnsi="Times New Roman"/>
          <w:i/>
          <w:sz w:val="24"/>
          <w:szCs w:val="24"/>
        </w:rPr>
        <w:t>Experiential Marketing</w:t>
      </w:r>
      <w:r w:rsidRPr="00EA4980">
        <w:rPr>
          <w:rFonts w:ascii="Times New Roman" w:hAnsi="Times New Roman"/>
          <w:sz w:val="24"/>
          <w:szCs w:val="24"/>
        </w:rPr>
        <w:t xml:space="preserve"> di Old Coffee sudah termasuk ke dalam kategori yang baik, namun sebaiknya lebih meningkatkan hal yang dinilai sudah baik dan memperbaiki hal yang dinilai kurang baik. Saran yang dapat diberikan yaitu sebaiknya Old Coffee memperbaiki hal-hal kecil seperti desain interior </w:t>
      </w:r>
      <w:r w:rsidRPr="00EA4980">
        <w:rPr>
          <w:rFonts w:ascii="Times New Roman" w:hAnsi="Times New Roman"/>
          <w:i/>
          <w:sz w:val="24"/>
          <w:szCs w:val="24"/>
        </w:rPr>
        <w:t xml:space="preserve">cafe, </w:t>
      </w:r>
      <w:r w:rsidRPr="00EA4980">
        <w:rPr>
          <w:rFonts w:ascii="Times New Roman" w:hAnsi="Times New Roman"/>
          <w:sz w:val="24"/>
          <w:szCs w:val="24"/>
        </w:rPr>
        <w:t xml:space="preserve">pencahayaan </w:t>
      </w:r>
      <w:r w:rsidRPr="00EA4980">
        <w:rPr>
          <w:rFonts w:ascii="Times New Roman" w:hAnsi="Times New Roman"/>
          <w:i/>
          <w:sz w:val="24"/>
          <w:szCs w:val="24"/>
        </w:rPr>
        <w:t>cafe</w:t>
      </w:r>
      <w:r w:rsidRPr="00EA4980">
        <w:rPr>
          <w:rFonts w:ascii="Times New Roman" w:hAnsi="Times New Roman"/>
          <w:sz w:val="24"/>
          <w:szCs w:val="24"/>
        </w:rPr>
        <w:t xml:space="preserve">, dan aroma ruangan </w:t>
      </w:r>
      <w:r w:rsidRPr="00EA4980">
        <w:rPr>
          <w:rFonts w:ascii="Times New Roman" w:hAnsi="Times New Roman"/>
          <w:i/>
          <w:sz w:val="24"/>
          <w:szCs w:val="24"/>
        </w:rPr>
        <w:t xml:space="preserve">cafe, </w:t>
      </w:r>
      <w:r w:rsidRPr="00EA4980">
        <w:rPr>
          <w:rFonts w:ascii="Times New Roman" w:hAnsi="Times New Roman"/>
          <w:sz w:val="24"/>
          <w:szCs w:val="24"/>
        </w:rPr>
        <w:t xml:space="preserve">sehingga konsumen dapat merasakan adanya kenyamanan ketika mereka berkunjung ke Old Coffee. Dan sebaiknya perbaiki dalam tata letak meja dan kursi, selanjutnya tidak memberikan izin kepada pengamen untuk masuk ke dalam </w:t>
      </w:r>
      <w:r w:rsidRPr="00EA4980">
        <w:rPr>
          <w:rFonts w:ascii="Times New Roman" w:hAnsi="Times New Roman"/>
          <w:i/>
          <w:sz w:val="24"/>
          <w:szCs w:val="24"/>
        </w:rPr>
        <w:t>cafe</w:t>
      </w:r>
      <w:r w:rsidRPr="00EA4980">
        <w:rPr>
          <w:rFonts w:ascii="Times New Roman" w:hAnsi="Times New Roman"/>
          <w:sz w:val="24"/>
          <w:szCs w:val="24"/>
        </w:rPr>
        <w:t>, dan dalam fasilitas yang diberikan di Old Coffee perlu ditingkatkan dengan adanya permainan ringan seperti uno, catur, ular tangga atau rak buku berisi novel-novel dan komik. Yang terakhir adalah lebih memberikan informasi mengenai layanan tambahan yang ada di Old Coffee kepada konsumen yang datang.</w:t>
      </w:r>
    </w:p>
    <w:p w:rsidR="00E82F4A" w:rsidRPr="00EA4980" w:rsidRDefault="00E82F4A" w:rsidP="00E50159">
      <w:pPr>
        <w:pStyle w:val="ListParagraph"/>
        <w:numPr>
          <w:ilvl w:val="0"/>
          <w:numId w:val="44"/>
        </w:numPr>
        <w:spacing w:after="0" w:line="480" w:lineRule="auto"/>
        <w:jc w:val="both"/>
        <w:rPr>
          <w:rFonts w:ascii="Times New Roman" w:hAnsi="Times New Roman"/>
          <w:sz w:val="24"/>
          <w:szCs w:val="24"/>
        </w:rPr>
      </w:pPr>
      <w:r w:rsidRPr="00EA4980">
        <w:rPr>
          <w:rFonts w:ascii="Times New Roman" w:hAnsi="Times New Roman"/>
          <w:sz w:val="24"/>
          <w:szCs w:val="24"/>
        </w:rPr>
        <w:t xml:space="preserve">Loyalitas Konsumen pada Old Coffee menunjukkan kategori yang kurang baik. Sebagian besar responden tidak berniat untuk merekomendasikan Old Coffee kepada teman atau keluarga mereka, tidak selalu mengatakan hal yang positif mengenai Old Coffee, frekuensi pembelian yang tidak sering dan tertariknya dengan penawaran menarik </w:t>
      </w:r>
      <w:r w:rsidRPr="00EA4980">
        <w:rPr>
          <w:rFonts w:ascii="Times New Roman" w:hAnsi="Times New Roman"/>
          <w:i/>
          <w:sz w:val="24"/>
          <w:szCs w:val="24"/>
        </w:rPr>
        <w:t>cafe</w:t>
      </w:r>
      <w:r w:rsidRPr="00EA4980">
        <w:rPr>
          <w:rFonts w:ascii="Times New Roman" w:hAnsi="Times New Roman"/>
          <w:sz w:val="24"/>
          <w:szCs w:val="24"/>
        </w:rPr>
        <w:t xml:space="preserve"> lain. Saran untuk permasalahan ini adalah Old Coffee sebaiknya memenuhi kepuasan dan kenyamanan konsumen dalam hal kecil terlebih dahulu, sehingga mereka akan merasa puas dan mengatakan hal yang positif mengenai Old Coffee. Old Coffee mencoba melakukan hal baru seperti memberikan edukasi pada konsumen dan mengijinkan untuk membuat kopi sendiri, namun sebaiknya dilakukan dengan cara yang bervariatif untuk mengkomunikasikan hal tersebut kepada konsumen agar mengetahui adanya hal tersebut dan mereka tertarik untuk mencoba</w:t>
      </w:r>
      <w:r w:rsidRPr="00EA4980">
        <w:rPr>
          <w:rFonts w:ascii="Times New Roman" w:hAnsi="Times New Roman"/>
          <w:sz w:val="24"/>
          <w:szCs w:val="24"/>
          <w:lang w:val="en-US"/>
        </w:rPr>
        <w:t xml:space="preserve">, seperti dilakukan setiap hari sabtu untuk diadakan acara pada </w:t>
      </w:r>
      <w:r w:rsidRPr="00EA4980">
        <w:rPr>
          <w:rFonts w:ascii="Times New Roman" w:hAnsi="Times New Roman"/>
          <w:i/>
          <w:sz w:val="24"/>
          <w:szCs w:val="24"/>
          <w:lang w:val="en-US"/>
        </w:rPr>
        <w:t>open bar</w:t>
      </w:r>
      <w:r w:rsidRPr="00EA4980">
        <w:rPr>
          <w:rFonts w:ascii="Times New Roman" w:hAnsi="Times New Roman"/>
          <w:sz w:val="24"/>
          <w:szCs w:val="24"/>
          <w:lang w:val="en-US"/>
        </w:rPr>
        <w:t xml:space="preserve"> untuk setiap konsumen dan diinformasikan melalui sosial media</w:t>
      </w:r>
      <w:r w:rsidRPr="00EA4980">
        <w:rPr>
          <w:rFonts w:ascii="Times New Roman" w:hAnsi="Times New Roman"/>
          <w:sz w:val="24"/>
          <w:szCs w:val="24"/>
        </w:rPr>
        <w:t xml:space="preserve">. Dengan adanya penawaran unik yang diberikan di Old Coffee, konsumen akan mempertimbangkan untuk selalu melakukan pembelian ke Old Coffee Soreang Kabupaten Bandung dan tidak memilih </w:t>
      </w:r>
      <w:r w:rsidRPr="00EA4980">
        <w:rPr>
          <w:rFonts w:ascii="Times New Roman" w:hAnsi="Times New Roman"/>
          <w:i/>
          <w:sz w:val="24"/>
          <w:szCs w:val="24"/>
        </w:rPr>
        <w:t>cafe</w:t>
      </w:r>
      <w:r w:rsidRPr="00EA4980">
        <w:rPr>
          <w:rFonts w:ascii="Times New Roman" w:hAnsi="Times New Roman"/>
          <w:sz w:val="24"/>
          <w:szCs w:val="24"/>
        </w:rPr>
        <w:t xml:space="preserve"> lain.</w:t>
      </w:r>
    </w:p>
    <w:p w:rsidR="00E82F4A" w:rsidRPr="00EA4980" w:rsidRDefault="00E82F4A" w:rsidP="00E50159">
      <w:pPr>
        <w:pStyle w:val="ListParagraph"/>
        <w:numPr>
          <w:ilvl w:val="0"/>
          <w:numId w:val="44"/>
        </w:numPr>
        <w:spacing w:after="0" w:line="480" w:lineRule="auto"/>
        <w:jc w:val="both"/>
        <w:rPr>
          <w:rFonts w:ascii="Times New Roman" w:hAnsi="Times New Roman"/>
          <w:sz w:val="24"/>
          <w:szCs w:val="24"/>
        </w:rPr>
      </w:pPr>
      <w:r w:rsidRPr="00EA4980">
        <w:rPr>
          <w:rFonts w:ascii="Times New Roman" w:hAnsi="Times New Roman"/>
          <w:sz w:val="24"/>
          <w:szCs w:val="24"/>
        </w:rPr>
        <w:t>Perbaikan yang akan dilakukan direncanakan lebih baik lagi, mulai dari konsep yang konsisten, strategi untuk tetap mempertahankan konsumen dengan selalu memberikan sesuatu yang baru dan dapat mengolah pengalaman konsumen, sehingga dapat membentuk loyalitas konsumen pada Old Coffee. Memberikan penawaran yang menarik dapat mempengaruhi dorongan konsumen untuk mengunjungi kembali Old Coffee, merekomendasikan dan menjadikan mereka loyal, setidaknya memiliki frekuensi kunjungan dan pembelian yang konsisten.</w:t>
      </w:r>
    </w:p>
    <w:p w:rsidR="00E82F4A" w:rsidRPr="00EA4980" w:rsidRDefault="00E82F4A" w:rsidP="00E82F4A">
      <w:pPr>
        <w:spacing w:after="0" w:line="480" w:lineRule="auto"/>
        <w:jc w:val="both"/>
        <w:rPr>
          <w:rFonts w:ascii="Times New Roman" w:hAnsi="Times New Roman"/>
          <w:sz w:val="24"/>
          <w:szCs w:val="24"/>
        </w:rPr>
        <w:sectPr w:rsidR="00E82F4A" w:rsidRPr="00EA4980" w:rsidSect="002A6466">
          <w:footerReference w:type="default" r:id="rId31"/>
          <w:pgSz w:w="11907" w:h="16839" w:code="9"/>
          <w:pgMar w:top="1701" w:right="1701" w:bottom="1701" w:left="2268" w:header="720" w:footer="720" w:gutter="0"/>
          <w:cols w:space="720"/>
          <w:docGrid w:linePitch="360"/>
        </w:sectPr>
      </w:pPr>
    </w:p>
    <w:p w:rsidR="00E82F4A" w:rsidRPr="00EA4980" w:rsidRDefault="00E82F4A" w:rsidP="00E82F4A">
      <w:pPr>
        <w:pStyle w:val="Heading1"/>
      </w:pPr>
      <w:bookmarkStart w:id="1358" w:name="_Toc520117122"/>
      <w:r w:rsidRPr="00EA4980">
        <w:t>DAFTAR PUSTAKA</w:t>
      </w:r>
      <w:bookmarkEnd w:id="1358"/>
    </w:p>
    <w:p w:rsidR="00CF0AA4" w:rsidRPr="00EA4980" w:rsidRDefault="00CF0AA4" w:rsidP="00CF0AA4"/>
    <w:p w:rsidR="00CF0AA4" w:rsidRPr="00EA4980" w:rsidRDefault="00CF0AA4" w:rsidP="00CF0AA4">
      <w:pPr>
        <w:spacing w:after="0" w:line="240" w:lineRule="auto"/>
        <w:jc w:val="both"/>
        <w:rPr>
          <w:rFonts w:ascii="Times New Roman" w:hAnsi="Times New Roman" w:cs="Times New Roman"/>
          <w:sz w:val="24"/>
          <w:szCs w:val="24"/>
        </w:rPr>
      </w:pPr>
    </w:p>
    <w:p w:rsidR="002A6466" w:rsidRPr="00EA4980" w:rsidRDefault="00AA1BC3"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Aji, A. D</w:t>
      </w:r>
      <w:r w:rsidR="002A6466" w:rsidRPr="00EA4980">
        <w:rPr>
          <w:rFonts w:ascii="Times New Roman" w:hAnsi="Times New Roman" w:cs="Times New Roman"/>
          <w:iCs/>
          <w:sz w:val="24"/>
          <w:szCs w:val="24"/>
        </w:rPr>
        <w:t xml:space="preserve">. (2016), Peranan Internal Marketing dalam Kaitannya dengan Kinerja Pemasaran. </w:t>
      </w:r>
      <w:r w:rsidR="002A6466" w:rsidRPr="00EA4980">
        <w:rPr>
          <w:rFonts w:ascii="Times New Roman" w:hAnsi="Times New Roman" w:cs="Times New Roman"/>
          <w:i/>
          <w:iCs/>
          <w:sz w:val="24"/>
          <w:szCs w:val="24"/>
        </w:rPr>
        <w:t>Jurnal Bisnis dan Manajemen</w:t>
      </w:r>
      <w:r w:rsidR="002A6466" w:rsidRPr="00EA4980">
        <w:rPr>
          <w:rFonts w:ascii="Times New Roman" w:hAnsi="Times New Roman" w:cs="Times New Roman"/>
          <w:iCs/>
          <w:sz w:val="24"/>
          <w:szCs w:val="24"/>
        </w:rPr>
        <w:t xml:space="preserve">. </w:t>
      </w:r>
      <w:r w:rsidR="00653E28">
        <w:rPr>
          <w:rFonts w:ascii="Times New Roman" w:hAnsi="Times New Roman" w:cs="Times New Roman"/>
          <w:iCs/>
          <w:sz w:val="24"/>
          <w:szCs w:val="24"/>
        </w:rPr>
        <w:t>Vol.3 No.2, h</w:t>
      </w:r>
      <w:r w:rsidR="002A6466" w:rsidRPr="00EA4980">
        <w:rPr>
          <w:rFonts w:ascii="Times New Roman" w:hAnsi="Times New Roman" w:cs="Times New Roman"/>
          <w:iCs/>
          <w:sz w:val="24"/>
          <w:szCs w:val="24"/>
        </w:rPr>
        <w:t xml:space="preserve">lm 22-31. </w:t>
      </w:r>
    </w:p>
    <w:p w:rsidR="002A6466" w:rsidRPr="00EA4980" w:rsidRDefault="002A6466" w:rsidP="00AA1BC3">
      <w:pPr>
        <w:spacing w:after="0"/>
        <w:ind w:left="709" w:hanging="709"/>
        <w:jc w:val="both"/>
        <w:rPr>
          <w:rFonts w:ascii="Times New Roman" w:hAnsi="Times New Roman" w:cs="Times New Roman"/>
          <w:sz w:val="24"/>
          <w:szCs w:val="24"/>
        </w:rPr>
      </w:pPr>
    </w:p>
    <w:p w:rsidR="00CF0AA4" w:rsidRPr="00EA4980" w:rsidRDefault="00CF0AA4" w:rsidP="00AA1BC3">
      <w:pPr>
        <w:spacing w:after="0"/>
        <w:ind w:left="709" w:hanging="709"/>
        <w:jc w:val="both"/>
        <w:rPr>
          <w:rFonts w:ascii="Times New Roman" w:hAnsi="Times New Roman" w:cs="Times New Roman"/>
          <w:sz w:val="24"/>
          <w:szCs w:val="24"/>
        </w:rPr>
      </w:pPr>
      <w:r w:rsidRPr="00EA4980">
        <w:rPr>
          <w:rFonts w:ascii="Times New Roman" w:hAnsi="Times New Roman" w:cs="Times New Roman"/>
          <w:sz w:val="24"/>
          <w:szCs w:val="24"/>
        </w:rPr>
        <w:t xml:space="preserve">Alma, Buchari. (2012), </w:t>
      </w:r>
      <w:r w:rsidRPr="00EA4980">
        <w:rPr>
          <w:rFonts w:ascii="Times New Roman" w:hAnsi="Times New Roman" w:cs="Times New Roman"/>
          <w:i/>
          <w:sz w:val="24"/>
          <w:szCs w:val="24"/>
        </w:rPr>
        <w:t>Manajemen Pemasaran dan Pemasaran Jasa</w:t>
      </w:r>
      <w:r w:rsidRPr="00EA4980">
        <w:rPr>
          <w:rFonts w:ascii="Times New Roman" w:hAnsi="Times New Roman" w:cs="Times New Roman"/>
          <w:sz w:val="24"/>
          <w:szCs w:val="24"/>
        </w:rPr>
        <w:t xml:space="preserve">. Bandung : Alfabeta. </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Andreas, Caesar. (2016), Pengaruh Kualitas Produk terhadap Loyalitas Pelanggan Dengan Kepuasan sebagai Variabel Intervening. </w:t>
      </w:r>
      <w:r w:rsidRPr="00EA4980">
        <w:rPr>
          <w:rFonts w:ascii="Times New Roman" w:hAnsi="Times New Roman" w:cs="Times New Roman"/>
          <w:i/>
          <w:iCs/>
          <w:sz w:val="24"/>
          <w:szCs w:val="24"/>
        </w:rPr>
        <w:t>Jurnal Ilmu dan Riset Manajemen</w:t>
      </w:r>
      <w:r w:rsidR="00653E28">
        <w:rPr>
          <w:rFonts w:ascii="Times New Roman" w:hAnsi="Times New Roman" w:cs="Times New Roman"/>
          <w:iCs/>
          <w:sz w:val="24"/>
          <w:szCs w:val="24"/>
        </w:rPr>
        <w:t>, Vol.5 No.</w:t>
      </w:r>
      <w:r w:rsidRPr="00EA4980">
        <w:rPr>
          <w:rFonts w:ascii="Times New Roman" w:hAnsi="Times New Roman" w:cs="Times New Roman"/>
          <w:iCs/>
          <w:sz w:val="24"/>
          <w:szCs w:val="24"/>
        </w:rPr>
        <w:t>5, hlm 1-16.</w:t>
      </w:r>
    </w:p>
    <w:p w:rsidR="00CF0AA4" w:rsidRPr="00EA4980" w:rsidRDefault="00CF0AA4" w:rsidP="00AA1BC3">
      <w:pPr>
        <w:spacing w:after="0" w:line="240" w:lineRule="auto"/>
        <w:jc w:val="both"/>
        <w:rPr>
          <w:rFonts w:ascii="Times New Roman" w:hAnsi="Times New Roman" w:cs="Times New Roman"/>
          <w:sz w:val="24"/>
          <w:szCs w:val="24"/>
        </w:rPr>
      </w:pPr>
    </w:p>
    <w:p w:rsidR="00CF0AA4" w:rsidRPr="00EA4980" w:rsidRDefault="00CF0AA4" w:rsidP="00AA1BC3">
      <w:pPr>
        <w:spacing w:after="0" w:line="240" w:lineRule="auto"/>
        <w:jc w:val="both"/>
        <w:rPr>
          <w:rFonts w:ascii="Times New Roman" w:hAnsi="Times New Roman" w:cs="Times New Roman"/>
          <w:sz w:val="24"/>
          <w:szCs w:val="24"/>
        </w:rPr>
      </w:pPr>
      <w:r w:rsidRPr="00EA4980">
        <w:rPr>
          <w:rFonts w:ascii="Times New Roman" w:hAnsi="Times New Roman" w:cs="Times New Roman"/>
          <w:sz w:val="24"/>
          <w:szCs w:val="24"/>
        </w:rPr>
        <w:t xml:space="preserve">Anggia, T. R., Kawet, L., dan Ogi, I. (2015), Analisis Pengaruh Strategi Promosi, </w:t>
      </w:r>
    </w:p>
    <w:p w:rsidR="00CF0AA4" w:rsidRPr="00EA4980" w:rsidRDefault="00CF0AA4" w:rsidP="00AA1BC3">
      <w:pPr>
        <w:spacing w:after="0" w:line="240" w:lineRule="auto"/>
        <w:ind w:left="709"/>
        <w:jc w:val="both"/>
        <w:rPr>
          <w:rFonts w:ascii="Times New Roman" w:hAnsi="Times New Roman" w:cs="Times New Roman"/>
          <w:sz w:val="24"/>
          <w:szCs w:val="24"/>
        </w:rPr>
      </w:pPr>
      <w:r w:rsidRPr="00EA4980">
        <w:rPr>
          <w:rFonts w:ascii="Times New Roman" w:hAnsi="Times New Roman" w:cs="Times New Roman"/>
          <w:sz w:val="24"/>
          <w:szCs w:val="24"/>
        </w:rPr>
        <w:t xml:space="preserve">Harga dan Kepuasan terhadap Loyalitas Konsumen Surat Kabar Manado Post. </w:t>
      </w:r>
      <w:r w:rsidRPr="00EA4980">
        <w:rPr>
          <w:rFonts w:ascii="Times New Roman" w:hAnsi="Times New Roman" w:cs="Times New Roman"/>
          <w:i/>
          <w:sz w:val="24"/>
          <w:szCs w:val="24"/>
        </w:rPr>
        <w:t>Jurnal EMBA</w:t>
      </w:r>
      <w:r w:rsidRPr="00EA4980">
        <w:rPr>
          <w:rFonts w:ascii="Times New Roman" w:hAnsi="Times New Roman" w:cs="Times New Roman"/>
          <w:sz w:val="24"/>
          <w:szCs w:val="24"/>
        </w:rPr>
        <w:t>, Vol.3 No.2, hlm 1041-1051.</w:t>
      </w:r>
    </w:p>
    <w:p w:rsidR="00CF0AA4" w:rsidRPr="00EA4980" w:rsidRDefault="00CF0AA4" w:rsidP="00AA1BC3">
      <w:pPr>
        <w:spacing w:after="0" w:line="240" w:lineRule="auto"/>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Anggraeni, D.P., Kumadji, S., dan Sunarti. (2016), Pengaruh Kualitas Produk terhadap Kepuasan dan Loyalitas Pelanggan pada Pelanggan Nasi Rawon di Rumah Makan Sakinah Kota Pasuruan. </w:t>
      </w:r>
      <w:r w:rsidRPr="00EA4980">
        <w:rPr>
          <w:rFonts w:ascii="Times New Roman" w:hAnsi="Times New Roman" w:cs="Times New Roman"/>
          <w:i/>
          <w:iCs/>
          <w:sz w:val="24"/>
          <w:szCs w:val="24"/>
        </w:rPr>
        <w:t>Jurnal Administrasi Bisnis</w:t>
      </w:r>
      <w:r w:rsidR="00653E28">
        <w:rPr>
          <w:rFonts w:ascii="Times New Roman" w:hAnsi="Times New Roman" w:cs="Times New Roman"/>
          <w:iCs/>
          <w:sz w:val="24"/>
          <w:szCs w:val="24"/>
        </w:rPr>
        <w:t>, Vol.37 No.</w:t>
      </w:r>
      <w:r w:rsidRPr="00EA4980">
        <w:rPr>
          <w:rFonts w:ascii="Times New Roman" w:hAnsi="Times New Roman" w:cs="Times New Roman"/>
          <w:iCs/>
          <w:sz w:val="24"/>
          <w:szCs w:val="24"/>
        </w:rPr>
        <w:t>1, hlm 171-177.</w:t>
      </w:r>
    </w:p>
    <w:p w:rsidR="00CF0AA4" w:rsidRPr="00EA4980" w:rsidRDefault="00CF0AA4" w:rsidP="00AA1BC3">
      <w:pPr>
        <w:spacing w:after="0" w:line="240" w:lineRule="auto"/>
        <w:jc w:val="both"/>
        <w:rPr>
          <w:rFonts w:ascii="Times New Roman" w:hAnsi="Times New Roman" w:cs="Times New Roman"/>
          <w:sz w:val="24"/>
          <w:szCs w:val="24"/>
        </w:rPr>
      </w:pPr>
    </w:p>
    <w:p w:rsidR="00CF0AA4" w:rsidRPr="00EA4980" w:rsidRDefault="00CF0AA4" w:rsidP="00AA1BC3">
      <w:pPr>
        <w:spacing w:after="0" w:line="240" w:lineRule="auto"/>
        <w:jc w:val="both"/>
        <w:rPr>
          <w:rFonts w:ascii="Times New Roman" w:hAnsi="Times New Roman" w:cs="Times New Roman"/>
          <w:sz w:val="24"/>
          <w:szCs w:val="24"/>
        </w:rPr>
      </w:pPr>
      <w:r w:rsidRPr="00EA4980">
        <w:rPr>
          <w:rFonts w:ascii="Times New Roman" w:hAnsi="Times New Roman" w:cs="Times New Roman"/>
          <w:iCs/>
          <w:sz w:val="24"/>
          <w:szCs w:val="24"/>
        </w:rPr>
        <w:t xml:space="preserve">Assauri, Sofjan. (2013), </w:t>
      </w:r>
      <w:r w:rsidRPr="00EA4980">
        <w:rPr>
          <w:rFonts w:ascii="Times New Roman" w:hAnsi="Times New Roman" w:cs="Times New Roman"/>
          <w:i/>
          <w:iCs/>
          <w:sz w:val="24"/>
          <w:szCs w:val="24"/>
        </w:rPr>
        <w:t>Manajemen Pemasaran</w:t>
      </w:r>
      <w:r w:rsidRPr="00EA4980">
        <w:rPr>
          <w:rFonts w:ascii="Times New Roman" w:hAnsi="Times New Roman" w:cs="Times New Roman"/>
          <w:iCs/>
          <w:sz w:val="24"/>
          <w:szCs w:val="24"/>
        </w:rPr>
        <w:t>. Jakarta : Rajawali Pers.</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Bangun, Swasta. (2016), Pengaruh Kualitas Produk dan Pelayanan terhadap Loyalitas Pelanggan pada PT. Angsana Cipta Pratama. </w:t>
      </w:r>
      <w:r w:rsidRPr="00EA4980">
        <w:rPr>
          <w:rFonts w:ascii="Times New Roman" w:hAnsi="Times New Roman" w:cs="Times New Roman"/>
          <w:i/>
          <w:sz w:val="24"/>
          <w:szCs w:val="24"/>
        </w:rPr>
        <w:t>Jurnal Analisis Ekonomi Utama</w:t>
      </w:r>
      <w:r w:rsidR="00653E28">
        <w:rPr>
          <w:rFonts w:ascii="Times New Roman" w:hAnsi="Times New Roman" w:cs="Times New Roman"/>
          <w:sz w:val="24"/>
          <w:szCs w:val="24"/>
        </w:rPr>
        <w:t>, Vol.11 No.</w:t>
      </w:r>
      <w:r w:rsidRPr="00EA4980">
        <w:rPr>
          <w:rFonts w:ascii="Times New Roman" w:hAnsi="Times New Roman" w:cs="Times New Roman"/>
          <w:sz w:val="24"/>
          <w:szCs w:val="24"/>
        </w:rPr>
        <w:t>1, hlm 73-90.</w:t>
      </w:r>
    </w:p>
    <w:p w:rsidR="00CF0AA4" w:rsidRPr="00EA4980" w:rsidRDefault="00CF0AA4" w:rsidP="00AA1BC3">
      <w:pPr>
        <w:spacing w:after="0" w:line="240" w:lineRule="auto"/>
        <w:ind w:left="72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 xml:space="preserve">Bisnarti, Ayunda. (2015), Pengaruh Experiential Marketing Terhadap Loyalitas Pelanggan. </w:t>
      </w:r>
      <w:r w:rsidRPr="00EA4980">
        <w:rPr>
          <w:rFonts w:ascii="Times New Roman" w:hAnsi="Times New Roman" w:cs="Times New Roman"/>
          <w:i/>
          <w:iCs/>
          <w:sz w:val="24"/>
          <w:szCs w:val="24"/>
        </w:rPr>
        <w:t>Jurnal Manajemen</w:t>
      </w:r>
      <w:r w:rsidR="00653E28">
        <w:rPr>
          <w:rFonts w:ascii="Times New Roman" w:hAnsi="Times New Roman" w:cs="Times New Roman"/>
          <w:iCs/>
          <w:sz w:val="24"/>
          <w:szCs w:val="24"/>
        </w:rPr>
        <w:t>, Vol.1 No.</w:t>
      </w:r>
      <w:r w:rsidRPr="00EA4980">
        <w:rPr>
          <w:rFonts w:ascii="Times New Roman" w:hAnsi="Times New Roman" w:cs="Times New Roman"/>
          <w:iCs/>
          <w:sz w:val="24"/>
          <w:szCs w:val="24"/>
        </w:rPr>
        <w:t>1, hlm 49-57.</w:t>
      </w:r>
    </w:p>
    <w:p w:rsidR="006D1639" w:rsidRPr="00EA4980" w:rsidRDefault="006D1639" w:rsidP="00AA1BC3">
      <w:pPr>
        <w:autoSpaceDE w:val="0"/>
        <w:autoSpaceDN w:val="0"/>
        <w:adjustRightInd w:val="0"/>
        <w:spacing w:after="0"/>
        <w:ind w:left="709" w:hanging="709"/>
        <w:jc w:val="both"/>
        <w:rPr>
          <w:rFonts w:ascii="Times New Roman" w:hAnsi="Times New Roman" w:cs="Times New Roman"/>
          <w:iCs/>
          <w:sz w:val="24"/>
          <w:szCs w:val="24"/>
        </w:rPr>
      </w:pPr>
    </w:p>
    <w:p w:rsidR="006D1639" w:rsidRPr="00EA4980" w:rsidRDefault="006D1639"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Christianingrum. (2016), Pengaruh Implementasi Experiential Marketing terhadap Loyalitas Member Salon Humara. </w:t>
      </w:r>
      <w:r w:rsidRPr="00EA4980">
        <w:rPr>
          <w:rFonts w:ascii="Times New Roman" w:hAnsi="Times New Roman" w:cs="Times New Roman"/>
          <w:i/>
          <w:iCs/>
          <w:sz w:val="24"/>
          <w:szCs w:val="24"/>
        </w:rPr>
        <w:t>Jurnal Pendidikan Manajemen Bisnis</w:t>
      </w:r>
      <w:r w:rsidR="00653E28">
        <w:rPr>
          <w:rFonts w:ascii="Times New Roman" w:hAnsi="Times New Roman" w:cs="Times New Roman"/>
          <w:iCs/>
          <w:sz w:val="24"/>
          <w:szCs w:val="24"/>
        </w:rPr>
        <w:t>, Vol.11 No.</w:t>
      </w:r>
      <w:r w:rsidR="00423634" w:rsidRPr="00EA4980">
        <w:rPr>
          <w:rFonts w:ascii="Times New Roman" w:hAnsi="Times New Roman" w:cs="Times New Roman"/>
          <w:iCs/>
          <w:sz w:val="24"/>
          <w:szCs w:val="24"/>
        </w:rPr>
        <w:t>19, hlm 42-54.</w:t>
      </w:r>
    </w:p>
    <w:p w:rsidR="00CF0AA4" w:rsidRPr="00EA4980" w:rsidRDefault="00CF0AA4" w:rsidP="00AA1BC3">
      <w:pPr>
        <w:spacing w:after="0"/>
        <w:jc w:val="both"/>
        <w:rPr>
          <w:rFonts w:ascii="Times New Roman" w:hAnsi="Times New Roman" w:cs="Times New Roman"/>
          <w:sz w:val="24"/>
          <w:szCs w:val="24"/>
        </w:rPr>
      </w:pPr>
    </w:p>
    <w:p w:rsidR="00CF0AA4" w:rsidRPr="00EA4980" w:rsidRDefault="00AA1BC3"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Danurdara, A. </w:t>
      </w:r>
      <w:r w:rsidR="00CF0AA4" w:rsidRPr="00EA4980">
        <w:rPr>
          <w:rFonts w:ascii="Times New Roman" w:hAnsi="Times New Roman" w:cs="Times New Roman"/>
          <w:sz w:val="24"/>
          <w:szCs w:val="24"/>
        </w:rPr>
        <w:t xml:space="preserve">B. (2016), Pengembangan Experiential Marketing di Saung Angklung Udjo Bandung. </w:t>
      </w:r>
      <w:r w:rsidR="00CF0AA4" w:rsidRPr="00EA4980">
        <w:rPr>
          <w:rFonts w:ascii="Times New Roman" w:hAnsi="Times New Roman" w:cs="Times New Roman"/>
          <w:i/>
          <w:sz w:val="24"/>
          <w:szCs w:val="24"/>
        </w:rPr>
        <w:t>Jurnal BARISTA</w:t>
      </w:r>
      <w:r w:rsidR="00653E28">
        <w:rPr>
          <w:rFonts w:ascii="Times New Roman" w:hAnsi="Times New Roman" w:cs="Times New Roman"/>
          <w:sz w:val="24"/>
          <w:szCs w:val="24"/>
        </w:rPr>
        <w:t>, Vol.3 No.1, hlm 112-</w:t>
      </w:r>
      <w:r w:rsidR="00CF0AA4" w:rsidRPr="00EA4980">
        <w:rPr>
          <w:rFonts w:ascii="Times New Roman" w:hAnsi="Times New Roman" w:cs="Times New Roman"/>
          <w:sz w:val="24"/>
          <w:szCs w:val="24"/>
        </w:rPr>
        <w:t xml:space="preserve">130. </w:t>
      </w:r>
    </w:p>
    <w:p w:rsidR="00CF0AA4" w:rsidRPr="00EA4980" w:rsidRDefault="00CF0AA4" w:rsidP="00AA1BC3">
      <w:pPr>
        <w:spacing w:after="0"/>
        <w:jc w:val="both"/>
        <w:rPr>
          <w:rFonts w:ascii="Times New Roman" w:hAnsi="Times New Roman" w:cs="Times New Roman"/>
          <w:sz w:val="24"/>
          <w:szCs w:val="24"/>
        </w:rPr>
      </w:pPr>
    </w:p>
    <w:p w:rsidR="00CF0AA4" w:rsidRPr="00653E28" w:rsidRDefault="00CF0AA4" w:rsidP="00AA1BC3">
      <w:pPr>
        <w:spacing w:after="0" w:line="240" w:lineRule="auto"/>
        <w:ind w:left="709" w:hanging="709"/>
        <w:jc w:val="both"/>
        <w:rPr>
          <w:rFonts w:ascii="Times New Roman" w:hAnsi="Times New Roman" w:cs="Times New Roman"/>
          <w:sz w:val="24"/>
          <w:szCs w:val="24"/>
        </w:rPr>
      </w:pPr>
      <w:r w:rsidRPr="00EA4980">
        <w:rPr>
          <w:rFonts w:ascii="Times New Roman" w:hAnsi="Times New Roman" w:cs="Times New Roman"/>
          <w:sz w:val="24"/>
          <w:szCs w:val="24"/>
        </w:rPr>
        <w:t>Dewi, S</w:t>
      </w:r>
      <w:r w:rsidR="00AA1BC3" w:rsidRPr="00EA4980">
        <w:rPr>
          <w:rFonts w:ascii="Times New Roman" w:hAnsi="Times New Roman" w:cs="Times New Roman"/>
          <w:sz w:val="24"/>
          <w:szCs w:val="24"/>
        </w:rPr>
        <w:t xml:space="preserve">. </w:t>
      </w:r>
      <w:r w:rsidRPr="00EA4980">
        <w:rPr>
          <w:rFonts w:ascii="Times New Roman" w:hAnsi="Times New Roman" w:cs="Times New Roman"/>
          <w:sz w:val="24"/>
          <w:szCs w:val="24"/>
        </w:rPr>
        <w:t xml:space="preserve">P. (2013), Pengaruh Experiential Marketing terhadap Pembentukan Loyalitas Pelanggan 7-Eleven. </w:t>
      </w:r>
      <w:r w:rsidR="00653E28">
        <w:rPr>
          <w:rFonts w:ascii="Times New Roman" w:hAnsi="Times New Roman" w:cs="Times New Roman"/>
          <w:i/>
          <w:sz w:val="24"/>
          <w:szCs w:val="24"/>
        </w:rPr>
        <w:t>Jurnal Ekonomi,</w:t>
      </w:r>
      <w:r w:rsidR="00653E28">
        <w:rPr>
          <w:rFonts w:ascii="Times New Roman" w:hAnsi="Times New Roman" w:cs="Times New Roman"/>
          <w:sz w:val="24"/>
          <w:szCs w:val="24"/>
        </w:rPr>
        <w:t xml:space="preserve"> Vol.1 No.1, hlm 32-50.</w:t>
      </w:r>
    </w:p>
    <w:p w:rsidR="002A6466" w:rsidRPr="00EA4980" w:rsidRDefault="002A6466" w:rsidP="00AA1BC3">
      <w:pPr>
        <w:spacing w:after="0" w:line="240" w:lineRule="auto"/>
        <w:ind w:left="709" w:hanging="709"/>
        <w:jc w:val="both"/>
        <w:rPr>
          <w:rFonts w:ascii="Times New Roman" w:hAnsi="Times New Roman" w:cs="Times New Roman"/>
          <w:i/>
          <w:sz w:val="24"/>
          <w:szCs w:val="24"/>
        </w:rPr>
      </w:pPr>
    </w:p>
    <w:p w:rsidR="00CF0AA4" w:rsidRDefault="00CF0AA4" w:rsidP="00AA1BC3">
      <w:pPr>
        <w:spacing w:after="0"/>
        <w:jc w:val="both"/>
        <w:rPr>
          <w:rFonts w:ascii="Times New Roman" w:hAnsi="Times New Roman" w:cs="Times New Roman"/>
          <w:sz w:val="24"/>
          <w:szCs w:val="24"/>
        </w:rPr>
      </w:pPr>
      <w:r w:rsidRPr="00EA4980">
        <w:rPr>
          <w:rFonts w:ascii="Times New Roman" w:hAnsi="Times New Roman" w:cs="Times New Roman"/>
          <w:sz w:val="24"/>
          <w:szCs w:val="24"/>
        </w:rPr>
        <w:t>Dokumen Data Pengunjung Old Coffee Tahun 2018</w:t>
      </w:r>
    </w:p>
    <w:p w:rsidR="00653E28" w:rsidRPr="00EA4980" w:rsidRDefault="00653E28" w:rsidP="00AA1BC3">
      <w:pPr>
        <w:spacing w:after="0"/>
        <w:jc w:val="both"/>
        <w:rPr>
          <w:rFonts w:ascii="Times New Roman" w:hAnsi="Times New Roman" w:cs="Times New Roman"/>
          <w:sz w:val="24"/>
          <w:szCs w:val="24"/>
        </w:rPr>
      </w:pPr>
    </w:p>
    <w:p w:rsidR="00CF0AA4" w:rsidRPr="00EA4980" w:rsidRDefault="00CF0AA4" w:rsidP="00AA1BC3">
      <w:pPr>
        <w:spacing w:after="0" w:line="360" w:lineRule="auto"/>
        <w:jc w:val="both"/>
        <w:rPr>
          <w:rFonts w:ascii="Times New Roman" w:hAnsi="Times New Roman" w:cs="Times New Roman"/>
          <w:iCs/>
          <w:sz w:val="24"/>
          <w:szCs w:val="24"/>
        </w:rPr>
      </w:pPr>
      <w:r w:rsidRPr="00EA4980">
        <w:rPr>
          <w:rFonts w:ascii="Times New Roman" w:hAnsi="Times New Roman" w:cs="Times New Roman"/>
          <w:iCs/>
          <w:sz w:val="24"/>
          <w:szCs w:val="24"/>
        </w:rPr>
        <w:t>Dokumen Sejarah, Visi dan Misi, Struktur Organisasi Old Coffee Tahun 2018.</w:t>
      </w:r>
    </w:p>
    <w:p w:rsidR="00CF0AA4" w:rsidRPr="00EA4980" w:rsidRDefault="00CF0AA4" w:rsidP="00AA1BC3">
      <w:pPr>
        <w:spacing w:after="0" w:line="360" w:lineRule="auto"/>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Fahmi, Mohamad. (2013), Pengaruh Kepuasan dan Loyalitas Pelanggan Honda terhadap Citra Perusahaan PT AHM. </w:t>
      </w:r>
      <w:r w:rsidRPr="00EA4980">
        <w:rPr>
          <w:rFonts w:ascii="Times New Roman" w:hAnsi="Times New Roman" w:cs="Times New Roman"/>
          <w:i/>
          <w:iCs/>
          <w:sz w:val="24"/>
          <w:szCs w:val="24"/>
        </w:rPr>
        <w:t>Jurnal Ilmu dan Riset Manajemen</w:t>
      </w:r>
      <w:r w:rsidR="00653E28">
        <w:rPr>
          <w:rFonts w:ascii="Times New Roman" w:hAnsi="Times New Roman" w:cs="Times New Roman"/>
          <w:iCs/>
          <w:sz w:val="24"/>
          <w:szCs w:val="24"/>
        </w:rPr>
        <w:t>, Vol.2 No.</w:t>
      </w:r>
      <w:r w:rsidRPr="00EA4980">
        <w:rPr>
          <w:rFonts w:ascii="Times New Roman" w:hAnsi="Times New Roman" w:cs="Times New Roman"/>
          <w:iCs/>
          <w:sz w:val="24"/>
          <w:szCs w:val="24"/>
        </w:rPr>
        <w:t>12, hlm 1-24.</w:t>
      </w:r>
    </w:p>
    <w:p w:rsidR="00CF0AA4" w:rsidRPr="00EA4980" w:rsidRDefault="00CF0AA4" w:rsidP="00AA1BC3">
      <w:pPr>
        <w:autoSpaceDE w:val="0"/>
        <w:autoSpaceDN w:val="0"/>
        <w:adjustRightInd w:val="0"/>
        <w:spacing w:after="0"/>
        <w:ind w:left="720"/>
        <w:jc w:val="both"/>
        <w:rPr>
          <w:rFonts w:ascii="Times New Roman" w:hAnsi="Times New Roman" w:cs="Times New Roman"/>
          <w:iCs/>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Faradisa, I., Budi, L., dan Minarsih, M. M. (2016), Analisis Pengaruh Variasi Produk, Fasilitas dan Kualitas Pelayanan terhadap Minat Beli Ulang Konsumen pada Indonesia Coffeeshop Semarang. </w:t>
      </w:r>
      <w:r w:rsidRPr="00EA4980">
        <w:rPr>
          <w:rFonts w:ascii="Times New Roman" w:hAnsi="Times New Roman" w:cs="Times New Roman"/>
          <w:i/>
          <w:sz w:val="24"/>
          <w:szCs w:val="24"/>
        </w:rPr>
        <w:t>Jurnal Manajemen</w:t>
      </w:r>
      <w:r w:rsidR="00653E28">
        <w:rPr>
          <w:rFonts w:ascii="Times New Roman" w:hAnsi="Times New Roman" w:cs="Times New Roman"/>
          <w:sz w:val="24"/>
          <w:szCs w:val="24"/>
        </w:rPr>
        <w:t>, Vol.2 No.</w:t>
      </w:r>
      <w:r w:rsidRPr="00EA4980">
        <w:rPr>
          <w:rFonts w:ascii="Times New Roman" w:hAnsi="Times New Roman" w:cs="Times New Roman"/>
          <w:sz w:val="24"/>
          <w:szCs w:val="24"/>
        </w:rPr>
        <w:t>2, hlm 1-46.</w:t>
      </w:r>
    </w:p>
    <w:p w:rsidR="00CF0AA4" w:rsidRPr="00EA4980" w:rsidRDefault="00CF0AA4" w:rsidP="00AA1BC3">
      <w:pPr>
        <w:spacing w:after="0" w:line="240" w:lineRule="auto"/>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Firdalisa, A., Abdullah, R., dan Idham. (2016), Pengaruh Experiential Marketing Terhadap Loyalitas Pelanggan Pada Rumah Makan Raja Pisjo Di Tenggarong</w:t>
      </w:r>
      <w:r w:rsidRPr="00EA4980">
        <w:rPr>
          <w:rFonts w:ascii="Times New Roman" w:hAnsi="Times New Roman" w:cs="Times New Roman"/>
          <w:i/>
          <w:iCs/>
          <w:sz w:val="24"/>
          <w:szCs w:val="24"/>
        </w:rPr>
        <w:t>. Jurnal Ekonomi dan Manajemen Indonesia</w:t>
      </w:r>
      <w:r w:rsidR="00653E28">
        <w:rPr>
          <w:rFonts w:ascii="Times New Roman" w:hAnsi="Times New Roman" w:cs="Times New Roman"/>
          <w:iCs/>
          <w:sz w:val="24"/>
          <w:szCs w:val="24"/>
        </w:rPr>
        <w:t>, Vol.16 No.</w:t>
      </w:r>
      <w:r w:rsidRPr="00EA4980">
        <w:rPr>
          <w:rFonts w:ascii="Times New Roman" w:hAnsi="Times New Roman" w:cs="Times New Roman"/>
          <w:iCs/>
          <w:sz w:val="24"/>
          <w:szCs w:val="24"/>
        </w:rPr>
        <w:t>1, hlm 22-30.</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AA1BC3"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Firdaus, B. A</w:t>
      </w:r>
      <w:r w:rsidR="00CF0AA4" w:rsidRPr="00EA4980">
        <w:rPr>
          <w:rFonts w:ascii="Times New Roman" w:hAnsi="Times New Roman" w:cs="Times New Roman"/>
          <w:sz w:val="24"/>
          <w:szCs w:val="24"/>
        </w:rPr>
        <w:t xml:space="preserve">. (2017), Pengaruh Kepuasan, Kepercayaan dan Layanan terhadap Loyalitas Pelanggan Sakinah Supermarket Surabaya. </w:t>
      </w:r>
      <w:r w:rsidR="00CF0AA4" w:rsidRPr="00EA4980">
        <w:rPr>
          <w:rFonts w:ascii="Times New Roman" w:hAnsi="Times New Roman" w:cs="Times New Roman"/>
          <w:i/>
          <w:sz w:val="24"/>
          <w:szCs w:val="24"/>
        </w:rPr>
        <w:t>Jurnal Ilmu dan Riset Manajemen</w:t>
      </w:r>
      <w:r w:rsidR="00653E28">
        <w:rPr>
          <w:rFonts w:ascii="Times New Roman" w:hAnsi="Times New Roman" w:cs="Times New Roman"/>
          <w:sz w:val="24"/>
          <w:szCs w:val="24"/>
        </w:rPr>
        <w:t>, Vol.6 No.</w:t>
      </w:r>
      <w:r w:rsidR="00CF0AA4" w:rsidRPr="00EA4980">
        <w:rPr>
          <w:rFonts w:ascii="Times New Roman" w:hAnsi="Times New Roman" w:cs="Times New Roman"/>
          <w:sz w:val="24"/>
          <w:szCs w:val="24"/>
        </w:rPr>
        <w:t>5, hlm 1-16.</w:t>
      </w:r>
    </w:p>
    <w:p w:rsidR="00CF0AA4" w:rsidRPr="00EA4980" w:rsidRDefault="00CF0AA4" w:rsidP="00AA1BC3">
      <w:pPr>
        <w:autoSpaceDE w:val="0"/>
        <w:autoSpaceDN w:val="0"/>
        <w:adjustRightInd w:val="0"/>
        <w:spacing w:after="0"/>
        <w:ind w:left="720"/>
        <w:jc w:val="both"/>
        <w:rPr>
          <w:rFonts w:ascii="Times New Roman" w:hAnsi="Times New Roman" w:cs="Times New Roman"/>
          <w:iCs/>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Fitra, Sandi. (2013), Pengaruh</w:t>
      </w:r>
      <w:r w:rsidR="00AA1BC3" w:rsidRPr="00EA4980">
        <w:rPr>
          <w:rFonts w:ascii="Times New Roman" w:hAnsi="Times New Roman" w:cs="Times New Roman"/>
          <w:sz w:val="24"/>
          <w:szCs w:val="24"/>
        </w:rPr>
        <w:t xml:space="preserve"> </w:t>
      </w:r>
      <w:r w:rsidRPr="00EA4980">
        <w:rPr>
          <w:rFonts w:ascii="Times New Roman" w:hAnsi="Times New Roman" w:cs="Times New Roman"/>
          <w:sz w:val="24"/>
          <w:szCs w:val="24"/>
        </w:rPr>
        <w:t xml:space="preserve">Produk, Harga, Fasilitas dan Lokasi terhadap Keputusan Konsumen Berbelanja di Pusat Grosir Surabaya. </w:t>
      </w:r>
      <w:r w:rsidRPr="00EA4980">
        <w:rPr>
          <w:rFonts w:ascii="Times New Roman" w:hAnsi="Times New Roman" w:cs="Times New Roman"/>
          <w:i/>
          <w:sz w:val="24"/>
          <w:szCs w:val="24"/>
        </w:rPr>
        <w:t>Jurnal Ilmu dan Riset Manajemen</w:t>
      </w:r>
      <w:r w:rsidR="00653E28">
        <w:rPr>
          <w:rFonts w:ascii="Times New Roman" w:hAnsi="Times New Roman" w:cs="Times New Roman"/>
          <w:sz w:val="24"/>
          <w:szCs w:val="24"/>
        </w:rPr>
        <w:t>, Vol.2 No.</w:t>
      </w:r>
      <w:r w:rsidRPr="00EA4980">
        <w:rPr>
          <w:rFonts w:ascii="Times New Roman" w:hAnsi="Times New Roman" w:cs="Times New Roman"/>
          <w:sz w:val="24"/>
          <w:szCs w:val="24"/>
        </w:rPr>
        <w:t>2, hlm 1-32.</w:t>
      </w:r>
    </w:p>
    <w:p w:rsidR="00CF0AA4" w:rsidRPr="00EA4980" w:rsidRDefault="00CF0AA4" w:rsidP="00AA1BC3">
      <w:pPr>
        <w:spacing w:after="0" w:line="240" w:lineRule="auto"/>
        <w:ind w:left="72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Harnoto, F. (2014), Strategi Kepuasan Pelanggan dalam Mempertahankan dan Meningkatkan Loyalitas Pelanggan. </w:t>
      </w:r>
      <w:r w:rsidRPr="00EA4980">
        <w:rPr>
          <w:rFonts w:ascii="Times New Roman" w:hAnsi="Times New Roman" w:cs="Times New Roman"/>
          <w:i/>
          <w:iCs/>
          <w:sz w:val="24"/>
          <w:szCs w:val="24"/>
        </w:rPr>
        <w:t>Jurnal Ekonomi Manajemen dan Akuntansi</w:t>
      </w:r>
      <w:r w:rsidRPr="00EA4980">
        <w:rPr>
          <w:rFonts w:ascii="Times New Roman" w:hAnsi="Times New Roman" w:cs="Times New Roman"/>
          <w:iCs/>
          <w:sz w:val="24"/>
          <w:szCs w:val="24"/>
        </w:rPr>
        <w:t xml:space="preserve">, </w:t>
      </w:r>
      <w:r w:rsidR="00653E28">
        <w:rPr>
          <w:rFonts w:ascii="Times New Roman" w:hAnsi="Times New Roman" w:cs="Times New Roman"/>
          <w:iCs/>
          <w:sz w:val="24"/>
          <w:szCs w:val="24"/>
        </w:rPr>
        <w:t>Vol.2 No.36, hlm 6-32.</w:t>
      </w:r>
    </w:p>
    <w:p w:rsidR="00CF0AA4" w:rsidRPr="00EA4980" w:rsidRDefault="00CF0AA4" w:rsidP="00AA1BC3">
      <w:pPr>
        <w:spacing w:after="0" w:line="240" w:lineRule="auto"/>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Harjati, L., dan Venesia, Y. (2015), Pengaruh Kualitas Layanan dan Persepsi Harga terhadap Kepuasan Pelanggan pada Maskapai Penerbangan Tiger Air Mandala. </w:t>
      </w:r>
      <w:r w:rsidRPr="00EA4980">
        <w:rPr>
          <w:rFonts w:ascii="Times New Roman" w:hAnsi="Times New Roman" w:cs="Times New Roman"/>
          <w:i/>
          <w:iCs/>
          <w:sz w:val="24"/>
          <w:szCs w:val="24"/>
        </w:rPr>
        <w:t>Jurnal Internasional</w:t>
      </w:r>
      <w:r w:rsidR="00653E28">
        <w:rPr>
          <w:rFonts w:ascii="Times New Roman" w:hAnsi="Times New Roman" w:cs="Times New Roman"/>
          <w:iCs/>
          <w:sz w:val="24"/>
          <w:szCs w:val="24"/>
        </w:rPr>
        <w:t>, Vol.1 No.</w:t>
      </w:r>
      <w:r w:rsidRPr="00EA4980">
        <w:rPr>
          <w:rFonts w:ascii="Times New Roman" w:hAnsi="Times New Roman" w:cs="Times New Roman"/>
          <w:iCs/>
          <w:sz w:val="24"/>
          <w:szCs w:val="24"/>
        </w:rPr>
        <w:t>1, hlm 64-74.</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653E28" w:rsidP="00AA1BC3">
      <w:pPr>
        <w:spacing w:after="0" w:line="240" w:lineRule="auto"/>
        <w:ind w:left="709" w:hanging="709"/>
        <w:jc w:val="both"/>
        <w:rPr>
          <w:rFonts w:ascii="Times New Roman" w:hAnsi="Times New Roman" w:cs="Times New Roman"/>
          <w:sz w:val="24"/>
          <w:szCs w:val="24"/>
        </w:rPr>
      </w:pPr>
      <w:r w:rsidRPr="00653E28">
        <w:rPr>
          <w:rFonts w:ascii="Times New Roman" w:hAnsi="Times New Roman" w:cs="Times New Roman"/>
          <w:sz w:val="24"/>
          <w:szCs w:val="24"/>
        </w:rPr>
        <w:t xml:space="preserve">Https://gurustatistik.wordpress.com/2012/05/16/teknik-penarikan-sampel/ </w:t>
      </w:r>
      <w:r>
        <w:rPr>
          <w:rFonts w:ascii="Times New Roman" w:hAnsi="Times New Roman" w:cs="Times New Roman"/>
          <w:sz w:val="24"/>
          <w:szCs w:val="24"/>
        </w:rPr>
        <w:t>diunduh</w:t>
      </w:r>
      <w:r w:rsidR="00CF0AA4" w:rsidRPr="00EA4980">
        <w:rPr>
          <w:rFonts w:ascii="Times New Roman" w:hAnsi="Times New Roman" w:cs="Times New Roman"/>
          <w:sz w:val="24"/>
          <w:szCs w:val="24"/>
        </w:rPr>
        <w:t xml:space="preserve"> pada</w:t>
      </w:r>
      <w:r w:rsidR="004C097E" w:rsidRPr="00EA4980">
        <w:rPr>
          <w:rFonts w:ascii="Times New Roman" w:hAnsi="Times New Roman" w:cs="Times New Roman"/>
          <w:sz w:val="24"/>
          <w:szCs w:val="24"/>
        </w:rPr>
        <w:t xml:space="preserve"> </w:t>
      </w:r>
      <w:r w:rsidR="00CF0AA4" w:rsidRPr="00EA4980">
        <w:rPr>
          <w:rFonts w:ascii="Times New Roman" w:hAnsi="Times New Roman" w:cs="Times New Roman"/>
          <w:sz w:val="24"/>
          <w:szCs w:val="24"/>
        </w:rPr>
        <w:t>tanggal 20 April 2018</w:t>
      </w:r>
    </w:p>
    <w:p w:rsidR="00CF0AA4" w:rsidRPr="00EA4980" w:rsidRDefault="00CF0AA4" w:rsidP="00AA1BC3">
      <w:pPr>
        <w:spacing w:after="0" w:line="240" w:lineRule="auto"/>
        <w:jc w:val="both"/>
        <w:rPr>
          <w:rFonts w:ascii="Times New Roman" w:hAnsi="Times New Roman" w:cs="Times New Roman"/>
          <w:i/>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Indriyani, S., dan Mardiani, S. (2016), Pengaruh Penanganan Keluhan (Complaint Handling) terhadap Kepercayaan dan Komitmen Mahasiswa pada Perguruan Tinggi Swasta di Bandar Lampung. </w:t>
      </w:r>
      <w:r w:rsidRPr="00EA4980">
        <w:rPr>
          <w:rFonts w:ascii="Times New Roman" w:hAnsi="Times New Roman" w:cs="Times New Roman"/>
          <w:i/>
          <w:sz w:val="24"/>
          <w:szCs w:val="24"/>
        </w:rPr>
        <w:t>Jurnal Bisnis Darmajaya</w:t>
      </w:r>
      <w:r w:rsidRPr="00EA4980">
        <w:rPr>
          <w:rFonts w:ascii="Times New Roman" w:hAnsi="Times New Roman" w:cs="Times New Roman"/>
          <w:sz w:val="24"/>
          <w:szCs w:val="24"/>
        </w:rPr>
        <w:t xml:space="preserve">, Vol.2 No.1, hlm 1-19. </w:t>
      </w:r>
    </w:p>
    <w:p w:rsidR="00CF0AA4" w:rsidRPr="00EA4980" w:rsidRDefault="00CF0AA4" w:rsidP="00AA1BC3">
      <w:pPr>
        <w:spacing w:after="0" w:line="240" w:lineRule="auto"/>
        <w:ind w:left="720"/>
        <w:jc w:val="both"/>
        <w:rPr>
          <w:rFonts w:ascii="Times New Roman" w:hAnsi="Times New Roman" w:cs="Times New Roman"/>
          <w:sz w:val="24"/>
          <w:szCs w:val="24"/>
        </w:rPr>
      </w:pPr>
    </w:p>
    <w:p w:rsidR="00CF0AA4" w:rsidRPr="00EA4980" w:rsidRDefault="00CF0AA4" w:rsidP="00AA1BC3">
      <w:pPr>
        <w:spacing w:after="0" w:line="240" w:lineRule="auto"/>
        <w:ind w:left="709" w:hanging="709"/>
        <w:jc w:val="both"/>
        <w:rPr>
          <w:rFonts w:ascii="Times New Roman" w:hAnsi="Times New Roman" w:cs="Times New Roman"/>
          <w:sz w:val="24"/>
          <w:szCs w:val="24"/>
        </w:rPr>
      </w:pPr>
      <w:r w:rsidRPr="00EA4980">
        <w:rPr>
          <w:rFonts w:ascii="Times New Roman" w:hAnsi="Times New Roman" w:cs="Times New Roman"/>
          <w:sz w:val="24"/>
          <w:szCs w:val="24"/>
        </w:rPr>
        <w:t xml:space="preserve">Juhari. (2012), Analisis Pengaruh Kualitas Layanan terhadap Loyalitas Pelanggan pada Hotel Centrum Pangkalpinang. </w:t>
      </w:r>
      <w:r w:rsidRPr="00EA4980">
        <w:rPr>
          <w:rFonts w:ascii="Times New Roman" w:hAnsi="Times New Roman" w:cs="Times New Roman"/>
          <w:i/>
          <w:sz w:val="24"/>
          <w:szCs w:val="24"/>
        </w:rPr>
        <w:t>Jurnal Ilmiah</w:t>
      </w:r>
      <w:r w:rsidR="004A744D">
        <w:rPr>
          <w:rFonts w:ascii="Times New Roman" w:hAnsi="Times New Roman" w:cs="Times New Roman"/>
          <w:sz w:val="24"/>
          <w:szCs w:val="24"/>
        </w:rPr>
        <w:t>, Vol.4 No.</w:t>
      </w:r>
      <w:r w:rsidRPr="00EA4980">
        <w:rPr>
          <w:rFonts w:ascii="Times New Roman" w:hAnsi="Times New Roman" w:cs="Times New Roman"/>
          <w:sz w:val="24"/>
          <w:szCs w:val="24"/>
        </w:rPr>
        <w:t>3, hlm 15-33.</w:t>
      </w:r>
    </w:p>
    <w:p w:rsidR="00423634" w:rsidRPr="00EA4980" w:rsidRDefault="00423634" w:rsidP="00AA1BC3">
      <w:pPr>
        <w:spacing w:after="0" w:line="240" w:lineRule="auto"/>
        <w:ind w:left="709" w:hanging="709"/>
        <w:jc w:val="both"/>
        <w:rPr>
          <w:rFonts w:ascii="Times New Roman" w:hAnsi="Times New Roman" w:cs="Times New Roman"/>
          <w:sz w:val="24"/>
          <w:szCs w:val="24"/>
        </w:rPr>
      </w:pPr>
    </w:p>
    <w:p w:rsidR="00423634" w:rsidRPr="00EA4980" w:rsidRDefault="0042363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Katemba, P., dan Djoh R.K. (2017), Prediksi Tingkat Produksi Kopi Menggunakan Regresi Linear. </w:t>
      </w:r>
      <w:r w:rsidRPr="00EA4980">
        <w:rPr>
          <w:rFonts w:ascii="Times New Roman" w:hAnsi="Times New Roman" w:cs="Times New Roman"/>
          <w:i/>
          <w:iCs/>
          <w:sz w:val="24"/>
          <w:szCs w:val="24"/>
        </w:rPr>
        <w:t>Jurnal Ilmiah</w:t>
      </w:r>
      <w:r w:rsidR="004A744D">
        <w:rPr>
          <w:rFonts w:ascii="Times New Roman" w:hAnsi="Times New Roman" w:cs="Times New Roman"/>
          <w:iCs/>
          <w:sz w:val="24"/>
          <w:szCs w:val="24"/>
        </w:rPr>
        <w:t>, Vol.</w:t>
      </w:r>
      <w:r w:rsidRPr="00EA4980">
        <w:rPr>
          <w:rFonts w:ascii="Times New Roman" w:hAnsi="Times New Roman" w:cs="Times New Roman"/>
          <w:iCs/>
          <w:sz w:val="24"/>
          <w:szCs w:val="24"/>
        </w:rPr>
        <w:t>3</w:t>
      </w:r>
      <w:r w:rsidR="004A744D">
        <w:rPr>
          <w:rFonts w:ascii="Times New Roman" w:hAnsi="Times New Roman" w:cs="Times New Roman"/>
          <w:iCs/>
          <w:sz w:val="24"/>
          <w:szCs w:val="24"/>
        </w:rPr>
        <w:t xml:space="preserve"> No.12</w:t>
      </w:r>
      <w:r w:rsidRPr="00EA4980">
        <w:rPr>
          <w:rFonts w:ascii="Times New Roman" w:hAnsi="Times New Roman" w:cs="Times New Roman"/>
          <w:iCs/>
          <w:sz w:val="24"/>
          <w:szCs w:val="24"/>
        </w:rPr>
        <w:t>, hlm 42-51.</w:t>
      </w:r>
    </w:p>
    <w:p w:rsidR="00CF0AA4" w:rsidRPr="00EA4980" w:rsidRDefault="00CF0AA4" w:rsidP="00AA1BC3">
      <w:pPr>
        <w:spacing w:after="0" w:line="240" w:lineRule="auto"/>
        <w:ind w:left="72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Kartikasari, D., Arifin, Z., dan Hidayat, K. (2013), Pengaruh Perilaku Konsumen terhadap Keputusan Pembelian pada Mahasiswa Administrasi Bisnis Angkatan 2012/2013, </w:t>
      </w:r>
      <w:r w:rsidR="00190AF5" w:rsidRPr="00EA4980">
        <w:rPr>
          <w:rFonts w:ascii="Times New Roman" w:hAnsi="Times New Roman" w:cs="Times New Roman"/>
          <w:i/>
          <w:iCs/>
          <w:sz w:val="24"/>
          <w:szCs w:val="24"/>
        </w:rPr>
        <w:t>Jurnal Manajemen Bisnis</w:t>
      </w:r>
      <w:r w:rsidR="00190AF5" w:rsidRPr="00EA4980">
        <w:rPr>
          <w:rFonts w:ascii="Times New Roman" w:hAnsi="Times New Roman" w:cs="Times New Roman"/>
          <w:iCs/>
          <w:sz w:val="24"/>
          <w:szCs w:val="24"/>
        </w:rPr>
        <w:t xml:space="preserve">, </w:t>
      </w:r>
      <w:r w:rsidR="004A744D">
        <w:rPr>
          <w:rFonts w:ascii="Times New Roman" w:hAnsi="Times New Roman" w:cs="Times New Roman"/>
          <w:iCs/>
          <w:sz w:val="24"/>
          <w:szCs w:val="24"/>
        </w:rPr>
        <w:t xml:space="preserve">Vol.2 No.2, </w:t>
      </w:r>
      <w:r w:rsidRPr="00EA4980">
        <w:rPr>
          <w:rFonts w:ascii="Times New Roman" w:hAnsi="Times New Roman" w:cs="Times New Roman"/>
          <w:iCs/>
          <w:sz w:val="24"/>
          <w:szCs w:val="24"/>
        </w:rPr>
        <w:t>hlm 1-9.</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Kusuma, R</w:t>
      </w:r>
      <w:r w:rsidR="00190AF5" w:rsidRPr="00EA4980">
        <w:rPr>
          <w:rFonts w:ascii="Times New Roman" w:hAnsi="Times New Roman" w:cs="Times New Roman"/>
          <w:iCs/>
          <w:sz w:val="24"/>
          <w:szCs w:val="24"/>
        </w:rPr>
        <w:t>. W</w:t>
      </w:r>
      <w:r w:rsidRPr="00EA4980">
        <w:rPr>
          <w:rFonts w:ascii="Times New Roman" w:hAnsi="Times New Roman" w:cs="Times New Roman"/>
          <w:iCs/>
          <w:sz w:val="24"/>
          <w:szCs w:val="24"/>
        </w:rPr>
        <w:t xml:space="preserve">. (2015), Pengaruh Kualitas Produk, Harga, Fasilitas dan Emosional terhadap Kepuasan Pelanggan. </w:t>
      </w:r>
      <w:r w:rsidRPr="00EA4980">
        <w:rPr>
          <w:rFonts w:ascii="Times New Roman" w:hAnsi="Times New Roman" w:cs="Times New Roman"/>
          <w:i/>
          <w:iCs/>
          <w:sz w:val="24"/>
          <w:szCs w:val="24"/>
        </w:rPr>
        <w:t>Jurnal Ilmu dan Riset Manajemen</w:t>
      </w:r>
      <w:r w:rsidR="004A744D">
        <w:rPr>
          <w:rFonts w:ascii="Times New Roman" w:hAnsi="Times New Roman" w:cs="Times New Roman"/>
          <w:iCs/>
          <w:sz w:val="24"/>
          <w:szCs w:val="24"/>
        </w:rPr>
        <w:t>, Vol.4 No.</w:t>
      </w:r>
      <w:r w:rsidRPr="00EA4980">
        <w:rPr>
          <w:rFonts w:ascii="Times New Roman" w:hAnsi="Times New Roman" w:cs="Times New Roman"/>
          <w:iCs/>
          <w:sz w:val="24"/>
          <w:szCs w:val="24"/>
        </w:rPr>
        <w:t>12, hlm 1-17.</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190AF5"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Kosasih</w:t>
      </w:r>
      <w:r w:rsidR="00CF0AA4" w:rsidRPr="00EA4980">
        <w:rPr>
          <w:rFonts w:ascii="Times New Roman" w:hAnsi="Times New Roman" w:cs="Times New Roman"/>
          <w:iCs/>
          <w:sz w:val="24"/>
          <w:szCs w:val="24"/>
        </w:rPr>
        <w:t>,</w:t>
      </w:r>
      <w:r w:rsidRPr="00EA4980">
        <w:rPr>
          <w:rFonts w:ascii="Times New Roman" w:hAnsi="Times New Roman" w:cs="Times New Roman"/>
          <w:iCs/>
          <w:sz w:val="24"/>
          <w:szCs w:val="24"/>
        </w:rPr>
        <w:t xml:space="preserve"> </w:t>
      </w:r>
      <w:r w:rsidR="00CF0AA4" w:rsidRPr="00EA4980">
        <w:rPr>
          <w:rFonts w:ascii="Times New Roman" w:hAnsi="Times New Roman" w:cs="Times New Roman"/>
          <w:iCs/>
          <w:sz w:val="24"/>
          <w:szCs w:val="24"/>
        </w:rPr>
        <w:t xml:space="preserve">Fadili, D.A., dan Fadillah, N. (2013), Pengaruh Perilaku Konsumen terhadap Keputusan Pembelian Sepeda Motor Yamaha di Dealer Arista Johar. </w:t>
      </w:r>
      <w:r w:rsidR="00CF0AA4" w:rsidRPr="00EA4980">
        <w:rPr>
          <w:rFonts w:ascii="Times New Roman" w:hAnsi="Times New Roman" w:cs="Times New Roman"/>
          <w:i/>
          <w:iCs/>
          <w:sz w:val="24"/>
          <w:szCs w:val="24"/>
        </w:rPr>
        <w:t>Jurnal Manajemen</w:t>
      </w:r>
      <w:r w:rsidR="004A744D">
        <w:rPr>
          <w:rFonts w:ascii="Times New Roman" w:hAnsi="Times New Roman" w:cs="Times New Roman"/>
          <w:iCs/>
          <w:sz w:val="24"/>
          <w:szCs w:val="24"/>
        </w:rPr>
        <w:t>, Vol.10 No.</w:t>
      </w:r>
      <w:r w:rsidR="00CF0AA4" w:rsidRPr="00EA4980">
        <w:rPr>
          <w:rFonts w:ascii="Times New Roman" w:hAnsi="Times New Roman" w:cs="Times New Roman"/>
          <w:iCs/>
          <w:sz w:val="24"/>
          <w:szCs w:val="24"/>
        </w:rPr>
        <w:t>3, hlm 1135-1148.</w:t>
      </w:r>
    </w:p>
    <w:p w:rsidR="00CF0AA4" w:rsidRPr="00EA4980" w:rsidRDefault="00CF0AA4" w:rsidP="00AA1BC3">
      <w:pPr>
        <w:spacing w:after="0"/>
        <w:jc w:val="both"/>
        <w:rPr>
          <w:rFonts w:ascii="Times New Roman" w:hAnsi="Times New Roman" w:cs="Times New Roman"/>
          <w:iCs/>
          <w:sz w:val="24"/>
          <w:szCs w:val="24"/>
        </w:rPr>
      </w:pPr>
    </w:p>
    <w:p w:rsidR="00CF0AA4" w:rsidRPr="00EA4980" w:rsidRDefault="00190AF5"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 xml:space="preserve">Kotler, P., </w:t>
      </w:r>
      <w:r w:rsidR="00CF0AA4" w:rsidRPr="00EA4980">
        <w:rPr>
          <w:rFonts w:ascii="Times New Roman" w:hAnsi="Times New Roman" w:cs="Times New Roman"/>
          <w:iCs/>
          <w:sz w:val="24"/>
          <w:szCs w:val="24"/>
        </w:rPr>
        <w:t xml:space="preserve">dan Armstrong, G. (2012), </w:t>
      </w:r>
      <w:r w:rsidR="00CF0AA4" w:rsidRPr="00EA4980">
        <w:rPr>
          <w:rFonts w:ascii="Times New Roman" w:hAnsi="Times New Roman" w:cs="Times New Roman"/>
          <w:i/>
          <w:iCs/>
          <w:sz w:val="24"/>
          <w:szCs w:val="24"/>
        </w:rPr>
        <w:t>Prinsip-prinsip Pemasaran</w:t>
      </w:r>
      <w:r w:rsidRPr="00EA4980">
        <w:rPr>
          <w:rFonts w:ascii="Times New Roman" w:hAnsi="Times New Roman" w:cs="Times New Roman"/>
          <w:iCs/>
          <w:sz w:val="24"/>
          <w:szCs w:val="24"/>
        </w:rPr>
        <w:t>, Edisi 12 Jilid 1, Alih Bahasa : Bob Sabran</w:t>
      </w:r>
      <w:r w:rsidR="00CF0AA4" w:rsidRPr="00EA4980">
        <w:rPr>
          <w:rFonts w:ascii="Times New Roman" w:hAnsi="Times New Roman" w:cs="Times New Roman"/>
          <w:iCs/>
          <w:sz w:val="24"/>
          <w:szCs w:val="24"/>
        </w:rPr>
        <w:t>. Jakarta :Erlangga.</w:t>
      </w:r>
    </w:p>
    <w:p w:rsidR="00CF0AA4" w:rsidRPr="00EA4980" w:rsidRDefault="00CF0AA4" w:rsidP="00AA1BC3">
      <w:pPr>
        <w:spacing w:after="0"/>
        <w:jc w:val="both"/>
        <w:rPr>
          <w:rFonts w:ascii="Times New Roman" w:hAnsi="Times New Roman" w:cs="Times New Roman"/>
          <w:iCs/>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 xml:space="preserve">Kotler, P., dan Keller, K.L. (2012), </w:t>
      </w:r>
      <w:r w:rsidRPr="00EA4980">
        <w:rPr>
          <w:rFonts w:ascii="Times New Roman" w:hAnsi="Times New Roman" w:cs="Times New Roman"/>
          <w:i/>
          <w:iCs/>
          <w:sz w:val="24"/>
          <w:szCs w:val="24"/>
        </w:rPr>
        <w:t>Manajemen Pemasaran</w:t>
      </w:r>
      <w:r w:rsidR="00190AF5" w:rsidRPr="00EA4980">
        <w:rPr>
          <w:rFonts w:ascii="Times New Roman" w:hAnsi="Times New Roman" w:cs="Times New Roman"/>
          <w:i/>
          <w:iCs/>
          <w:sz w:val="24"/>
          <w:szCs w:val="24"/>
        </w:rPr>
        <w:t xml:space="preserve">, </w:t>
      </w:r>
      <w:r w:rsidR="00190AF5" w:rsidRPr="00EA4980">
        <w:rPr>
          <w:rFonts w:ascii="Times New Roman" w:hAnsi="Times New Roman" w:cs="Times New Roman"/>
          <w:iCs/>
          <w:sz w:val="24"/>
          <w:szCs w:val="24"/>
        </w:rPr>
        <w:t>Edisi 13 Jilid 1 dan 2, Alih Bahasa : Bob Sabran</w:t>
      </w:r>
      <w:r w:rsidRPr="00EA4980">
        <w:rPr>
          <w:rFonts w:ascii="Times New Roman" w:hAnsi="Times New Roman" w:cs="Times New Roman"/>
          <w:iCs/>
          <w:sz w:val="24"/>
          <w:szCs w:val="24"/>
        </w:rPr>
        <w:t>. Jakarta : Erlangga.</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4A744D" w:rsidRDefault="00190AF5" w:rsidP="00AA1BC3">
      <w:pPr>
        <w:pStyle w:val="Default"/>
        <w:ind w:left="709" w:hanging="709"/>
        <w:jc w:val="both"/>
        <w:rPr>
          <w:color w:val="auto"/>
        </w:rPr>
      </w:pPr>
      <w:r w:rsidRPr="00EA4980">
        <w:rPr>
          <w:color w:val="auto"/>
        </w:rPr>
        <w:t>Lullulangi, I.</w:t>
      </w:r>
      <w:r w:rsidR="00CF0AA4" w:rsidRPr="00EA4980">
        <w:rPr>
          <w:color w:val="auto"/>
        </w:rPr>
        <w:t xml:space="preserve"> R. (2014), Analisis Pengaruh Experiential Marketing terhadap Kepuasan Konsumen. </w:t>
      </w:r>
      <w:r w:rsidR="004A744D">
        <w:rPr>
          <w:i/>
          <w:color w:val="auto"/>
        </w:rPr>
        <w:t xml:space="preserve">Jurnal Ekonomi dan Bisnis, </w:t>
      </w:r>
      <w:r w:rsidR="004A744D">
        <w:rPr>
          <w:color w:val="auto"/>
        </w:rPr>
        <w:t>Vol.3 No.10, hlm 51-59.</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Leha, J. M., dan Subagio, Dr. H. (2014), Pengaruh Atribut Cafe terhadap Motif Belanja Hedonik Motif Belanja Utulitarian dan Loyalitas Pelanggan Starbucks Coffee di The Square Apartment Surabaya. </w:t>
      </w:r>
      <w:r w:rsidRPr="00EA4980">
        <w:rPr>
          <w:rFonts w:ascii="Times New Roman" w:hAnsi="Times New Roman" w:cs="Times New Roman"/>
          <w:i/>
          <w:sz w:val="24"/>
          <w:szCs w:val="24"/>
        </w:rPr>
        <w:t>Jurnal Manajemen Pemasaran Petra</w:t>
      </w:r>
      <w:r w:rsidR="004A744D">
        <w:rPr>
          <w:rFonts w:ascii="Times New Roman" w:hAnsi="Times New Roman" w:cs="Times New Roman"/>
          <w:sz w:val="24"/>
          <w:szCs w:val="24"/>
        </w:rPr>
        <w:t>, Vol.2 No.</w:t>
      </w:r>
      <w:r w:rsidRPr="00EA4980">
        <w:rPr>
          <w:rFonts w:ascii="Times New Roman" w:hAnsi="Times New Roman" w:cs="Times New Roman"/>
          <w:sz w:val="24"/>
          <w:szCs w:val="24"/>
        </w:rPr>
        <w:t>1, hlm 1-12.</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4A744D" w:rsidRDefault="00CF0AA4" w:rsidP="00AA1BC3">
      <w:pPr>
        <w:spacing w:after="0" w:line="240" w:lineRule="auto"/>
        <w:ind w:left="709" w:hanging="709"/>
        <w:jc w:val="both"/>
        <w:rPr>
          <w:rFonts w:ascii="Times New Roman" w:hAnsi="Times New Roman" w:cs="Times New Roman"/>
          <w:sz w:val="24"/>
          <w:szCs w:val="24"/>
        </w:rPr>
      </w:pPr>
      <w:r w:rsidRPr="00EA4980">
        <w:rPr>
          <w:rFonts w:ascii="Times New Roman" w:hAnsi="Times New Roman" w:cs="Times New Roman"/>
          <w:sz w:val="24"/>
          <w:szCs w:val="24"/>
        </w:rPr>
        <w:t xml:space="preserve">Lestari, Yunita. (2017), Pengaruh Brand Image dan Lokasi terhadap Loyalitas Konsumen Kedai Ling-Ling. </w:t>
      </w:r>
      <w:r w:rsidR="004A744D">
        <w:rPr>
          <w:rFonts w:ascii="Times New Roman" w:hAnsi="Times New Roman" w:cs="Times New Roman"/>
          <w:i/>
          <w:sz w:val="24"/>
          <w:szCs w:val="24"/>
        </w:rPr>
        <w:t xml:space="preserve">Jurnal Ekonomi, </w:t>
      </w:r>
      <w:r w:rsidR="004A744D">
        <w:rPr>
          <w:rFonts w:ascii="Times New Roman" w:hAnsi="Times New Roman" w:cs="Times New Roman"/>
          <w:sz w:val="24"/>
          <w:szCs w:val="24"/>
        </w:rPr>
        <w:t>Vol.1 No.3, hlm 54-66.</w:t>
      </w:r>
    </w:p>
    <w:p w:rsidR="00CF0AA4" w:rsidRPr="00EA4980" w:rsidRDefault="00CF0AA4" w:rsidP="00AA1BC3">
      <w:pPr>
        <w:spacing w:after="0" w:line="240" w:lineRule="auto"/>
        <w:jc w:val="both"/>
        <w:rPr>
          <w:rFonts w:ascii="Times New Roman" w:hAnsi="Times New Roman" w:cs="Times New Roman"/>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Martini, Tina. (2015), Analisis Pengaruh Harga, Kualitas Produk dan Desain terhadap Keputusan Pembelian Kendaraan Bermotor Merek Honda Jenis Skutermatic. </w:t>
      </w:r>
      <w:r w:rsidRPr="00EA4980">
        <w:rPr>
          <w:rFonts w:ascii="Times New Roman" w:hAnsi="Times New Roman" w:cs="Times New Roman"/>
          <w:i/>
          <w:sz w:val="24"/>
          <w:szCs w:val="24"/>
        </w:rPr>
        <w:t>Jurnal Penelitian</w:t>
      </w:r>
      <w:r w:rsidR="004A744D">
        <w:rPr>
          <w:rFonts w:ascii="Times New Roman" w:hAnsi="Times New Roman" w:cs="Times New Roman"/>
          <w:sz w:val="24"/>
          <w:szCs w:val="24"/>
        </w:rPr>
        <w:t>, Vol.9 No.</w:t>
      </w:r>
      <w:r w:rsidRPr="00EA4980">
        <w:rPr>
          <w:rFonts w:ascii="Times New Roman" w:hAnsi="Times New Roman" w:cs="Times New Roman"/>
          <w:sz w:val="24"/>
          <w:szCs w:val="24"/>
        </w:rPr>
        <w:t>1, hlm 113-139.</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4A744D" w:rsidRDefault="00190AF5"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 xml:space="preserve">Nababan, B. </w:t>
      </w:r>
      <w:r w:rsidR="00CF0AA4" w:rsidRPr="00EA4980">
        <w:rPr>
          <w:rFonts w:ascii="Times New Roman" w:hAnsi="Times New Roman" w:cs="Times New Roman"/>
          <w:iCs/>
          <w:sz w:val="24"/>
          <w:szCs w:val="24"/>
        </w:rPr>
        <w:t>N</w:t>
      </w:r>
      <w:r w:rsidRPr="00EA4980">
        <w:rPr>
          <w:rFonts w:ascii="Times New Roman" w:hAnsi="Times New Roman" w:cs="Times New Roman"/>
          <w:iCs/>
          <w:sz w:val="24"/>
          <w:szCs w:val="24"/>
        </w:rPr>
        <w:t>.</w:t>
      </w:r>
      <w:r w:rsidR="00CF0AA4" w:rsidRPr="00EA4980">
        <w:rPr>
          <w:rFonts w:ascii="Times New Roman" w:hAnsi="Times New Roman" w:cs="Times New Roman"/>
          <w:iCs/>
          <w:sz w:val="24"/>
          <w:szCs w:val="24"/>
        </w:rPr>
        <w:t xml:space="preserve"> S</w:t>
      </w:r>
      <w:r w:rsidRPr="00EA4980">
        <w:rPr>
          <w:rFonts w:ascii="Times New Roman" w:hAnsi="Times New Roman" w:cs="Times New Roman"/>
          <w:iCs/>
          <w:sz w:val="24"/>
          <w:szCs w:val="24"/>
        </w:rPr>
        <w:t>.</w:t>
      </w:r>
      <w:r w:rsidR="00CF0AA4" w:rsidRPr="00EA4980">
        <w:rPr>
          <w:rFonts w:ascii="Times New Roman" w:hAnsi="Times New Roman" w:cs="Times New Roman"/>
          <w:iCs/>
          <w:sz w:val="24"/>
          <w:szCs w:val="24"/>
        </w:rPr>
        <w:t xml:space="preserve"> (2017), Analisis Faktor-Faktor yang Mempengaruhi Loyalitas Konsumen dalam Pembelian Pembalut Wanita pada Pengguna Brand Laurier di Kalangan Wanita Usia Subur di Bandar Lampung</w:t>
      </w:r>
      <w:r w:rsidR="00CF0AA4" w:rsidRPr="00EA4980">
        <w:rPr>
          <w:rFonts w:ascii="Times New Roman" w:hAnsi="Times New Roman" w:cs="Times New Roman"/>
          <w:i/>
          <w:iCs/>
          <w:sz w:val="24"/>
          <w:szCs w:val="24"/>
        </w:rPr>
        <w:t xml:space="preserve">. </w:t>
      </w:r>
      <w:r w:rsidR="004A744D">
        <w:rPr>
          <w:rFonts w:ascii="Times New Roman" w:hAnsi="Times New Roman" w:cs="Times New Roman"/>
          <w:i/>
          <w:iCs/>
          <w:sz w:val="24"/>
          <w:szCs w:val="24"/>
        </w:rPr>
        <w:t>Jurnal Penelitian,</w:t>
      </w:r>
      <w:r w:rsidR="004A744D">
        <w:rPr>
          <w:rFonts w:ascii="Times New Roman" w:hAnsi="Times New Roman" w:cs="Times New Roman"/>
          <w:iCs/>
          <w:sz w:val="24"/>
          <w:szCs w:val="24"/>
        </w:rPr>
        <w:t xml:space="preserve"> Vol.10 No.5, hlm 121-139.</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r w:rsidRPr="00EA4980">
        <w:rPr>
          <w:rFonts w:ascii="Times New Roman" w:hAnsi="Times New Roman" w:cs="Times New Roman"/>
          <w:iCs/>
          <w:sz w:val="24"/>
          <w:szCs w:val="24"/>
        </w:rPr>
        <w:t xml:space="preserve">Nazir, M. (2013), </w:t>
      </w:r>
      <w:r w:rsidRPr="00EA4980">
        <w:rPr>
          <w:rFonts w:ascii="Times New Roman" w:hAnsi="Times New Roman" w:cs="Times New Roman"/>
          <w:i/>
          <w:iCs/>
          <w:sz w:val="24"/>
          <w:szCs w:val="24"/>
        </w:rPr>
        <w:t>Metode Penelitian</w:t>
      </w:r>
      <w:r w:rsidRPr="00EA4980">
        <w:rPr>
          <w:rFonts w:ascii="Times New Roman" w:hAnsi="Times New Roman" w:cs="Times New Roman"/>
          <w:iCs/>
          <w:sz w:val="24"/>
          <w:szCs w:val="24"/>
        </w:rPr>
        <w:t>. Bogor : Ghalia Indonesia.</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Noegroho, O.A., Suharyono, dan Kumadji, S. (2013), Pengaruh Experiential Marketing dan Brand Trust terhadap Kepuasan Pelanggan dan Loyalitas Pelanggan pada Pelanggan KFC Cabang</w:t>
      </w:r>
      <w:r w:rsidR="00190AF5" w:rsidRPr="00EA4980">
        <w:rPr>
          <w:rFonts w:ascii="Times New Roman" w:hAnsi="Times New Roman" w:cs="Times New Roman"/>
          <w:iCs/>
          <w:sz w:val="24"/>
          <w:szCs w:val="24"/>
        </w:rPr>
        <w:t xml:space="preserve"> </w:t>
      </w:r>
      <w:r w:rsidRPr="00EA4980">
        <w:rPr>
          <w:rFonts w:ascii="Times New Roman" w:hAnsi="Times New Roman" w:cs="Times New Roman"/>
          <w:iCs/>
          <w:sz w:val="24"/>
          <w:szCs w:val="24"/>
        </w:rPr>
        <w:t>Kawi Malang</w:t>
      </w:r>
      <w:r w:rsidRPr="00EA4980">
        <w:rPr>
          <w:rFonts w:ascii="Times New Roman" w:hAnsi="Times New Roman" w:cs="Times New Roman"/>
          <w:i/>
          <w:iCs/>
          <w:sz w:val="24"/>
          <w:szCs w:val="24"/>
        </w:rPr>
        <w:t>.</w:t>
      </w:r>
      <w:r w:rsidRPr="00EA4980">
        <w:rPr>
          <w:rFonts w:ascii="Times New Roman" w:hAnsi="Times New Roman" w:cs="Times New Roman"/>
          <w:iCs/>
          <w:sz w:val="24"/>
          <w:szCs w:val="24"/>
        </w:rPr>
        <w:t xml:space="preserve"> </w:t>
      </w:r>
      <w:r w:rsidRPr="00EA4980">
        <w:rPr>
          <w:rFonts w:ascii="Times New Roman" w:hAnsi="Times New Roman" w:cs="Times New Roman"/>
          <w:i/>
          <w:iCs/>
          <w:sz w:val="24"/>
          <w:szCs w:val="24"/>
        </w:rPr>
        <w:t>Jurnal Administrasi Bisnis</w:t>
      </w:r>
      <w:r w:rsidR="004A744D">
        <w:rPr>
          <w:rFonts w:ascii="Times New Roman" w:hAnsi="Times New Roman" w:cs="Times New Roman"/>
          <w:iCs/>
          <w:sz w:val="24"/>
          <w:szCs w:val="24"/>
        </w:rPr>
        <w:t>, Vol.6 No.</w:t>
      </w:r>
      <w:r w:rsidRPr="00EA4980">
        <w:rPr>
          <w:rFonts w:ascii="Times New Roman" w:hAnsi="Times New Roman" w:cs="Times New Roman"/>
          <w:iCs/>
          <w:sz w:val="24"/>
          <w:szCs w:val="24"/>
        </w:rPr>
        <w:t>2, hlm 1-7.</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Novia, V., dan Musfar, T.F. (2012), Pengaruh Experiential Marketing terhadap Customer Loyalty pada Pelanggan Restoran Koki Sunda di Pekanbaru. </w:t>
      </w:r>
      <w:r w:rsidRPr="00EA4980">
        <w:rPr>
          <w:rFonts w:ascii="Times New Roman" w:hAnsi="Times New Roman" w:cs="Times New Roman"/>
          <w:i/>
          <w:iCs/>
          <w:sz w:val="24"/>
          <w:szCs w:val="24"/>
        </w:rPr>
        <w:t>Jurnal Ekonomi</w:t>
      </w:r>
      <w:r w:rsidR="004A744D">
        <w:rPr>
          <w:rFonts w:ascii="Times New Roman" w:hAnsi="Times New Roman" w:cs="Times New Roman"/>
          <w:iCs/>
          <w:sz w:val="24"/>
          <w:szCs w:val="24"/>
        </w:rPr>
        <w:t>, Vol.20 No.</w:t>
      </w:r>
      <w:r w:rsidRPr="00EA4980">
        <w:rPr>
          <w:rFonts w:ascii="Times New Roman" w:hAnsi="Times New Roman" w:cs="Times New Roman"/>
          <w:iCs/>
          <w:sz w:val="24"/>
          <w:szCs w:val="24"/>
        </w:rPr>
        <w:t>4, hlm 1-16.</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Oeyono, J.T., dan Dharmayanti, D. (2013), Analisa Pengaruh Experiential Marketing terhadap Loyalitas Konsumen melalui Kepuasan sebagai Intervening Variabel di Tator Cafe Surabaya Town Square</w:t>
      </w:r>
      <w:r w:rsidRPr="00EA4980">
        <w:rPr>
          <w:rFonts w:ascii="Times New Roman" w:hAnsi="Times New Roman" w:cs="Times New Roman"/>
          <w:i/>
          <w:iCs/>
          <w:sz w:val="24"/>
          <w:szCs w:val="24"/>
        </w:rPr>
        <w:t>. Jurnal Manajemen Pemasaran</w:t>
      </w:r>
      <w:r w:rsidR="004A744D">
        <w:rPr>
          <w:rFonts w:ascii="Times New Roman" w:hAnsi="Times New Roman" w:cs="Times New Roman"/>
          <w:iCs/>
          <w:sz w:val="24"/>
          <w:szCs w:val="24"/>
        </w:rPr>
        <w:t>, Vol.1 No.</w:t>
      </w:r>
      <w:r w:rsidRPr="00EA4980">
        <w:rPr>
          <w:rFonts w:ascii="Times New Roman" w:hAnsi="Times New Roman" w:cs="Times New Roman"/>
          <w:iCs/>
          <w:sz w:val="24"/>
          <w:szCs w:val="24"/>
        </w:rPr>
        <w:t>2, hlm 1-9.</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4A744D" w:rsidRDefault="00190AF5" w:rsidP="00AA1BC3">
      <w:pPr>
        <w:spacing w:after="0" w:line="240" w:lineRule="auto"/>
        <w:ind w:left="709" w:hanging="709"/>
        <w:jc w:val="both"/>
        <w:rPr>
          <w:rFonts w:ascii="Times New Roman" w:hAnsi="Times New Roman" w:cs="Times New Roman"/>
          <w:sz w:val="24"/>
          <w:szCs w:val="24"/>
        </w:rPr>
      </w:pPr>
      <w:r w:rsidRPr="00EA4980">
        <w:rPr>
          <w:rFonts w:ascii="Times New Roman" w:hAnsi="Times New Roman" w:cs="Times New Roman"/>
          <w:sz w:val="24"/>
          <w:szCs w:val="24"/>
        </w:rPr>
        <w:t>Pandean, N.</w:t>
      </w:r>
      <w:r w:rsidR="00CF0AA4" w:rsidRPr="00EA4980">
        <w:rPr>
          <w:rFonts w:ascii="Times New Roman" w:hAnsi="Times New Roman" w:cs="Times New Roman"/>
          <w:sz w:val="24"/>
          <w:szCs w:val="24"/>
        </w:rPr>
        <w:t xml:space="preserve"> C. (2017), Pengaruh Kepuasan Pelanggan terhadap Loyalitas Pelanggan pada Toko AA Kosmetik Kendari. </w:t>
      </w:r>
      <w:r w:rsidR="004A744D">
        <w:rPr>
          <w:rFonts w:ascii="Times New Roman" w:hAnsi="Times New Roman" w:cs="Times New Roman"/>
          <w:i/>
          <w:sz w:val="24"/>
          <w:szCs w:val="24"/>
        </w:rPr>
        <w:t>Jurnal Manajemen Pemasaran,</w:t>
      </w:r>
      <w:r w:rsidR="004A744D">
        <w:rPr>
          <w:rFonts w:ascii="Times New Roman" w:hAnsi="Times New Roman" w:cs="Times New Roman"/>
          <w:sz w:val="24"/>
          <w:szCs w:val="24"/>
        </w:rPr>
        <w:t xml:space="preserve"> Vol.1 No.1, hlm 21-32.</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190AF5"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Pangastuti, R.</w:t>
      </w:r>
      <w:r w:rsidR="00CF0AA4" w:rsidRPr="00EA4980">
        <w:rPr>
          <w:rFonts w:ascii="Times New Roman" w:hAnsi="Times New Roman" w:cs="Times New Roman"/>
          <w:iCs/>
          <w:sz w:val="24"/>
          <w:szCs w:val="24"/>
        </w:rPr>
        <w:t xml:space="preserve"> L. (2017), The Influence of Experiential Marketing and Service Quality for Being Reasonability of Customers Loyalty Forming of Beauty Saloon of London Beauty Center “LBC”.</w:t>
      </w:r>
      <w:r w:rsidR="00CF0AA4" w:rsidRPr="00EA4980">
        <w:rPr>
          <w:rFonts w:ascii="Times New Roman" w:hAnsi="Times New Roman" w:cs="Times New Roman"/>
          <w:i/>
          <w:iCs/>
          <w:sz w:val="24"/>
          <w:szCs w:val="24"/>
        </w:rPr>
        <w:t>Jurnal Ekonomi</w:t>
      </w:r>
      <w:r w:rsidR="004A744D">
        <w:rPr>
          <w:rFonts w:ascii="Times New Roman" w:hAnsi="Times New Roman" w:cs="Times New Roman"/>
          <w:iCs/>
          <w:sz w:val="24"/>
          <w:szCs w:val="24"/>
        </w:rPr>
        <w:t>, Vol.2 No.</w:t>
      </w:r>
      <w:r w:rsidR="00CF0AA4" w:rsidRPr="00EA4980">
        <w:rPr>
          <w:rFonts w:ascii="Times New Roman" w:hAnsi="Times New Roman" w:cs="Times New Roman"/>
          <w:iCs/>
          <w:sz w:val="24"/>
          <w:szCs w:val="24"/>
        </w:rPr>
        <w:t>2, hlm 198-213.</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190AF5"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Panjaitan, D. F</w:t>
      </w:r>
      <w:r w:rsidR="00CF0AA4" w:rsidRPr="00EA4980">
        <w:rPr>
          <w:rFonts w:ascii="Times New Roman" w:hAnsi="Times New Roman" w:cs="Times New Roman"/>
          <w:iCs/>
          <w:sz w:val="24"/>
          <w:szCs w:val="24"/>
        </w:rPr>
        <w:t>. (2017), Pengaruh Experiential Marketing terhadap Loyalitas Konsumen yang Dimediasi Variabel Kepuasan Konsumen pada Fitness First Cabang Oakwood</w:t>
      </w:r>
      <w:r w:rsidR="00CF0AA4" w:rsidRPr="00EA4980">
        <w:rPr>
          <w:rFonts w:ascii="Times New Roman" w:hAnsi="Times New Roman" w:cs="Times New Roman"/>
          <w:i/>
          <w:iCs/>
          <w:sz w:val="24"/>
          <w:szCs w:val="24"/>
        </w:rPr>
        <w:t>.</w:t>
      </w:r>
      <w:r w:rsidRPr="00EA4980">
        <w:rPr>
          <w:rFonts w:ascii="Times New Roman" w:hAnsi="Times New Roman" w:cs="Times New Roman"/>
          <w:i/>
          <w:iCs/>
          <w:sz w:val="24"/>
          <w:szCs w:val="24"/>
        </w:rPr>
        <w:t xml:space="preserve"> </w:t>
      </w:r>
      <w:r w:rsidR="00CF0AA4" w:rsidRPr="00EA4980">
        <w:rPr>
          <w:rFonts w:ascii="Times New Roman" w:hAnsi="Times New Roman" w:cs="Times New Roman"/>
          <w:i/>
          <w:iCs/>
          <w:sz w:val="24"/>
          <w:szCs w:val="24"/>
        </w:rPr>
        <w:t>Jurnal Manajemen Jasa</w:t>
      </w:r>
      <w:r w:rsidR="004A744D">
        <w:rPr>
          <w:rFonts w:ascii="Times New Roman" w:hAnsi="Times New Roman" w:cs="Times New Roman"/>
          <w:iCs/>
          <w:sz w:val="24"/>
          <w:szCs w:val="24"/>
        </w:rPr>
        <w:t>, Vol.4 No.</w:t>
      </w:r>
      <w:r w:rsidR="00CF0AA4" w:rsidRPr="00EA4980">
        <w:rPr>
          <w:rFonts w:ascii="Times New Roman" w:hAnsi="Times New Roman" w:cs="Times New Roman"/>
          <w:iCs/>
          <w:sz w:val="24"/>
          <w:szCs w:val="24"/>
        </w:rPr>
        <w:t>1, hlm 44-60.</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4A744D">
        <w:rPr>
          <w:rFonts w:ascii="Times New Roman" w:hAnsi="Times New Roman" w:cs="Times New Roman"/>
          <w:iCs/>
          <w:sz w:val="24"/>
          <w:szCs w:val="24"/>
        </w:rPr>
        <w:t>Pedoman Penyusunan dan Penulisan Skripsi STIE Ekuitas,</w:t>
      </w:r>
      <w:r w:rsidRPr="00EA4980">
        <w:rPr>
          <w:rFonts w:ascii="Times New Roman" w:hAnsi="Times New Roman" w:cs="Times New Roman"/>
          <w:iCs/>
          <w:sz w:val="24"/>
          <w:szCs w:val="24"/>
        </w:rPr>
        <w:t xml:space="preserve"> Tahun Akademik 2014/2015, Bandung : STIE Ekuitas.</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4A744D" w:rsidRDefault="00190AF5" w:rsidP="00AA1BC3">
      <w:pPr>
        <w:tabs>
          <w:tab w:val="left" w:pos="284"/>
        </w:tabs>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 xml:space="preserve">Prakoso, A. </w:t>
      </w:r>
      <w:r w:rsidR="00CF0AA4" w:rsidRPr="00EA4980">
        <w:rPr>
          <w:rFonts w:ascii="Times New Roman" w:hAnsi="Times New Roman" w:cs="Times New Roman"/>
          <w:iCs/>
          <w:sz w:val="24"/>
          <w:szCs w:val="24"/>
        </w:rPr>
        <w:t>A</w:t>
      </w:r>
      <w:r w:rsidRPr="00EA4980">
        <w:rPr>
          <w:rFonts w:ascii="Times New Roman" w:hAnsi="Times New Roman" w:cs="Times New Roman"/>
          <w:iCs/>
          <w:sz w:val="24"/>
          <w:szCs w:val="24"/>
        </w:rPr>
        <w:t>.</w:t>
      </w:r>
      <w:r w:rsidR="00CF0AA4" w:rsidRPr="00EA4980">
        <w:rPr>
          <w:rFonts w:ascii="Times New Roman" w:hAnsi="Times New Roman" w:cs="Times New Roman"/>
          <w:iCs/>
          <w:sz w:val="24"/>
          <w:szCs w:val="24"/>
        </w:rPr>
        <w:t xml:space="preserve"> (2017), Analisis Pengaruh Kepercayaan, Kualitas Pelayanan, dan Harga terhadap Kepuasan Pelanggan serta Dampaknya pada Loyalitas pada Forum Jual Beli Kaskus. </w:t>
      </w:r>
      <w:r w:rsidR="004A744D">
        <w:rPr>
          <w:rFonts w:ascii="Times New Roman" w:hAnsi="Times New Roman" w:cs="Times New Roman"/>
          <w:i/>
          <w:iCs/>
          <w:sz w:val="24"/>
          <w:szCs w:val="24"/>
        </w:rPr>
        <w:t xml:space="preserve">Jurnal Ekonomi dan Bisnis, </w:t>
      </w:r>
      <w:r w:rsidR="004A744D">
        <w:rPr>
          <w:rFonts w:ascii="Times New Roman" w:hAnsi="Times New Roman" w:cs="Times New Roman"/>
          <w:iCs/>
          <w:sz w:val="24"/>
          <w:szCs w:val="24"/>
        </w:rPr>
        <w:t>Vol.12 No.20, hlm 42-60.</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423634" w:rsidP="00AA1BC3">
      <w:pPr>
        <w:autoSpaceDE w:val="0"/>
        <w:autoSpaceDN w:val="0"/>
        <w:adjustRightInd w:val="0"/>
        <w:spacing w:after="0"/>
        <w:jc w:val="both"/>
        <w:rPr>
          <w:rFonts w:ascii="Times New Roman" w:hAnsi="Times New Roman" w:cs="Times New Roman"/>
          <w:i/>
          <w:iCs/>
          <w:sz w:val="24"/>
          <w:szCs w:val="24"/>
        </w:rPr>
      </w:pPr>
      <w:r w:rsidRPr="00EA4980">
        <w:rPr>
          <w:rFonts w:ascii="Times New Roman" w:hAnsi="Times New Roman" w:cs="Times New Roman"/>
          <w:sz w:val="24"/>
          <w:szCs w:val="24"/>
        </w:rPr>
        <w:t>Priyatno, Duwi. (2012</w:t>
      </w:r>
      <w:r w:rsidR="00CF0AA4" w:rsidRPr="00EA4980">
        <w:rPr>
          <w:rFonts w:ascii="Times New Roman" w:hAnsi="Times New Roman" w:cs="Times New Roman"/>
          <w:sz w:val="24"/>
          <w:szCs w:val="24"/>
        </w:rPr>
        <w:t xml:space="preserve">), </w:t>
      </w:r>
      <w:r w:rsidR="00CF0AA4" w:rsidRPr="00EA4980">
        <w:rPr>
          <w:rFonts w:ascii="Times New Roman" w:hAnsi="Times New Roman" w:cs="Times New Roman"/>
          <w:i/>
          <w:sz w:val="24"/>
          <w:szCs w:val="24"/>
        </w:rPr>
        <w:t>SPSS 22 Pengolah Data Terpraktis</w:t>
      </w:r>
      <w:r w:rsidR="00CF0AA4" w:rsidRPr="00EA4980">
        <w:rPr>
          <w:rFonts w:ascii="Times New Roman" w:hAnsi="Times New Roman" w:cs="Times New Roman"/>
          <w:sz w:val="24"/>
          <w:szCs w:val="24"/>
        </w:rPr>
        <w:t>. Andi. Yogyakarta.</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190AF5" w:rsidP="00AA1BC3">
      <w:pPr>
        <w:pStyle w:val="Default"/>
        <w:ind w:left="709" w:hanging="709"/>
        <w:jc w:val="both"/>
        <w:rPr>
          <w:i/>
          <w:color w:val="auto"/>
        </w:rPr>
      </w:pPr>
      <w:r w:rsidRPr="00EA4980">
        <w:rPr>
          <w:color w:val="auto"/>
        </w:rPr>
        <w:t>Putra, B.</w:t>
      </w:r>
      <w:r w:rsidR="00CF0AA4" w:rsidRPr="00EA4980">
        <w:rPr>
          <w:color w:val="auto"/>
        </w:rPr>
        <w:t xml:space="preserve"> S. (2017), Pengaruh Experiential Marketing dan Brand Trust terhadap Kepuasan Pelanggan dan Loyalitas Pelanggan Hotel Aryaduta di Pekanbaru. </w:t>
      </w:r>
      <w:r w:rsidR="00CF0AA4" w:rsidRPr="00EA4980">
        <w:rPr>
          <w:i/>
          <w:color w:val="auto"/>
        </w:rPr>
        <w:t>Jurnal Manajemen</w:t>
      </w:r>
      <w:r w:rsidR="004A744D">
        <w:rPr>
          <w:color w:val="auto"/>
        </w:rPr>
        <w:t>, Vol.4 No.</w:t>
      </w:r>
      <w:r w:rsidR="00CF0AA4" w:rsidRPr="00EA4980">
        <w:rPr>
          <w:color w:val="auto"/>
        </w:rPr>
        <w:t>1, hlm 45-59.</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Rizal, Muhammad. (2016), Pengaruh Experiential Marketing terhadap Loyalitas Pelanggan Kolam Renang Mutiara Waterpark Perumnas Langsa. </w:t>
      </w:r>
      <w:r w:rsidRPr="00EA4980">
        <w:rPr>
          <w:rFonts w:ascii="Times New Roman" w:hAnsi="Times New Roman" w:cs="Times New Roman"/>
          <w:i/>
          <w:iCs/>
          <w:sz w:val="24"/>
          <w:szCs w:val="24"/>
        </w:rPr>
        <w:t xml:space="preserve">Jurnal Manajemen dan Keuangan, </w:t>
      </w:r>
      <w:r w:rsidR="004A744D">
        <w:rPr>
          <w:rFonts w:ascii="Times New Roman" w:hAnsi="Times New Roman" w:cs="Times New Roman"/>
          <w:iCs/>
          <w:sz w:val="24"/>
          <w:szCs w:val="24"/>
        </w:rPr>
        <w:t>Vol.5 No.</w:t>
      </w:r>
      <w:r w:rsidRPr="00EA4980">
        <w:rPr>
          <w:rFonts w:ascii="Times New Roman" w:hAnsi="Times New Roman" w:cs="Times New Roman"/>
          <w:iCs/>
          <w:sz w:val="24"/>
          <w:szCs w:val="24"/>
        </w:rPr>
        <w:t>1, hlm 469-478.</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Sangadji, E.M., dan Sopiah. (2013), </w:t>
      </w:r>
      <w:r w:rsidRPr="00EA4980">
        <w:rPr>
          <w:rFonts w:ascii="Times New Roman" w:hAnsi="Times New Roman" w:cs="Times New Roman"/>
          <w:i/>
          <w:iCs/>
          <w:sz w:val="24"/>
          <w:szCs w:val="24"/>
        </w:rPr>
        <w:t>Perilaku Konsumen: Pendekatan Praktis Disertai Himpunan Jurnal Penelitian</w:t>
      </w:r>
      <w:r w:rsidRPr="00EA4980">
        <w:rPr>
          <w:rFonts w:ascii="Times New Roman" w:hAnsi="Times New Roman" w:cs="Times New Roman"/>
          <w:iCs/>
          <w:sz w:val="24"/>
          <w:szCs w:val="24"/>
        </w:rPr>
        <w:t>. Yogyakarta : Penerbit Andi.</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6D1639" w:rsidRPr="004A744D" w:rsidRDefault="00CF0AA4" w:rsidP="00AA1BC3">
      <w:pPr>
        <w:spacing w:after="0"/>
        <w:ind w:left="709" w:hanging="709"/>
        <w:jc w:val="both"/>
        <w:rPr>
          <w:rFonts w:ascii="Times New Roman" w:hAnsi="Times New Roman" w:cs="Times New Roman"/>
          <w:sz w:val="24"/>
          <w:szCs w:val="24"/>
        </w:rPr>
      </w:pPr>
      <w:r w:rsidRPr="00EA4980">
        <w:rPr>
          <w:rFonts w:ascii="Times New Roman" w:hAnsi="Times New Roman" w:cs="Times New Roman"/>
          <w:sz w:val="24"/>
          <w:szCs w:val="24"/>
        </w:rPr>
        <w:t xml:space="preserve">Santika, Triana. (2017), Pengaruh Experiential Marketing Terhadap Loyalitas Nasabah Pada PT. Bank Pembiayaan Rakyat Syari’ah Harta Insan Karimah Parahyangan Cileunyi. </w:t>
      </w:r>
      <w:r w:rsidR="004A744D">
        <w:rPr>
          <w:rFonts w:ascii="Times New Roman" w:hAnsi="Times New Roman" w:cs="Times New Roman"/>
          <w:i/>
          <w:sz w:val="24"/>
          <w:szCs w:val="24"/>
        </w:rPr>
        <w:t xml:space="preserve">Jurnal Penelitian, </w:t>
      </w:r>
      <w:r w:rsidR="004A744D">
        <w:rPr>
          <w:rFonts w:ascii="Times New Roman" w:hAnsi="Times New Roman" w:cs="Times New Roman"/>
          <w:sz w:val="24"/>
          <w:szCs w:val="24"/>
        </w:rPr>
        <w:t>Vol.1 No.5, hlm 232-246.</w:t>
      </w:r>
    </w:p>
    <w:p w:rsidR="006D1639" w:rsidRPr="00EA4980" w:rsidRDefault="006D1639" w:rsidP="00AA1BC3">
      <w:pPr>
        <w:spacing w:after="0"/>
        <w:ind w:left="709" w:hanging="709"/>
        <w:jc w:val="both"/>
        <w:rPr>
          <w:rFonts w:ascii="Times New Roman" w:hAnsi="Times New Roman" w:cs="Times New Roman"/>
          <w:sz w:val="24"/>
          <w:szCs w:val="24"/>
        </w:rPr>
      </w:pPr>
    </w:p>
    <w:p w:rsidR="006D1639" w:rsidRPr="004A744D" w:rsidRDefault="006D1639"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 xml:space="preserve">Sari, H.P., Rachma, N., dan Priyono, A.A. (2015), Pengaruh Experiential Marketing terhadap Loyalitas dengan Kepuasan Pengunjung sebagai Variabel Intervening Studi Pada Merbabu Guest House di Kota Malang. </w:t>
      </w:r>
      <w:r w:rsidR="004A744D">
        <w:rPr>
          <w:rFonts w:ascii="Times New Roman" w:hAnsi="Times New Roman" w:cs="Times New Roman"/>
          <w:i/>
          <w:iCs/>
          <w:sz w:val="24"/>
          <w:szCs w:val="24"/>
        </w:rPr>
        <w:t xml:space="preserve">Jurnal Riset Manajemen, </w:t>
      </w:r>
      <w:r w:rsidR="004A744D">
        <w:rPr>
          <w:rFonts w:ascii="Times New Roman" w:hAnsi="Times New Roman" w:cs="Times New Roman"/>
          <w:iCs/>
          <w:sz w:val="24"/>
          <w:szCs w:val="24"/>
        </w:rPr>
        <w:t>Vol.3 No.10, hlm 12-29.</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Siswanto, C., Andreas., dan Setiawan, P. (2015), Persepsi Visual Pengunjung terhadap Elemen Interior Stilrod Cafe di Surabaya. </w:t>
      </w:r>
      <w:r w:rsidRPr="00EA4980">
        <w:rPr>
          <w:rFonts w:ascii="Times New Roman" w:hAnsi="Times New Roman" w:cs="Times New Roman"/>
          <w:i/>
          <w:sz w:val="24"/>
          <w:szCs w:val="24"/>
        </w:rPr>
        <w:t>Jurnal Intra</w:t>
      </w:r>
      <w:r w:rsidR="004A744D">
        <w:rPr>
          <w:rFonts w:ascii="Times New Roman" w:hAnsi="Times New Roman" w:cs="Times New Roman"/>
          <w:sz w:val="24"/>
          <w:szCs w:val="24"/>
        </w:rPr>
        <w:t>, Vol.</w:t>
      </w:r>
      <w:r w:rsidRPr="00EA4980">
        <w:rPr>
          <w:rFonts w:ascii="Times New Roman" w:hAnsi="Times New Roman" w:cs="Times New Roman"/>
          <w:sz w:val="24"/>
          <w:szCs w:val="24"/>
        </w:rPr>
        <w:t>3 No.2, hlm 143-150.</w:t>
      </w:r>
    </w:p>
    <w:p w:rsidR="00CF0AA4" w:rsidRPr="00EA4980" w:rsidRDefault="00CF0AA4" w:rsidP="00AA1BC3">
      <w:pPr>
        <w:spacing w:after="0" w:line="240" w:lineRule="auto"/>
        <w:jc w:val="both"/>
        <w:rPr>
          <w:rFonts w:ascii="Times New Roman" w:hAnsi="Times New Roman" w:cs="Times New Roman"/>
          <w:i/>
          <w:sz w:val="24"/>
          <w:szCs w:val="24"/>
        </w:rPr>
      </w:pPr>
    </w:p>
    <w:p w:rsidR="00CF0AA4" w:rsidRPr="00EA4980" w:rsidRDefault="00CF0AA4"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Steviani, A., dan Semuel, H. (2015), Pengaruh Customer Value terhadap Loyalitas Konsumen dengan Customer Satisfaction sebagai Variabel Intervening terhadap Salon Shinjuku. </w:t>
      </w:r>
      <w:r w:rsidRPr="00EA4980">
        <w:rPr>
          <w:rFonts w:ascii="Times New Roman" w:hAnsi="Times New Roman" w:cs="Times New Roman"/>
          <w:i/>
          <w:iCs/>
          <w:sz w:val="24"/>
          <w:szCs w:val="24"/>
        </w:rPr>
        <w:t>Jurnal Manajemen Pemasaran</w:t>
      </w:r>
      <w:r w:rsidR="004A744D">
        <w:rPr>
          <w:rFonts w:ascii="Times New Roman" w:hAnsi="Times New Roman" w:cs="Times New Roman"/>
          <w:iCs/>
          <w:sz w:val="24"/>
          <w:szCs w:val="24"/>
        </w:rPr>
        <w:t>, Vol.1 No.</w:t>
      </w:r>
      <w:r w:rsidRPr="00EA4980">
        <w:rPr>
          <w:rFonts w:ascii="Times New Roman" w:hAnsi="Times New Roman" w:cs="Times New Roman"/>
          <w:iCs/>
          <w:sz w:val="24"/>
          <w:szCs w:val="24"/>
        </w:rPr>
        <w:t>1, hlm</w:t>
      </w:r>
      <w:r w:rsidRPr="00EA4980">
        <w:rPr>
          <w:rFonts w:ascii="Times New Roman" w:hAnsi="Times New Roman" w:cs="Times New Roman"/>
          <w:iCs/>
          <w:sz w:val="24"/>
          <w:szCs w:val="24"/>
        </w:rPr>
        <w:tab/>
        <w:t>1-11.</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pStyle w:val="Default"/>
        <w:ind w:left="709" w:hanging="709"/>
        <w:jc w:val="both"/>
        <w:rPr>
          <w:color w:val="auto"/>
        </w:rPr>
      </w:pPr>
      <w:r w:rsidRPr="00EA4980">
        <w:rPr>
          <w:color w:val="auto"/>
        </w:rPr>
        <w:t xml:space="preserve">Sugiyono. (2016), </w:t>
      </w:r>
      <w:r w:rsidRPr="00EA4980">
        <w:rPr>
          <w:i/>
          <w:color w:val="auto"/>
        </w:rPr>
        <w:t>Metodologi Penelitian Kuantitatif, Kualitatif, dan R&amp;D</w:t>
      </w:r>
      <w:r w:rsidRPr="00EA4980">
        <w:rPr>
          <w:color w:val="auto"/>
        </w:rPr>
        <w:t>.  Bandung : CV Alfabeta.</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r w:rsidRPr="00EA4980">
        <w:rPr>
          <w:rFonts w:ascii="Times New Roman" w:hAnsi="Times New Roman" w:cs="Times New Roman"/>
          <w:iCs/>
          <w:sz w:val="24"/>
          <w:szCs w:val="24"/>
        </w:rPr>
        <w:t xml:space="preserve">Suparyanto dan Rosad. (2015), </w:t>
      </w:r>
      <w:r w:rsidRPr="00EA4980">
        <w:rPr>
          <w:rFonts w:ascii="Times New Roman" w:hAnsi="Times New Roman" w:cs="Times New Roman"/>
          <w:i/>
          <w:iCs/>
          <w:sz w:val="24"/>
          <w:szCs w:val="24"/>
        </w:rPr>
        <w:t>Manajemen Pemasaran</w:t>
      </w:r>
      <w:r w:rsidRPr="00EA4980">
        <w:rPr>
          <w:rFonts w:ascii="Times New Roman" w:hAnsi="Times New Roman" w:cs="Times New Roman"/>
          <w:iCs/>
          <w:sz w:val="24"/>
          <w:szCs w:val="24"/>
        </w:rPr>
        <w:t>. Bogor : In Media.</w:t>
      </w:r>
    </w:p>
    <w:p w:rsidR="00CF0AA4" w:rsidRPr="00EA4980" w:rsidRDefault="00CF0AA4" w:rsidP="00AA1BC3">
      <w:pPr>
        <w:autoSpaceDE w:val="0"/>
        <w:autoSpaceDN w:val="0"/>
        <w:adjustRightInd w:val="0"/>
        <w:spacing w:after="0"/>
        <w:jc w:val="both"/>
        <w:rPr>
          <w:rFonts w:ascii="Times New Roman" w:hAnsi="Times New Roman" w:cs="Times New Roman"/>
          <w:iCs/>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Syahadat, Ichwan Noer. (2018), Pengaruh Experiential Marketing sebagai Strategi Pemasaran pada Starbucks Coffee terhadap Keputusan Pembelian (Studi Kasus pada Konsumen Starbucks Coffee di Bandung). </w:t>
      </w:r>
      <w:r w:rsidRPr="00EA4980">
        <w:rPr>
          <w:rFonts w:ascii="Times New Roman" w:hAnsi="Times New Roman" w:cs="Times New Roman"/>
          <w:i/>
          <w:sz w:val="24"/>
          <w:szCs w:val="24"/>
        </w:rPr>
        <w:t>Jurnal e-poceeding of applied science</w:t>
      </w:r>
      <w:r w:rsidR="004A744D">
        <w:rPr>
          <w:rFonts w:ascii="Times New Roman" w:hAnsi="Times New Roman" w:cs="Times New Roman"/>
          <w:sz w:val="24"/>
          <w:szCs w:val="24"/>
        </w:rPr>
        <w:t>, Vol.4 No.</w:t>
      </w:r>
      <w:r w:rsidRPr="00EA4980">
        <w:rPr>
          <w:rFonts w:ascii="Times New Roman" w:hAnsi="Times New Roman" w:cs="Times New Roman"/>
          <w:sz w:val="24"/>
          <w:szCs w:val="24"/>
        </w:rPr>
        <w:t>1, hlm 42-61.</w:t>
      </w:r>
    </w:p>
    <w:p w:rsidR="00CF0AA4" w:rsidRPr="00EA4980" w:rsidRDefault="00CF0AA4" w:rsidP="00AA1BC3">
      <w:pPr>
        <w:spacing w:after="0"/>
        <w:jc w:val="both"/>
        <w:rPr>
          <w:rFonts w:ascii="Times New Roman" w:hAnsi="Times New Roman" w:cs="Times New Roman"/>
          <w:sz w:val="24"/>
          <w:szCs w:val="24"/>
        </w:rPr>
      </w:pPr>
    </w:p>
    <w:p w:rsidR="00CF0AA4" w:rsidRPr="004A744D" w:rsidRDefault="00CF0AA4"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 xml:space="preserve">Tegarikho, Achmad Lutfi. (2017), Pengaruh Dimensi Experiential Marketing terhadap Kepuasan Pelanggan pada Cafe Bangi Kopitiam Bandar Lampung. </w:t>
      </w:r>
      <w:r w:rsidR="004A744D">
        <w:rPr>
          <w:rFonts w:ascii="Times New Roman" w:hAnsi="Times New Roman" w:cs="Times New Roman"/>
          <w:i/>
          <w:iCs/>
          <w:sz w:val="24"/>
          <w:szCs w:val="24"/>
        </w:rPr>
        <w:t xml:space="preserve">Jurnal Pemasaran Jasa, </w:t>
      </w:r>
      <w:r w:rsidR="004A744D">
        <w:rPr>
          <w:rFonts w:ascii="Times New Roman" w:hAnsi="Times New Roman" w:cs="Times New Roman"/>
          <w:iCs/>
          <w:sz w:val="24"/>
          <w:szCs w:val="24"/>
        </w:rPr>
        <w:t>Vol.3. No.4, hlm 90-106.</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CF0AA4"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 xml:space="preserve">Toriq, Mohammad. (2014), Pengaruh Fasilitas dan Kualitas Layanan terhadap Kepuasan Pelanggan pada SPBU Pertamina 54.612.61 di Sidoarjo. </w:t>
      </w:r>
      <w:r w:rsidRPr="00EA4980">
        <w:rPr>
          <w:rFonts w:ascii="Times New Roman" w:hAnsi="Times New Roman" w:cs="Times New Roman"/>
          <w:i/>
          <w:sz w:val="24"/>
          <w:szCs w:val="24"/>
        </w:rPr>
        <w:t>Jurnal Ilmu dan Riset Manajemen</w:t>
      </w:r>
      <w:r w:rsidR="004A744D">
        <w:rPr>
          <w:rFonts w:ascii="Times New Roman" w:hAnsi="Times New Roman" w:cs="Times New Roman"/>
          <w:sz w:val="24"/>
          <w:szCs w:val="24"/>
        </w:rPr>
        <w:t>, Vol.3 No.</w:t>
      </w:r>
      <w:r w:rsidRPr="00EA4980">
        <w:rPr>
          <w:rFonts w:ascii="Times New Roman" w:hAnsi="Times New Roman" w:cs="Times New Roman"/>
          <w:sz w:val="24"/>
          <w:szCs w:val="24"/>
        </w:rPr>
        <w:t>8, hlm 1-29.</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4A744D" w:rsidRDefault="00190AF5" w:rsidP="00AA1BC3">
      <w:pPr>
        <w:spacing w:after="0" w:line="240" w:lineRule="auto"/>
        <w:ind w:left="709" w:hanging="709"/>
        <w:jc w:val="both"/>
        <w:rPr>
          <w:rFonts w:ascii="Times New Roman" w:hAnsi="Times New Roman" w:cs="Times New Roman"/>
          <w:sz w:val="24"/>
          <w:szCs w:val="24"/>
        </w:rPr>
      </w:pPr>
      <w:r w:rsidRPr="00EA4980">
        <w:rPr>
          <w:rFonts w:ascii="Times New Roman" w:hAnsi="Times New Roman" w:cs="Times New Roman"/>
          <w:sz w:val="24"/>
          <w:szCs w:val="24"/>
        </w:rPr>
        <w:t>Wicaksono, D. A</w:t>
      </w:r>
      <w:r w:rsidR="00CF0AA4" w:rsidRPr="00EA4980">
        <w:rPr>
          <w:rFonts w:ascii="Times New Roman" w:hAnsi="Times New Roman" w:cs="Times New Roman"/>
          <w:sz w:val="24"/>
          <w:szCs w:val="24"/>
        </w:rPr>
        <w:t xml:space="preserve">. (2015), Pengaruh Experiential Marketing terhadap Keputusan Pembelian di Rumah Makan Raminten di Yogyakarta. </w:t>
      </w:r>
      <w:r w:rsidR="004A744D">
        <w:rPr>
          <w:rFonts w:ascii="Times New Roman" w:hAnsi="Times New Roman" w:cs="Times New Roman"/>
          <w:i/>
          <w:sz w:val="24"/>
          <w:szCs w:val="24"/>
        </w:rPr>
        <w:t>Jurnal Manajemen Bisnis,</w:t>
      </w:r>
      <w:r w:rsidR="004A744D">
        <w:rPr>
          <w:rFonts w:ascii="Times New Roman" w:hAnsi="Times New Roman" w:cs="Times New Roman"/>
          <w:sz w:val="24"/>
          <w:szCs w:val="24"/>
        </w:rPr>
        <w:t xml:space="preserve"> Vol.12 No.14, hlm 43-66.</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EA4980" w:rsidRDefault="00190AF5"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Widjaja, C.</w:t>
      </w:r>
      <w:r w:rsidR="00CF0AA4" w:rsidRPr="00EA4980">
        <w:rPr>
          <w:rFonts w:ascii="Times New Roman" w:hAnsi="Times New Roman" w:cs="Times New Roman"/>
          <w:sz w:val="24"/>
          <w:szCs w:val="24"/>
        </w:rPr>
        <w:t xml:space="preserve"> O. (2016), Pengaruh Relationship Marketing terhadap Customer Loyalty dan Customer Satisfaction sebagai Variabel Intervening pada PT. Fuboru Indonesia di Surabaya</w:t>
      </w:r>
      <w:r w:rsidR="00CF0AA4" w:rsidRPr="00EA4980">
        <w:rPr>
          <w:rFonts w:ascii="Times New Roman" w:hAnsi="Times New Roman" w:cs="Times New Roman"/>
          <w:i/>
          <w:sz w:val="24"/>
          <w:szCs w:val="24"/>
        </w:rPr>
        <w:t>.</w:t>
      </w:r>
      <w:r w:rsidRPr="00EA4980">
        <w:rPr>
          <w:rFonts w:ascii="Times New Roman" w:hAnsi="Times New Roman" w:cs="Times New Roman"/>
          <w:i/>
          <w:sz w:val="24"/>
          <w:szCs w:val="24"/>
        </w:rPr>
        <w:t xml:space="preserve"> </w:t>
      </w:r>
      <w:r w:rsidR="00CF0AA4" w:rsidRPr="00EA4980">
        <w:rPr>
          <w:rFonts w:ascii="Times New Roman" w:hAnsi="Times New Roman" w:cs="Times New Roman"/>
          <w:i/>
          <w:sz w:val="24"/>
          <w:szCs w:val="24"/>
        </w:rPr>
        <w:t>Jurnal Manajemen Pemasaran</w:t>
      </w:r>
      <w:r w:rsidR="004A744D">
        <w:rPr>
          <w:rFonts w:ascii="Times New Roman" w:hAnsi="Times New Roman" w:cs="Times New Roman"/>
          <w:sz w:val="24"/>
          <w:szCs w:val="24"/>
        </w:rPr>
        <w:t>, Vol.</w:t>
      </w:r>
      <w:r w:rsidR="00CF0AA4" w:rsidRPr="00EA4980">
        <w:rPr>
          <w:rFonts w:ascii="Times New Roman" w:hAnsi="Times New Roman" w:cs="Times New Roman"/>
          <w:sz w:val="24"/>
          <w:szCs w:val="24"/>
        </w:rPr>
        <w:t>10 No. 2, hlm 52-66.</w:t>
      </w:r>
    </w:p>
    <w:p w:rsidR="00CF0AA4" w:rsidRPr="00EA4980" w:rsidRDefault="00CF0AA4" w:rsidP="00AA1BC3">
      <w:pPr>
        <w:autoSpaceDE w:val="0"/>
        <w:autoSpaceDN w:val="0"/>
        <w:adjustRightInd w:val="0"/>
        <w:spacing w:after="0"/>
        <w:jc w:val="both"/>
        <w:rPr>
          <w:rFonts w:ascii="Times New Roman" w:hAnsi="Times New Roman" w:cs="Times New Roman"/>
          <w:i/>
          <w:iCs/>
          <w:sz w:val="24"/>
          <w:szCs w:val="24"/>
        </w:rPr>
      </w:pPr>
    </w:p>
    <w:p w:rsidR="00CF0AA4" w:rsidRPr="004A744D" w:rsidRDefault="00190AF5" w:rsidP="00AA1BC3">
      <w:pPr>
        <w:autoSpaceDE w:val="0"/>
        <w:autoSpaceDN w:val="0"/>
        <w:adjustRightInd w:val="0"/>
        <w:spacing w:after="0"/>
        <w:ind w:left="709" w:hanging="709"/>
        <w:jc w:val="both"/>
        <w:rPr>
          <w:rFonts w:ascii="Times New Roman" w:hAnsi="Times New Roman" w:cs="Times New Roman"/>
          <w:iCs/>
          <w:sz w:val="24"/>
          <w:szCs w:val="24"/>
        </w:rPr>
      </w:pPr>
      <w:r w:rsidRPr="00EA4980">
        <w:rPr>
          <w:rFonts w:ascii="Times New Roman" w:hAnsi="Times New Roman" w:cs="Times New Roman"/>
          <w:iCs/>
          <w:sz w:val="24"/>
          <w:szCs w:val="24"/>
        </w:rPr>
        <w:t>Wulandari, D.</w:t>
      </w:r>
      <w:r w:rsidR="00CF0AA4" w:rsidRPr="00EA4980">
        <w:rPr>
          <w:rFonts w:ascii="Times New Roman" w:hAnsi="Times New Roman" w:cs="Times New Roman"/>
          <w:iCs/>
          <w:sz w:val="24"/>
          <w:szCs w:val="24"/>
        </w:rPr>
        <w:t xml:space="preserve"> F. (2017), Pengaruh Kepuasan Pelanggan Terhadap Loyalitas Pelanggan pada Air Minum Isi Ulang Depot Ishak Desa Lemo Bajo Kecamatan Wawolesea Kabuparen Konawe Utara. </w:t>
      </w:r>
      <w:r w:rsidR="004A744D">
        <w:rPr>
          <w:rFonts w:ascii="Times New Roman" w:hAnsi="Times New Roman" w:cs="Times New Roman"/>
          <w:i/>
          <w:iCs/>
          <w:sz w:val="24"/>
          <w:szCs w:val="24"/>
        </w:rPr>
        <w:t>Jurnal Ekonomi,</w:t>
      </w:r>
      <w:r w:rsidR="004A744D">
        <w:rPr>
          <w:rFonts w:ascii="Times New Roman" w:hAnsi="Times New Roman" w:cs="Times New Roman"/>
          <w:iCs/>
          <w:sz w:val="24"/>
          <w:szCs w:val="24"/>
        </w:rPr>
        <w:t xml:space="preserve"> Vol.1 No.2, hlm 143-166.</w:t>
      </w:r>
    </w:p>
    <w:p w:rsidR="00CF0AA4" w:rsidRPr="00EA4980" w:rsidRDefault="00CF0AA4" w:rsidP="00AA1BC3">
      <w:pPr>
        <w:spacing w:after="0"/>
        <w:jc w:val="both"/>
        <w:rPr>
          <w:rFonts w:ascii="Times New Roman" w:hAnsi="Times New Roman" w:cs="Times New Roman"/>
          <w:sz w:val="24"/>
          <w:szCs w:val="24"/>
        </w:rPr>
      </w:pPr>
    </w:p>
    <w:p w:rsidR="00CF0AA4" w:rsidRPr="00EA4980" w:rsidRDefault="00190AF5" w:rsidP="00AA1BC3">
      <w:pPr>
        <w:autoSpaceDE w:val="0"/>
        <w:autoSpaceDN w:val="0"/>
        <w:adjustRightInd w:val="0"/>
        <w:spacing w:after="0"/>
        <w:ind w:left="709" w:hanging="709"/>
        <w:jc w:val="both"/>
        <w:rPr>
          <w:rFonts w:ascii="Times New Roman" w:hAnsi="Times New Roman" w:cs="Times New Roman"/>
          <w:i/>
          <w:iCs/>
          <w:sz w:val="24"/>
          <w:szCs w:val="24"/>
        </w:rPr>
      </w:pPr>
      <w:r w:rsidRPr="00EA4980">
        <w:rPr>
          <w:rFonts w:ascii="Times New Roman" w:hAnsi="Times New Roman" w:cs="Times New Roman"/>
          <w:iCs/>
          <w:sz w:val="24"/>
          <w:szCs w:val="24"/>
        </w:rPr>
        <w:t xml:space="preserve">Yuliawan, E., dan </w:t>
      </w:r>
      <w:r w:rsidR="00CF0AA4" w:rsidRPr="00EA4980">
        <w:rPr>
          <w:rFonts w:ascii="Times New Roman" w:hAnsi="Times New Roman" w:cs="Times New Roman"/>
          <w:iCs/>
          <w:sz w:val="24"/>
          <w:szCs w:val="24"/>
        </w:rPr>
        <w:t xml:space="preserve">Cuaca, W. (2016), Mengukur Loyalitas Pelanggan pada Brastagi Supermarket. </w:t>
      </w:r>
      <w:r w:rsidR="00CF0AA4" w:rsidRPr="00EA4980">
        <w:rPr>
          <w:rFonts w:ascii="Times New Roman" w:hAnsi="Times New Roman" w:cs="Times New Roman"/>
          <w:i/>
          <w:iCs/>
          <w:sz w:val="24"/>
          <w:szCs w:val="24"/>
        </w:rPr>
        <w:t>Jurnal Wira Ekonomi Mikroskil</w:t>
      </w:r>
      <w:r w:rsidR="004A744D">
        <w:rPr>
          <w:rFonts w:ascii="Times New Roman" w:hAnsi="Times New Roman" w:cs="Times New Roman"/>
          <w:iCs/>
          <w:sz w:val="24"/>
          <w:szCs w:val="24"/>
        </w:rPr>
        <w:t>, Vol.6 No.</w:t>
      </w:r>
      <w:r w:rsidR="00CF0AA4" w:rsidRPr="00EA4980">
        <w:rPr>
          <w:rFonts w:ascii="Times New Roman" w:hAnsi="Times New Roman" w:cs="Times New Roman"/>
          <w:iCs/>
          <w:sz w:val="24"/>
          <w:szCs w:val="24"/>
        </w:rPr>
        <w:t>2, hlm 177-192.</w:t>
      </w:r>
    </w:p>
    <w:p w:rsidR="00CF0AA4" w:rsidRPr="00EA4980" w:rsidRDefault="00CF0AA4" w:rsidP="00AA1BC3">
      <w:pPr>
        <w:autoSpaceDE w:val="0"/>
        <w:autoSpaceDN w:val="0"/>
        <w:adjustRightInd w:val="0"/>
        <w:spacing w:after="0"/>
        <w:ind w:left="720"/>
        <w:jc w:val="both"/>
        <w:rPr>
          <w:rFonts w:ascii="Times New Roman" w:hAnsi="Times New Roman" w:cs="Times New Roman"/>
          <w:i/>
          <w:iCs/>
          <w:sz w:val="24"/>
          <w:szCs w:val="24"/>
        </w:rPr>
      </w:pPr>
      <w:r w:rsidRPr="00EA4980">
        <w:rPr>
          <w:rFonts w:ascii="Times New Roman" w:hAnsi="Times New Roman" w:cs="Times New Roman"/>
          <w:iCs/>
          <w:sz w:val="24"/>
          <w:szCs w:val="24"/>
        </w:rPr>
        <w:t>.</w:t>
      </w:r>
    </w:p>
    <w:p w:rsidR="00CF0AA4" w:rsidRPr="00EA4980" w:rsidRDefault="00190AF5" w:rsidP="00AA1BC3">
      <w:pPr>
        <w:spacing w:after="0" w:line="240" w:lineRule="auto"/>
        <w:ind w:left="709" w:hanging="709"/>
        <w:jc w:val="both"/>
        <w:rPr>
          <w:rFonts w:ascii="Times New Roman" w:hAnsi="Times New Roman" w:cs="Times New Roman"/>
          <w:i/>
          <w:sz w:val="24"/>
          <w:szCs w:val="24"/>
        </w:rPr>
      </w:pPr>
      <w:r w:rsidRPr="00EA4980">
        <w:rPr>
          <w:rFonts w:ascii="Times New Roman" w:hAnsi="Times New Roman" w:cs="Times New Roman"/>
          <w:sz w:val="24"/>
          <w:szCs w:val="24"/>
        </w:rPr>
        <w:t>Zakaria, D.</w:t>
      </w:r>
      <w:r w:rsidR="00CF0AA4" w:rsidRPr="00EA4980">
        <w:rPr>
          <w:rFonts w:ascii="Times New Roman" w:hAnsi="Times New Roman" w:cs="Times New Roman"/>
          <w:sz w:val="24"/>
          <w:szCs w:val="24"/>
        </w:rPr>
        <w:t xml:space="preserve"> G. (2017), Pengaruh Kualitas Pelayanan, Kualitas Produk dan Harga terhadap Kepuasan Pelanggan. </w:t>
      </w:r>
      <w:r w:rsidR="00CF0AA4" w:rsidRPr="00EA4980">
        <w:rPr>
          <w:rFonts w:ascii="Times New Roman" w:hAnsi="Times New Roman" w:cs="Times New Roman"/>
          <w:i/>
          <w:sz w:val="24"/>
          <w:szCs w:val="24"/>
        </w:rPr>
        <w:t>Jurnal Ilmu dan Riset Manejemen</w:t>
      </w:r>
      <w:r w:rsidR="004A744D">
        <w:rPr>
          <w:rFonts w:ascii="Times New Roman" w:hAnsi="Times New Roman" w:cs="Times New Roman"/>
          <w:sz w:val="24"/>
          <w:szCs w:val="24"/>
        </w:rPr>
        <w:t>, Vol.6 No.</w:t>
      </w:r>
      <w:r w:rsidR="00CF0AA4" w:rsidRPr="00EA4980">
        <w:rPr>
          <w:rFonts w:ascii="Times New Roman" w:hAnsi="Times New Roman" w:cs="Times New Roman"/>
          <w:sz w:val="24"/>
          <w:szCs w:val="24"/>
        </w:rPr>
        <w:t>4, hlm 1-25.</w:t>
      </w:r>
    </w:p>
    <w:p w:rsidR="00CF0AA4" w:rsidRPr="00EA4980" w:rsidRDefault="00CF0AA4" w:rsidP="00AA1BC3">
      <w:pPr>
        <w:spacing w:after="0"/>
        <w:jc w:val="both"/>
        <w:rPr>
          <w:rFonts w:ascii="Times New Roman" w:hAnsi="Times New Roman" w:cs="Times New Roman"/>
          <w:sz w:val="24"/>
          <w:szCs w:val="24"/>
        </w:rPr>
      </w:pPr>
    </w:p>
    <w:p w:rsidR="00CF0AA4" w:rsidRPr="00EA4980" w:rsidRDefault="00CF0AA4" w:rsidP="00AA1BC3">
      <w:pPr>
        <w:spacing w:after="0" w:line="480" w:lineRule="auto"/>
        <w:jc w:val="both"/>
        <w:rPr>
          <w:rFonts w:ascii="Times New Roman" w:hAnsi="Times New Roman" w:cs="Times New Roman"/>
          <w:sz w:val="24"/>
          <w:szCs w:val="24"/>
        </w:rPr>
        <w:sectPr w:rsidR="00CF0AA4" w:rsidRPr="00EA4980" w:rsidSect="009B603B">
          <w:footerReference w:type="default" r:id="rId32"/>
          <w:pgSz w:w="11907" w:h="16839" w:code="9"/>
          <w:pgMar w:top="1701" w:right="1701" w:bottom="1701" w:left="2268" w:header="720" w:footer="720" w:gutter="0"/>
          <w:pgNumType w:start="138"/>
          <w:cols w:space="720"/>
          <w:docGrid w:linePitch="360"/>
        </w:sectPr>
      </w:pPr>
    </w:p>
    <w:p w:rsidR="00930303" w:rsidRDefault="00930303" w:rsidP="00E82F4A">
      <w:pPr>
        <w:spacing w:after="0" w:line="480" w:lineRule="auto"/>
        <w:jc w:val="both"/>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Pr="00930303" w:rsidRDefault="00930303" w:rsidP="00930303">
      <w:pPr>
        <w:rPr>
          <w:rFonts w:ascii="Times New Roman" w:hAnsi="Times New Roman"/>
          <w:sz w:val="24"/>
          <w:szCs w:val="24"/>
        </w:rPr>
      </w:pPr>
    </w:p>
    <w:p w:rsidR="00930303" w:rsidRDefault="00930303" w:rsidP="00930303">
      <w:pPr>
        <w:rPr>
          <w:rFonts w:ascii="Times New Roman" w:hAnsi="Times New Roman"/>
          <w:sz w:val="24"/>
          <w:szCs w:val="24"/>
        </w:rPr>
      </w:pPr>
    </w:p>
    <w:p w:rsidR="00930303" w:rsidRDefault="00930303" w:rsidP="00930303">
      <w:pPr>
        <w:rPr>
          <w:rFonts w:ascii="Times New Roman" w:hAnsi="Times New Roman"/>
          <w:sz w:val="24"/>
          <w:szCs w:val="24"/>
        </w:rPr>
      </w:pPr>
    </w:p>
    <w:p w:rsidR="00E82F4A" w:rsidRPr="00930303" w:rsidRDefault="00E82F4A" w:rsidP="00930303">
      <w:pPr>
        <w:jc w:val="right"/>
        <w:rPr>
          <w:rFonts w:ascii="Times New Roman" w:hAnsi="Times New Roman"/>
          <w:sz w:val="24"/>
          <w:szCs w:val="24"/>
        </w:rPr>
      </w:pPr>
    </w:p>
    <w:p w:rsidR="00930303" w:rsidRPr="00930303" w:rsidRDefault="00930303">
      <w:pPr>
        <w:jc w:val="right"/>
        <w:rPr>
          <w:rFonts w:ascii="Times New Roman" w:hAnsi="Times New Roman"/>
          <w:sz w:val="24"/>
          <w:szCs w:val="24"/>
        </w:rPr>
      </w:pPr>
    </w:p>
    <w:sectPr w:rsidR="00930303" w:rsidRPr="00930303" w:rsidSect="00E82F4A">
      <w:footerReference w:type="default" r:id="rId33"/>
      <w:pgSz w:w="11907" w:h="16839" w:code="9"/>
      <w:pgMar w:top="1701" w:right="1701" w:bottom="1701" w:left="2268" w:header="720" w:footer="720" w:gutter="0"/>
      <w:pgNumType w:start="13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4D4D" w:rsidRDefault="00404D4D" w:rsidP="00E10D3B">
      <w:pPr>
        <w:spacing w:after="0" w:line="240" w:lineRule="auto"/>
      </w:pPr>
      <w:r>
        <w:separator/>
      </w:r>
    </w:p>
  </w:endnote>
  <w:endnote w:type="continuationSeparator" w:id="0">
    <w:p w:rsidR="00404D4D" w:rsidRDefault="00404D4D" w:rsidP="00E10D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A00002EF" w:usb1="420020E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395B" w:rsidRDefault="005E395B">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3887811"/>
      <w:docPartObj>
        <w:docPartGallery w:val="Page Numbers (Bottom of Page)"/>
        <w:docPartUnique/>
      </w:docPartObj>
    </w:sdtPr>
    <w:sdtEndPr>
      <w:rPr>
        <w:noProof/>
      </w:rPr>
    </w:sdtEndPr>
    <w:sdtContent>
      <w:p w:rsidR="005E395B" w:rsidRDefault="005E395B">
        <w:pPr>
          <w:pStyle w:val="Footer"/>
          <w:jc w:val="right"/>
        </w:pPr>
        <w:r>
          <w:fldChar w:fldCharType="begin"/>
        </w:r>
        <w:r>
          <w:instrText xml:space="preserve"> PAGE   \* MERGEFORMAT </w:instrText>
        </w:r>
        <w:r>
          <w:fldChar w:fldCharType="separate"/>
        </w:r>
        <w:r w:rsidR="0067770F">
          <w:rPr>
            <w:noProof/>
          </w:rPr>
          <w:t>133</w:t>
        </w:r>
        <w:r>
          <w:rPr>
            <w:noProof/>
          </w:rPr>
          <w:fldChar w:fldCharType="end"/>
        </w:r>
      </w:p>
    </w:sdtContent>
  </w:sdt>
  <w:p w:rsidR="005E395B" w:rsidRDefault="005E395B">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26763231"/>
      <w:docPartObj>
        <w:docPartGallery w:val="Page Numbers (Bottom of Page)"/>
        <w:docPartUnique/>
      </w:docPartObj>
    </w:sdtPr>
    <w:sdtEndPr>
      <w:rPr>
        <w:noProof/>
      </w:rPr>
    </w:sdtEndPr>
    <w:sdtContent>
      <w:p w:rsidR="005E395B" w:rsidRDefault="005E395B">
        <w:pPr>
          <w:pStyle w:val="Footer"/>
          <w:jc w:val="center"/>
        </w:pPr>
        <w:r>
          <w:fldChar w:fldCharType="begin"/>
        </w:r>
        <w:r>
          <w:instrText xml:space="preserve"> PAGE   \* MERGEFORMAT </w:instrText>
        </w:r>
        <w:r>
          <w:fldChar w:fldCharType="separate"/>
        </w:r>
        <w:r w:rsidR="0067770F">
          <w:rPr>
            <w:noProof/>
          </w:rPr>
          <w:t>134</w:t>
        </w:r>
        <w:r>
          <w:rPr>
            <w:noProof/>
          </w:rPr>
          <w:fldChar w:fldCharType="end"/>
        </w:r>
      </w:p>
    </w:sdtContent>
  </w:sdt>
  <w:p w:rsidR="005E395B" w:rsidRDefault="005E395B">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3075828"/>
      <w:docPartObj>
        <w:docPartGallery w:val="Page Numbers (Bottom of Page)"/>
        <w:docPartUnique/>
      </w:docPartObj>
    </w:sdtPr>
    <w:sdtEndPr/>
    <w:sdtContent>
      <w:p w:rsidR="005E395B" w:rsidRDefault="005E395B">
        <w:pPr>
          <w:pStyle w:val="Footer"/>
          <w:jc w:val="right"/>
        </w:pPr>
        <w:r>
          <w:fldChar w:fldCharType="begin"/>
        </w:r>
        <w:r>
          <w:instrText xml:space="preserve"> PAGE   \* MERGEFORMAT </w:instrText>
        </w:r>
        <w:r>
          <w:fldChar w:fldCharType="separate"/>
        </w:r>
        <w:r w:rsidR="0067770F">
          <w:rPr>
            <w:noProof/>
          </w:rPr>
          <w:t>137</w:t>
        </w:r>
        <w:r>
          <w:rPr>
            <w:noProof/>
          </w:rPr>
          <w:fldChar w:fldCharType="end"/>
        </w:r>
      </w:p>
    </w:sdtContent>
  </w:sdt>
  <w:p w:rsidR="005E395B" w:rsidRDefault="005E395B">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47500283"/>
      <w:docPartObj>
        <w:docPartGallery w:val="Page Numbers (Bottom of Page)"/>
        <w:docPartUnique/>
      </w:docPartObj>
    </w:sdtPr>
    <w:sdtEndPr>
      <w:rPr>
        <w:noProof/>
      </w:rPr>
    </w:sdtEndPr>
    <w:sdtContent>
      <w:p w:rsidR="009B603B" w:rsidRDefault="009B603B">
        <w:pPr>
          <w:pStyle w:val="Footer"/>
          <w:jc w:val="right"/>
        </w:pPr>
        <w:r>
          <w:fldChar w:fldCharType="begin"/>
        </w:r>
        <w:r>
          <w:instrText xml:space="preserve"> PAGE   \* MERGEFORMAT </w:instrText>
        </w:r>
        <w:r>
          <w:fldChar w:fldCharType="separate"/>
        </w:r>
        <w:r w:rsidR="0067770F">
          <w:rPr>
            <w:noProof/>
          </w:rPr>
          <w:t>143</w:t>
        </w:r>
        <w:r>
          <w:rPr>
            <w:noProof/>
          </w:rPr>
          <w:fldChar w:fldCharType="end"/>
        </w:r>
      </w:p>
    </w:sdtContent>
  </w:sdt>
  <w:p w:rsidR="005E395B" w:rsidRDefault="005E395B">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395B" w:rsidRDefault="005E395B">
    <w:pPr>
      <w:pStyle w:val="Footer"/>
      <w:jc w:val="right"/>
    </w:pPr>
  </w:p>
  <w:p w:rsidR="005E395B" w:rsidRDefault="005E395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5668516"/>
      <w:docPartObj>
        <w:docPartGallery w:val="Page Numbers (Bottom of Page)"/>
        <w:docPartUnique/>
      </w:docPartObj>
    </w:sdtPr>
    <w:sdtEndPr>
      <w:rPr>
        <w:noProof/>
      </w:rPr>
    </w:sdtEndPr>
    <w:sdtContent>
      <w:p w:rsidR="0031449A" w:rsidRDefault="0031449A">
        <w:pPr>
          <w:pStyle w:val="Footer"/>
          <w:jc w:val="right"/>
        </w:pPr>
        <w:r>
          <w:fldChar w:fldCharType="begin"/>
        </w:r>
        <w:r>
          <w:instrText xml:space="preserve"> PAGE   \* MERGEFORMAT </w:instrText>
        </w:r>
        <w:r>
          <w:fldChar w:fldCharType="separate"/>
        </w:r>
        <w:r w:rsidR="0067770F">
          <w:rPr>
            <w:noProof/>
          </w:rPr>
          <w:t>v</w:t>
        </w:r>
        <w:r>
          <w:rPr>
            <w:noProof/>
          </w:rPr>
          <w:fldChar w:fldCharType="end"/>
        </w:r>
      </w:p>
    </w:sdtContent>
  </w:sdt>
  <w:p w:rsidR="005E395B" w:rsidRDefault="005E395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9597749"/>
      <w:docPartObj>
        <w:docPartGallery w:val="Page Numbers (Bottom of Page)"/>
        <w:docPartUnique/>
      </w:docPartObj>
    </w:sdtPr>
    <w:sdtEndPr>
      <w:rPr>
        <w:noProof/>
      </w:rPr>
    </w:sdtEndPr>
    <w:sdtContent>
      <w:p w:rsidR="005E395B" w:rsidRDefault="005E395B">
        <w:pPr>
          <w:pStyle w:val="Footer"/>
          <w:jc w:val="center"/>
        </w:pPr>
        <w:r>
          <w:fldChar w:fldCharType="begin"/>
        </w:r>
        <w:r>
          <w:instrText xml:space="preserve"> PAGE   \* MERGEFORMAT </w:instrText>
        </w:r>
        <w:r>
          <w:fldChar w:fldCharType="separate"/>
        </w:r>
        <w:r w:rsidR="0067770F">
          <w:rPr>
            <w:noProof/>
          </w:rPr>
          <w:t>1</w:t>
        </w:r>
        <w:r>
          <w:rPr>
            <w:noProof/>
          </w:rPr>
          <w:fldChar w:fldCharType="end"/>
        </w:r>
      </w:p>
    </w:sdtContent>
  </w:sdt>
  <w:p w:rsidR="005E395B" w:rsidRDefault="005E395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72596391"/>
      <w:docPartObj>
        <w:docPartGallery w:val="Page Numbers (Bottom of Page)"/>
        <w:docPartUnique/>
      </w:docPartObj>
    </w:sdtPr>
    <w:sdtEndPr>
      <w:rPr>
        <w:noProof/>
      </w:rPr>
    </w:sdtEndPr>
    <w:sdtContent>
      <w:p w:rsidR="005E395B" w:rsidRDefault="005E395B">
        <w:pPr>
          <w:pStyle w:val="Footer"/>
          <w:jc w:val="right"/>
        </w:pPr>
        <w:r>
          <w:fldChar w:fldCharType="begin"/>
        </w:r>
        <w:r>
          <w:instrText xml:space="preserve"> PAGE   \* MERGEFORMAT </w:instrText>
        </w:r>
        <w:r>
          <w:fldChar w:fldCharType="separate"/>
        </w:r>
        <w:r w:rsidR="0067770F">
          <w:rPr>
            <w:noProof/>
          </w:rPr>
          <w:t>12</w:t>
        </w:r>
        <w:r>
          <w:rPr>
            <w:noProof/>
          </w:rPr>
          <w:fldChar w:fldCharType="end"/>
        </w:r>
      </w:p>
    </w:sdtContent>
  </w:sdt>
  <w:p w:rsidR="005E395B" w:rsidRDefault="005E395B">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882537"/>
      <w:docPartObj>
        <w:docPartGallery w:val="Page Numbers (Bottom of Page)"/>
        <w:docPartUnique/>
      </w:docPartObj>
    </w:sdtPr>
    <w:sdtEndPr>
      <w:rPr>
        <w:noProof/>
      </w:rPr>
    </w:sdtEndPr>
    <w:sdtContent>
      <w:p w:rsidR="005E395B" w:rsidRDefault="005E395B">
        <w:pPr>
          <w:pStyle w:val="Footer"/>
          <w:jc w:val="center"/>
        </w:pPr>
        <w:r>
          <w:fldChar w:fldCharType="begin"/>
        </w:r>
        <w:r>
          <w:instrText xml:space="preserve"> PAGE   \* MERGEFORMAT </w:instrText>
        </w:r>
        <w:r>
          <w:fldChar w:fldCharType="separate"/>
        </w:r>
        <w:r w:rsidR="0067770F">
          <w:rPr>
            <w:noProof/>
          </w:rPr>
          <w:t>14</w:t>
        </w:r>
        <w:r>
          <w:rPr>
            <w:noProof/>
          </w:rPr>
          <w:fldChar w:fldCharType="end"/>
        </w:r>
      </w:p>
    </w:sdtContent>
  </w:sdt>
  <w:p w:rsidR="005E395B" w:rsidRDefault="005E395B">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02448516"/>
      <w:docPartObj>
        <w:docPartGallery w:val="Page Numbers (Bottom of Page)"/>
        <w:docPartUnique/>
      </w:docPartObj>
    </w:sdtPr>
    <w:sdtEndPr>
      <w:rPr>
        <w:noProof/>
      </w:rPr>
    </w:sdtEndPr>
    <w:sdtContent>
      <w:p w:rsidR="005E395B" w:rsidRDefault="005E395B">
        <w:pPr>
          <w:pStyle w:val="Footer"/>
          <w:jc w:val="right"/>
        </w:pPr>
        <w:r>
          <w:fldChar w:fldCharType="begin"/>
        </w:r>
        <w:r>
          <w:instrText xml:space="preserve"> PAGE   \* MERGEFORMAT </w:instrText>
        </w:r>
        <w:r>
          <w:fldChar w:fldCharType="separate"/>
        </w:r>
        <w:r w:rsidR="0067770F">
          <w:rPr>
            <w:noProof/>
          </w:rPr>
          <w:t>52</w:t>
        </w:r>
        <w:r>
          <w:rPr>
            <w:noProof/>
          </w:rPr>
          <w:fldChar w:fldCharType="end"/>
        </w:r>
      </w:p>
    </w:sdtContent>
  </w:sdt>
  <w:p w:rsidR="005E395B" w:rsidRDefault="005E395B">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6698524"/>
      <w:docPartObj>
        <w:docPartGallery w:val="Page Numbers (Bottom of Page)"/>
        <w:docPartUnique/>
      </w:docPartObj>
    </w:sdtPr>
    <w:sdtEndPr>
      <w:rPr>
        <w:noProof/>
      </w:rPr>
    </w:sdtEndPr>
    <w:sdtContent>
      <w:p w:rsidR="005E395B" w:rsidRDefault="005E395B">
        <w:pPr>
          <w:pStyle w:val="Footer"/>
          <w:jc w:val="center"/>
        </w:pPr>
        <w:r>
          <w:fldChar w:fldCharType="begin"/>
        </w:r>
        <w:r>
          <w:instrText xml:space="preserve"> PAGE   \* MERGEFORMAT </w:instrText>
        </w:r>
        <w:r>
          <w:fldChar w:fldCharType="separate"/>
        </w:r>
        <w:r w:rsidR="0067770F">
          <w:rPr>
            <w:noProof/>
          </w:rPr>
          <w:t>53</w:t>
        </w:r>
        <w:r>
          <w:rPr>
            <w:noProof/>
          </w:rPr>
          <w:fldChar w:fldCharType="end"/>
        </w:r>
      </w:p>
    </w:sdtContent>
  </w:sdt>
  <w:p w:rsidR="005E395B" w:rsidRDefault="005E395B">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8765466"/>
      <w:docPartObj>
        <w:docPartGallery w:val="Page Numbers (Bottom of Page)"/>
        <w:docPartUnique/>
      </w:docPartObj>
    </w:sdtPr>
    <w:sdtEndPr>
      <w:rPr>
        <w:noProof/>
      </w:rPr>
    </w:sdtEndPr>
    <w:sdtContent>
      <w:p w:rsidR="005E395B" w:rsidRDefault="005E395B">
        <w:pPr>
          <w:pStyle w:val="Footer"/>
          <w:jc w:val="right"/>
        </w:pPr>
        <w:r>
          <w:fldChar w:fldCharType="begin"/>
        </w:r>
        <w:r>
          <w:instrText xml:space="preserve"> PAGE   \* MERGEFORMAT </w:instrText>
        </w:r>
        <w:r>
          <w:fldChar w:fldCharType="separate"/>
        </w:r>
        <w:r w:rsidR="0067770F">
          <w:rPr>
            <w:noProof/>
          </w:rPr>
          <w:t>75</w:t>
        </w:r>
        <w:r>
          <w:rPr>
            <w:noProof/>
          </w:rPr>
          <w:fldChar w:fldCharType="end"/>
        </w:r>
      </w:p>
    </w:sdtContent>
  </w:sdt>
  <w:p w:rsidR="005E395B" w:rsidRDefault="005E395B">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7886285"/>
      <w:docPartObj>
        <w:docPartGallery w:val="Page Numbers (Bottom of Page)"/>
        <w:docPartUnique/>
      </w:docPartObj>
    </w:sdtPr>
    <w:sdtEndPr>
      <w:rPr>
        <w:noProof/>
      </w:rPr>
    </w:sdtEndPr>
    <w:sdtContent>
      <w:p w:rsidR="005E395B" w:rsidRDefault="005E395B">
        <w:pPr>
          <w:pStyle w:val="Footer"/>
          <w:jc w:val="center"/>
        </w:pPr>
        <w:r>
          <w:fldChar w:fldCharType="begin"/>
        </w:r>
        <w:r>
          <w:instrText xml:space="preserve"> PAGE   \* MERGEFORMAT </w:instrText>
        </w:r>
        <w:r>
          <w:fldChar w:fldCharType="separate"/>
        </w:r>
        <w:r w:rsidR="0067770F">
          <w:rPr>
            <w:noProof/>
          </w:rPr>
          <w:t>76</w:t>
        </w:r>
        <w:r>
          <w:rPr>
            <w:noProof/>
          </w:rPr>
          <w:fldChar w:fldCharType="end"/>
        </w:r>
      </w:p>
    </w:sdtContent>
  </w:sdt>
  <w:p w:rsidR="005E395B" w:rsidRDefault="005E39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4D4D" w:rsidRDefault="00404D4D" w:rsidP="00E10D3B">
      <w:pPr>
        <w:spacing w:after="0" w:line="240" w:lineRule="auto"/>
      </w:pPr>
      <w:r>
        <w:separator/>
      </w:r>
    </w:p>
  </w:footnote>
  <w:footnote w:type="continuationSeparator" w:id="0">
    <w:p w:rsidR="00404D4D" w:rsidRDefault="00404D4D" w:rsidP="00E10D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56147"/>
    <w:multiLevelType w:val="hybridMultilevel"/>
    <w:tmpl w:val="7C6220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FF5B74"/>
    <w:multiLevelType w:val="hybridMultilevel"/>
    <w:tmpl w:val="65B0A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97743A"/>
    <w:multiLevelType w:val="multilevel"/>
    <w:tmpl w:val="9AF2D6A4"/>
    <w:lvl w:ilvl="0">
      <w:start w:val="4"/>
      <w:numFmt w:val="decimal"/>
      <w:lvlText w:val="%1"/>
      <w:lvlJc w:val="left"/>
      <w:pPr>
        <w:ind w:left="480" w:hanging="480"/>
      </w:pPr>
      <w:rPr>
        <w:rFonts w:hint="default"/>
      </w:rPr>
    </w:lvl>
    <w:lvl w:ilvl="1">
      <w:start w:val="3"/>
      <w:numFmt w:val="decimal"/>
      <w:lvlText w:val="%1.%2"/>
      <w:lvlJc w:val="left"/>
      <w:pPr>
        <w:ind w:left="660" w:hanging="480"/>
      </w:pPr>
      <w:rPr>
        <w:rFonts w:hint="default"/>
      </w:rPr>
    </w:lvl>
    <w:lvl w:ilvl="2">
      <w:start w:val="1"/>
      <w:numFmt w:val="decimal"/>
      <w:lvlText w:val="%1.%2.%3"/>
      <w:lvlJc w:val="left"/>
      <w:pPr>
        <w:ind w:left="1080" w:hanging="720"/>
      </w:pPr>
      <w:rPr>
        <w:rFonts w:hint="default"/>
        <w:i w:val="0"/>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
    <w:nsid w:val="05194B04"/>
    <w:multiLevelType w:val="hybridMultilevel"/>
    <w:tmpl w:val="978201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A970A5"/>
    <w:multiLevelType w:val="hybridMultilevel"/>
    <w:tmpl w:val="E93C2C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ED2EC5"/>
    <w:multiLevelType w:val="hybridMultilevel"/>
    <w:tmpl w:val="A5B495F4"/>
    <w:lvl w:ilvl="0" w:tplc="4A84F72A">
      <w:start w:val="1"/>
      <w:numFmt w:val="decimal"/>
      <w:lvlText w:val="%1."/>
      <w:lvlJc w:val="left"/>
      <w:pPr>
        <w:ind w:left="1170" w:hanging="360"/>
      </w:pPr>
      <w:rPr>
        <w:rFonts w:ascii="Times New Roman" w:eastAsia="Calibri" w:hAnsi="Times New Roman" w:cs="Times New Roman"/>
      </w:rPr>
    </w:lvl>
    <w:lvl w:ilvl="1" w:tplc="04210019">
      <w:start w:val="1"/>
      <w:numFmt w:val="lowerLetter"/>
      <w:lvlText w:val="%2."/>
      <w:lvlJc w:val="left"/>
      <w:pPr>
        <w:ind w:left="1890" w:hanging="360"/>
      </w:pPr>
    </w:lvl>
    <w:lvl w:ilvl="2" w:tplc="0421001B">
      <w:start w:val="1"/>
      <w:numFmt w:val="lowerRoman"/>
      <w:lvlText w:val="%3."/>
      <w:lvlJc w:val="right"/>
      <w:pPr>
        <w:ind w:left="2610" w:hanging="180"/>
      </w:pPr>
    </w:lvl>
    <w:lvl w:ilvl="3" w:tplc="0421000F">
      <w:start w:val="1"/>
      <w:numFmt w:val="decimal"/>
      <w:lvlText w:val="%4."/>
      <w:lvlJc w:val="left"/>
      <w:pPr>
        <w:ind w:left="3330" w:hanging="360"/>
      </w:pPr>
    </w:lvl>
    <w:lvl w:ilvl="4" w:tplc="04210019">
      <w:start w:val="1"/>
      <w:numFmt w:val="lowerLetter"/>
      <w:lvlText w:val="%5."/>
      <w:lvlJc w:val="left"/>
      <w:pPr>
        <w:ind w:left="4050" w:hanging="360"/>
      </w:pPr>
    </w:lvl>
    <w:lvl w:ilvl="5" w:tplc="0421001B">
      <w:start w:val="1"/>
      <w:numFmt w:val="lowerRoman"/>
      <w:lvlText w:val="%6."/>
      <w:lvlJc w:val="right"/>
      <w:pPr>
        <w:ind w:left="4770" w:hanging="180"/>
      </w:pPr>
    </w:lvl>
    <w:lvl w:ilvl="6" w:tplc="0421000F">
      <w:start w:val="1"/>
      <w:numFmt w:val="decimal"/>
      <w:lvlText w:val="%7."/>
      <w:lvlJc w:val="left"/>
      <w:pPr>
        <w:ind w:left="5490" w:hanging="360"/>
      </w:pPr>
    </w:lvl>
    <w:lvl w:ilvl="7" w:tplc="04210019">
      <w:start w:val="1"/>
      <w:numFmt w:val="lowerLetter"/>
      <w:lvlText w:val="%8."/>
      <w:lvlJc w:val="left"/>
      <w:pPr>
        <w:ind w:left="6210" w:hanging="360"/>
      </w:pPr>
    </w:lvl>
    <w:lvl w:ilvl="8" w:tplc="0421001B">
      <w:start w:val="1"/>
      <w:numFmt w:val="lowerRoman"/>
      <w:lvlText w:val="%9."/>
      <w:lvlJc w:val="right"/>
      <w:pPr>
        <w:ind w:left="6930" w:hanging="180"/>
      </w:pPr>
    </w:lvl>
  </w:abstractNum>
  <w:abstractNum w:abstractNumId="6">
    <w:nsid w:val="0C762CAC"/>
    <w:multiLevelType w:val="hybridMultilevel"/>
    <w:tmpl w:val="B256FA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D715F4"/>
    <w:multiLevelType w:val="hybridMultilevel"/>
    <w:tmpl w:val="B7A25B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40251E"/>
    <w:multiLevelType w:val="hybridMultilevel"/>
    <w:tmpl w:val="47502D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E97AC9"/>
    <w:multiLevelType w:val="hybridMultilevel"/>
    <w:tmpl w:val="8B409A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AC52C36"/>
    <w:multiLevelType w:val="hybridMultilevel"/>
    <w:tmpl w:val="D0B08B72"/>
    <w:lvl w:ilvl="0" w:tplc="0409000F">
      <w:start w:val="1"/>
      <w:numFmt w:val="decimal"/>
      <w:lvlText w:val="%1."/>
      <w:lvlJc w:val="left"/>
      <w:pPr>
        <w:ind w:left="1934" w:hanging="360"/>
      </w:pPr>
    </w:lvl>
    <w:lvl w:ilvl="1" w:tplc="04090019" w:tentative="1">
      <w:start w:val="1"/>
      <w:numFmt w:val="lowerLetter"/>
      <w:lvlText w:val="%2."/>
      <w:lvlJc w:val="left"/>
      <w:pPr>
        <w:ind w:left="2654" w:hanging="360"/>
      </w:pPr>
    </w:lvl>
    <w:lvl w:ilvl="2" w:tplc="0409001B" w:tentative="1">
      <w:start w:val="1"/>
      <w:numFmt w:val="lowerRoman"/>
      <w:lvlText w:val="%3."/>
      <w:lvlJc w:val="right"/>
      <w:pPr>
        <w:ind w:left="3374" w:hanging="180"/>
      </w:pPr>
    </w:lvl>
    <w:lvl w:ilvl="3" w:tplc="0409000F" w:tentative="1">
      <w:start w:val="1"/>
      <w:numFmt w:val="decimal"/>
      <w:lvlText w:val="%4."/>
      <w:lvlJc w:val="left"/>
      <w:pPr>
        <w:ind w:left="4094" w:hanging="360"/>
      </w:pPr>
    </w:lvl>
    <w:lvl w:ilvl="4" w:tplc="04090019" w:tentative="1">
      <w:start w:val="1"/>
      <w:numFmt w:val="lowerLetter"/>
      <w:lvlText w:val="%5."/>
      <w:lvlJc w:val="left"/>
      <w:pPr>
        <w:ind w:left="4814" w:hanging="360"/>
      </w:pPr>
    </w:lvl>
    <w:lvl w:ilvl="5" w:tplc="0409001B" w:tentative="1">
      <w:start w:val="1"/>
      <w:numFmt w:val="lowerRoman"/>
      <w:lvlText w:val="%6."/>
      <w:lvlJc w:val="right"/>
      <w:pPr>
        <w:ind w:left="5534" w:hanging="180"/>
      </w:pPr>
    </w:lvl>
    <w:lvl w:ilvl="6" w:tplc="0409000F" w:tentative="1">
      <w:start w:val="1"/>
      <w:numFmt w:val="decimal"/>
      <w:lvlText w:val="%7."/>
      <w:lvlJc w:val="left"/>
      <w:pPr>
        <w:ind w:left="6254" w:hanging="360"/>
      </w:pPr>
    </w:lvl>
    <w:lvl w:ilvl="7" w:tplc="04090019" w:tentative="1">
      <w:start w:val="1"/>
      <w:numFmt w:val="lowerLetter"/>
      <w:lvlText w:val="%8."/>
      <w:lvlJc w:val="left"/>
      <w:pPr>
        <w:ind w:left="6974" w:hanging="360"/>
      </w:pPr>
    </w:lvl>
    <w:lvl w:ilvl="8" w:tplc="0409001B" w:tentative="1">
      <w:start w:val="1"/>
      <w:numFmt w:val="lowerRoman"/>
      <w:lvlText w:val="%9."/>
      <w:lvlJc w:val="right"/>
      <w:pPr>
        <w:ind w:left="7694" w:hanging="180"/>
      </w:pPr>
    </w:lvl>
  </w:abstractNum>
  <w:abstractNum w:abstractNumId="11">
    <w:nsid w:val="1CDA079C"/>
    <w:multiLevelType w:val="hybridMultilevel"/>
    <w:tmpl w:val="15664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311070"/>
    <w:multiLevelType w:val="hybridMultilevel"/>
    <w:tmpl w:val="7D34B6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D586514"/>
    <w:multiLevelType w:val="multilevel"/>
    <w:tmpl w:val="1EE0002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eastAsiaTheme="minorHAnsi" w:cstheme="minorBidi" w:hint="default"/>
      </w:rPr>
    </w:lvl>
    <w:lvl w:ilvl="2">
      <w:start w:val="5"/>
      <w:numFmt w:val="decimal"/>
      <w:isLgl/>
      <w:lvlText w:val="%1.%2.%3"/>
      <w:lvlJc w:val="left"/>
      <w:pPr>
        <w:ind w:left="1080" w:hanging="720"/>
      </w:pPr>
      <w:rPr>
        <w:rFonts w:eastAsiaTheme="minorHAnsi" w:cstheme="minorBidi" w:hint="default"/>
      </w:rPr>
    </w:lvl>
    <w:lvl w:ilvl="3">
      <w:start w:val="1"/>
      <w:numFmt w:val="decimal"/>
      <w:isLgl/>
      <w:lvlText w:val="%1.%2.%3.%4"/>
      <w:lvlJc w:val="left"/>
      <w:pPr>
        <w:ind w:left="1080" w:hanging="720"/>
      </w:pPr>
      <w:rPr>
        <w:rFonts w:eastAsiaTheme="minorHAnsi" w:cstheme="minorBidi" w:hint="default"/>
      </w:rPr>
    </w:lvl>
    <w:lvl w:ilvl="4">
      <w:start w:val="1"/>
      <w:numFmt w:val="decimal"/>
      <w:isLgl/>
      <w:lvlText w:val="%1.%2.%3.%4.%5"/>
      <w:lvlJc w:val="left"/>
      <w:pPr>
        <w:ind w:left="1440" w:hanging="1080"/>
      </w:pPr>
      <w:rPr>
        <w:rFonts w:eastAsiaTheme="minorHAnsi" w:cstheme="minorBidi" w:hint="default"/>
      </w:rPr>
    </w:lvl>
    <w:lvl w:ilvl="5">
      <w:start w:val="1"/>
      <w:numFmt w:val="decimal"/>
      <w:isLgl/>
      <w:lvlText w:val="%1.%2.%3.%4.%5.%6"/>
      <w:lvlJc w:val="left"/>
      <w:pPr>
        <w:ind w:left="1440" w:hanging="1080"/>
      </w:pPr>
      <w:rPr>
        <w:rFonts w:eastAsiaTheme="minorHAnsi" w:cstheme="minorBidi" w:hint="default"/>
      </w:rPr>
    </w:lvl>
    <w:lvl w:ilvl="6">
      <w:start w:val="1"/>
      <w:numFmt w:val="decimal"/>
      <w:isLgl/>
      <w:lvlText w:val="%1.%2.%3.%4.%5.%6.%7"/>
      <w:lvlJc w:val="left"/>
      <w:pPr>
        <w:ind w:left="1800" w:hanging="1440"/>
      </w:pPr>
      <w:rPr>
        <w:rFonts w:eastAsiaTheme="minorHAnsi" w:cstheme="minorBidi" w:hint="default"/>
      </w:rPr>
    </w:lvl>
    <w:lvl w:ilvl="7">
      <w:start w:val="1"/>
      <w:numFmt w:val="decimal"/>
      <w:isLgl/>
      <w:lvlText w:val="%1.%2.%3.%4.%5.%6.%7.%8"/>
      <w:lvlJc w:val="left"/>
      <w:pPr>
        <w:ind w:left="1800" w:hanging="1440"/>
      </w:pPr>
      <w:rPr>
        <w:rFonts w:eastAsiaTheme="minorHAnsi" w:cstheme="minorBidi" w:hint="default"/>
      </w:rPr>
    </w:lvl>
    <w:lvl w:ilvl="8">
      <w:start w:val="1"/>
      <w:numFmt w:val="decimal"/>
      <w:isLgl/>
      <w:lvlText w:val="%1.%2.%3.%4.%5.%6.%7.%8.%9"/>
      <w:lvlJc w:val="left"/>
      <w:pPr>
        <w:ind w:left="2160" w:hanging="1800"/>
      </w:pPr>
      <w:rPr>
        <w:rFonts w:eastAsiaTheme="minorHAnsi" w:cstheme="minorBidi" w:hint="default"/>
      </w:rPr>
    </w:lvl>
  </w:abstractNum>
  <w:abstractNum w:abstractNumId="14">
    <w:nsid w:val="1E3A53F1"/>
    <w:multiLevelType w:val="hybridMultilevel"/>
    <w:tmpl w:val="DB9C92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504CDC"/>
    <w:multiLevelType w:val="hybridMultilevel"/>
    <w:tmpl w:val="938ABCA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2BED6A55"/>
    <w:multiLevelType w:val="hybridMultilevel"/>
    <w:tmpl w:val="700C1FB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DB25440"/>
    <w:multiLevelType w:val="hybridMultilevel"/>
    <w:tmpl w:val="D0B08B7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E5D532C"/>
    <w:multiLevelType w:val="hybridMultilevel"/>
    <w:tmpl w:val="78A85F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F201040"/>
    <w:multiLevelType w:val="hybridMultilevel"/>
    <w:tmpl w:val="B36CA7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32C1627E"/>
    <w:multiLevelType w:val="hybridMultilevel"/>
    <w:tmpl w:val="17209F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3CE29D5"/>
    <w:multiLevelType w:val="hybridMultilevel"/>
    <w:tmpl w:val="EC668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4427CA3"/>
    <w:multiLevelType w:val="hybridMultilevel"/>
    <w:tmpl w:val="195419A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347E0D7A"/>
    <w:multiLevelType w:val="hybridMultilevel"/>
    <w:tmpl w:val="6B52A9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8B13010"/>
    <w:multiLevelType w:val="hybridMultilevel"/>
    <w:tmpl w:val="4B7642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D9F4C60"/>
    <w:multiLevelType w:val="hybridMultilevel"/>
    <w:tmpl w:val="871A69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E3A7E92"/>
    <w:multiLevelType w:val="hybridMultilevel"/>
    <w:tmpl w:val="E72AEB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FDA5C0C"/>
    <w:multiLevelType w:val="hybridMultilevel"/>
    <w:tmpl w:val="FBB84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7973FE9"/>
    <w:multiLevelType w:val="hybridMultilevel"/>
    <w:tmpl w:val="403E10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93E2671"/>
    <w:multiLevelType w:val="hybridMultilevel"/>
    <w:tmpl w:val="E0B4D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BDC7528"/>
    <w:multiLevelType w:val="hybridMultilevel"/>
    <w:tmpl w:val="D27EBB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E9A2B6A"/>
    <w:multiLevelType w:val="hybridMultilevel"/>
    <w:tmpl w:val="E684E3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0AA5E1B"/>
    <w:multiLevelType w:val="hybridMultilevel"/>
    <w:tmpl w:val="F0DA8A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25B470F"/>
    <w:multiLevelType w:val="hybridMultilevel"/>
    <w:tmpl w:val="DA5A3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37B55B9"/>
    <w:multiLevelType w:val="multilevel"/>
    <w:tmpl w:val="C5A86646"/>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5">
    <w:nsid w:val="5B464D22"/>
    <w:multiLevelType w:val="hybridMultilevel"/>
    <w:tmpl w:val="80F8227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E872B6E"/>
    <w:multiLevelType w:val="hybridMultilevel"/>
    <w:tmpl w:val="70805B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F661AF8"/>
    <w:multiLevelType w:val="hybridMultilevel"/>
    <w:tmpl w:val="B60A4B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3D40605"/>
    <w:multiLevelType w:val="hybridMultilevel"/>
    <w:tmpl w:val="A91C115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678C37BC"/>
    <w:multiLevelType w:val="hybridMultilevel"/>
    <w:tmpl w:val="421E0282"/>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0">
    <w:nsid w:val="681F4547"/>
    <w:multiLevelType w:val="hybridMultilevel"/>
    <w:tmpl w:val="F2BE2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D3A27DC"/>
    <w:multiLevelType w:val="hybridMultilevel"/>
    <w:tmpl w:val="E684E3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0485126"/>
    <w:multiLevelType w:val="hybridMultilevel"/>
    <w:tmpl w:val="16949A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13F44C6"/>
    <w:multiLevelType w:val="multilevel"/>
    <w:tmpl w:val="481E04EA"/>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4">
    <w:nsid w:val="71616C3D"/>
    <w:multiLevelType w:val="multilevel"/>
    <w:tmpl w:val="72D85092"/>
    <w:lvl w:ilvl="0">
      <w:start w:val="3"/>
      <w:numFmt w:val="decimal"/>
      <w:lvlText w:val="%1"/>
      <w:lvlJc w:val="left"/>
      <w:pPr>
        <w:ind w:left="480" w:hanging="480"/>
      </w:pPr>
      <w:rPr>
        <w:rFonts w:hint="default"/>
      </w:rPr>
    </w:lvl>
    <w:lvl w:ilvl="1">
      <w:start w:val="2"/>
      <w:numFmt w:val="decimal"/>
      <w:lvlText w:val="%1.%2"/>
      <w:lvlJc w:val="left"/>
      <w:pPr>
        <w:ind w:left="1200" w:hanging="480"/>
      </w:pPr>
      <w:rPr>
        <w:rFonts w:hint="default"/>
      </w:rPr>
    </w:lvl>
    <w:lvl w:ilvl="2">
      <w:start w:val="5"/>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5">
    <w:nsid w:val="733B6547"/>
    <w:multiLevelType w:val="hybridMultilevel"/>
    <w:tmpl w:val="7F486C3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783431A2"/>
    <w:multiLevelType w:val="multilevel"/>
    <w:tmpl w:val="B8E27004"/>
    <w:lvl w:ilvl="0">
      <w:start w:val="4"/>
      <w:numFmt w:val="decimal"/>
      <w:lvlText w:val="%1"/>
      <w:lvlJc w:val="left"/>
      <w:pPr>
        <w:ind w:left="480" w:hanging="480"/>
      </w:pPr>
      <w:rPr>
        <w:rFonts w:hint="default"/>
      </w:rPr>
    </w:lvl>
    <w:lvl w:ilvl="1">
      <w:start w:val="4"/>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7">
    <w:nsid w:val="787A2AE0"/>
    <w:multiLevelType w:val="hybridMultilevel"/>
    <w:tmpl w:val="9BF0F6A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7ADF1DD2"/>
    <w:multiLevelType w:val="hybridMultilevel"/>
    <w:tmpl w:val="7FE61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F860695"/>
    <w:multiLevelType w:val="hybridMultilevel"/>
    <w:tmpl w:val="D92046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36"/>
  </w:num>
  <w:num w:numId="4">
    <w:abstractNumId w:val="26"/>
  </w:num>
  <w:num w:numId="5">
    <w:abstractNumId w:val="27"/>
  </w:num>
  <w:num w:numId="6">
    <w:abstractNumId w:val="14"/>
  </w:num>
  <w:num w:numId="7">
    <w:abstractNumId w:val="47"/>
  </w:num>
  <w:num w:numId="8">
    <w:abstractNumId w:val="3"/>
  </w:num>
  <w:num w:numId="9">
    <w:abstractNumId w:val="22"/>
  </w:num>
  <w:num w:numId="10">
    <w:abstractNumId w:val="49"/>
  </w:num>
  <w:num w:numId="11">
    <w:abstractNumId w:val="45"/>
  </w:num>
  <w:num w:numId="12">
    <w:abstractNumId w:val="16"/>
  </w:num>
  <w:num w:numId="13">
    <w:abstractNumId w:val="9"/>
  </w:num>
  <w:num w:numId="14">
    <w:abstractNumId w:val="7"/>
  </w:num>
  <w:num w:numId="15">
    <w:abstractNumId w:val="32"/>
  </w:num>
  <w:num w:numId="16">
    <w:abstractNumId w:val="37"/>
  </w:num>
  <w:num w:numId="17">
    <w:abstractNumId w:val="28"/>
  </w:num>
  <w:num w:numId="18">
    <w:abstractNumId w:val="42"/>
  </w:num>
  <w:num w:numId="19">
    <w:abstractNumId w:val="24"/>
  </w:num>
  <w:num w:numId="20">
    <w:abstractNumId w:val="21"/>
  </w:num>
  <w:num w:numId="21">
    <w:abstractNumId w:val="29"/>
  </w:num>
  <w:num w:numId="22">
    <w:abstractNumId w:val="30"/>
  </w:num>
  <w:num w:numId="23">
    <w:abstractNumId w:val="33"/>
  </w:num>
  <w:num w:numId="24">
    <w:abstractNumId w:val="38"/>
  </w:num>
  <w:num w:numId="25">
    <w:abstractNumId w:val="18"/>
  </w:num>
  <w:num w:numId="26">
    <w:abstractNumId w:val="40"/>
  </w:num>
  <w:num w:numId="27">
    <w:abstractNumId w:val="15"/>
  </w:num>
  <w:num w:numId="28">
    <w:abstractNumId w:val="8"/>
  </w:num>
  <w:num w:numId="29">
    <w:abstractNumId w:val="11"/>
  </w:num>
  <w:num w:numId="30">
    <w:abstractNumId w:val="1"/>
  </w:num>
  <w:num w:numId="31">
    <w:abstractNumId w:val="23"/>
  </w:num>
  <w:num w:numId="32">
    <w:abstractNumId w:val="25"/>
  </w:num>
  <w:num w:numId="33">
    <w:abstractNumId w:val="6"/>
  </w:num>
  <w:num w:numId="34">
    <w:abstractNumId w:val="4"/>
  </w:num>
  <w:num w:numId="35">
    <w:abstractNumId w:val="0"/>
  </w:num>
  <w:num w:numId="36">
    <w:abstractNumId w:val="31"/>
  </w:num>
  <w:num w:numId="37">
    <w:abstractNumId w:val="20"/>
  </w:num>
  <w:num w:numId="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num>
  <w:num w:numId="40">
    <w:abstractNumId w:val="39"/>
  </w:num>
  <w:num w:numId="41">
    <w:abstractNumId w:val="41"/>
  </w:num>
  <w:num w:numId="42">
    <w:abstractNumId w:val="13"/>
  </w:num>
  <w:num w:numId="43">
    <w:abstractNumId w:val="35"/>
  </w:num>
  <w:num w:numId="44">
    <w:abstractNumId w:val="48"/>
  </w:num>
  <w:num w:numId="45">
    <w:abstractNumId w:val="10"/>
  </w:num>
  <w:num w:numId="46">
    <w:abstractNumId w:val="34"/>
  </w:num>
  <w:num w:numId="47">
    <w:abstractNumId w:val="2"/>
  </w:num>
  <w:num w:numId="48">
    <w:abstractNumId w:val="46"/>
  </w:num>
  <w:num w:numId="49">
    <w:abstractNumId w:val="43"/>
  </w:num>
  <w:num w:numId="50">
    <w:abstractNumId w:val="4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D3B"/>
    <w:rsid w:val="00013DC4"/>
    <w:rsid w:val="000175B2"/>
    <w:rsid w:val="00064EB8"/>
    <w:rsid w:val="00086C37"/>
    <w:rsid w:val="000E223D"/>
    <w:rsid w:val="000F30A0"/>
    <w:rsid w:val="001078AE"/>
    <w:rsid w:val="0012189C"/>
    <w:rsid w:val="00126462"/>
    <w:rsid w:val="00142B91"/>
    <w:rsid w:val="00145449"/>
    <w:rsid w:val="00155F0A"/>
    <w:rsid w:val="00190AF5"/>
    <w:rsid w:val="001E0ADF"/>
    <w:rsid w:val="001E5B67"/>
    <w:rsid w:val="0022795C"/>
    <w:rsid w:val="00231C99"/>
    <w:rsid w:val="002657D6"/>
    <w:rsid w:val="0029727E"/>
    <w:rsid w:val="002A2FF4"/>
    <w:rsid w:val="002A6466"/>
    <w:rsid w:val="002B3DF5"/>
    <w:rsid w:val="002E5233"/>
    <w:rsid w:val="002F0B56"/>
    <w:rsid w:val="00305388"/>
    <w:rsid w:val="0031449A"/>
    <w:rsid w:val="0035592E"/>
    <w:rsid w:val="00371DE7"/>
    <w:rsid w:val="003C18A2"/>
    <w:rsid w:val="00404D4D"/>
    <w:rsid w:val="00423634"/>
    <w:rsid w:val="00427066"/>
    <w:rsid w:val="00433651"/>
    <w:rsid w:val="004630B3"/>
    <w:rsid w:val="004A37FD"/>
    <w:rsid w:val="004A744D"/>
    <w:rsid w:val="004B3ED2"/>
    <w:rsid w:val="004C097E"/>
    <w:rsid w:val="004D165F"/>
    <w:rsid w:val="004E475D"/>
    <w:rsid w:val="004F0A41"/>
    <w:rsid w:val="005528C4"/>
    <w:rsid w:val="00593E11"/>
    <w:rsid w:val="005E395B"/>
    <w:rsid w:val="005F3F41"/>
    <w:rsid w:val="00627214"/>
    <w:rsid w:val="00653E28"/>
    <w:rsid w:val="00671027"/>
    <w:rsid w:val="0067770F"/>
    <w:rsid w:val="006811DB"/>
    <w:rsid w:val="006A35E0"/>
    <w:rsid w:val="006D1639"/>
    <w:rsid w:val="006D5CC1"/>
    <w:rsid w:val="007066A0"/>
    <w:rsid w:val="007235E0"/>
    <w:rsid w:val="007507AB"/>
    <w:rsid w:val="00756EC3"/>
    <w:rsid w:val="007660D5"/>
    <w:rsid w:val="007868D7"/>
    <w:rsid w:val="007A2E3E"/>
    <w:rsid w:val="007A62AA"/>
    <w:rsid w:val="007F3A29"/>
    <w:rsid w:val="007F7D7A"/>
    <w:rsid w:val="00861B60"/>
    <w:rsid w:val="008A7510"/>
    <w:rsid w:val="008B45D5"/>
    <w:rsid w:val="0090321F"/>
    <w:rsid w:val="0092592E"/>
    <w:rsid w:val="00930303"/>
    <w:rsid w:val="00952F27"/>
    <w:rsid w:val="00962FFC"/>
    <w:rsid w:val="009A6662"/>
    <w:rsid w:val="009B603B"/>
    <w:rsid w:val="009C649E"/>
    <w:rsid w:val="00A11EA0"/>
    <w:rsid w:val="00A340A7"/>
    <w:rsid w:val="00A96BB5"/>
    <w:rsid w:val="00AA1BC3"/>
    <w:rsid w:val="00AA7148"/>
    <w:rsid w:val="00AB5560"/>
    <w:rsid w:val="00AD0699"/>
    <w:rsid w:val="00B025D8"/>
    <w:rsid w:val="00B440AD"/>
    <w:rsid w:val="00B6514A"/>
    <w:rsid w:val="00B71F86"/>
    <w:rsid w:val="00B95E5C"/>
    <w:rsid w:val="00BC3097"/>
    <w:rsid w:val="00BE3326"/>
    <w:rsid w:val="00C35AA4"/>
    <w:rsid w:val="00C57BDA"/>
    <w:rsid w:val="00C83536"/>
    <w:rsid w:val="00C857E9"/>
    <w:rsid w:val="00C9053E"/>
    <w:rsid w:val="00CF0AA4"/>
    <w:rsid w:val="00D03352"/>
    <w:rsid w:val="00D503CA"/>
    <w:rsid w:val="00D63CE9"/>
    <w:rsid w:val="00DF4262"/>
    <w:rsid w:val="00DF7411"/>
    <w:rsid w:val="00E10D3B"/>
    <w:rsid w:val="00E1613D"/>
    <w:rsid w:val="00E26C58"/>
    <w:rsid w:val="00E50159"/>
    <w:rsid w:val="00E66451"/>
    <w:rsid w:val="00E82F4A"/>
    <w:rsid w:val="00EA4980"/>
    <w:rsid w:val="00EB37B3"/>
    <w:rsid w:val="00ED1937"/>
    <w:rsid w:val="00F91B99"/>
    <w:rsid w:val="00F9285E"/>
    <w:rsid w:val="00FA1D4F"/>
    <w:rsid w:val="00FA32D2"/>
    <w:rsid w:val="00FD48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90A3EF9-AB7C-4FC4-B523-4A9629A52C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0D3B"/>
    <w:pPr>
      <w:spacing w:after="200" w:line="276" w:lineRule="auto"/>
    </w:pPr>
  </w:style>
  <w:style w:type="paragraph" w:styleId="Heading1">
    <w:name w:val="heading 1"/>
    <w:basedOn w:val="Normal"/>
    <w:next w:val="Normal"/>
    <w:link w:val="Heading1Char"/>
    <w:uiPriority w:val="9"/>
    <w:qFormat/>
    <w:rsid w:val="00E10D3B"/>
    <w:pPr>
      <w:keepNext/>
      <w:keepLines/>
      <w:spacing w:before="240" w:after="0"/>
      <w:jc w:val="center"/>
      <w:outlineLvl w:val="0"/>
    </w:pPr>
    <w:rPr>
      <w:rFonts w:ascii="Times New Roman" w:eastAsiaTheme="majorEastAsia" w:hAnsi="Times New Roman" w:cstheme="majorBidi"/>
      <w:b/>
      <w:sz w:val="24"/>
      <w:szCs w:val="32"/>
    </w:rPr>
  </w:style>
  <w:style w:type="paragraph" w:styleId="Heading2">
    <w:name w:val="heading 2"/>
    <w:basedOn w:val="Normal"/>
    <w:next w:val="Normal"/>
    <w:link w:val="Heading2Char"/>
    <w:uiPriority w:val="9"/>
    <w:unhideWhenUsed/>
    <w:qFormat/>
    <w:rsid w:val="00E10D3B"/>
    <w:pPr>
      <w:keepNext/>
      <w:keepLines/>
      <w:spacing w:before="200" w:after="0"/>
      <w:outlineLvl w:val="1"/>
    </w:pPr>
    <w:rPr>
      <w:rFonts w:ascii="Times New Roman" w:eastAsiaTheme="majorEastAsia" w:hAnsi="Times New Roman" w:cstheme="majorBidi"/>
      <w:b/>
      <w:bCs/>
      <w:sz w:val="24"/>
      <w:szCs w:val="26"/>
    </w:rPr>
  </w:style>
  <w:style w:type="paragraph" w:styleId="Heading3">
    <w:name w:val="heading 3"/>
    <w:basedOn w:val="Normal"/>
    <w:next w:val="Normal"/>
    <w:link w:val="Heading3Char"/>
    <w:uiPriority w:val="9"/>
    <w:unhideWhenUsed/>
    <w:qFormat/>
    <w:rsid w:val="00086C37"/>
    <w:pPr>
      <w:keepNext/>
      <w:keepLines/>
      <w:spacing w:before="40" w:after="0" w:line="259" w:lineRule="auto"/>
      <w:jc w:val="center"/>
      <w:outlineLvl w:val="2"/>
    </w:pPr>
    <w:rPr>
      <w:rFonts w:ascii="Times New Roman" w:eastAsiaTheme="majorEastAsia" w:hAnsi="Times New Roman"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0D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0D3B"/>
  </w:style>
  <w:style w:type="paragraph" w:styleId="Footer">
    <w:name w:val="footer"/>
    <w:basedOn w:val="Normal"/>
    <w:link w:val="FooterChar"/>
    <w:uiPriority w:val="99"/>
    <w:unhideWhenUsed/>
    <w:rsid w:val="00E10D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0D3B"/>
  </w:style>
  <w:style w:type="character" w:customStyle="1" w:styleId="ListParagraphChar">
    <w:name w:val="List Paragraph Char"/>
    <w:aliases w:val="skripsi Char,Char Char2 Char,List Paragraph2 Char,List Paragraph1 Char,gambar Char"/>
    <w:link w:val="ListParagraph"/>
    <w:uiPriority w:val="34"/>
    <w:locked/>
    <w:rsid w:val="00E10D3B"/>
    <w:rPr>
      <w:lang w:val="id-ID"/>
    </w:rPr>
  </w:style>
  <w:style w:type="paragraph" w:styleId="ListParagraph">
    <w:name w:val="List Paragraph"/>
    <w:aliases w:val="skripsi,Char Char2,List Paragraph2,List Paragraph1,gambar"/>
    <w:basedOn w:val="Normal"/>
    <w:link w:val="ListParagraphChar"/>
    <w:uiPriority w:val="34"/>
    <w:qFormat/>
    <w:rsid w:val="00E10D3B"/>
    <w:pPr>
      <w:spacing w:after="160" w:line="256" w:lineRule="auto"/>
      <w:ind w:left="720"/>
      <w:contextualSpacing/>
    </w:pPr>
    <w:rPr>
      <w:lang w:val="id-ID"/>
    </w:rPr>
  </w:style>
  <w:style w:type="character" w:customStyle="1" w:styleId="Heading2Char">
    <w:name w:val="Heading 2 Char"/>
    <w:basedOn w:val="DefaultParagraphFont"/>
    <w:link w:val="Heading2"/>
    <w:uiPriority w:val="9"/>
    <w:rsid w:val="00E10D3B"/>
    <w:rPr>
      <w:rFonts w:ascii="Times New Roman" w:eastAsiaTheme="majorEastAsia" w:hAnsi="Times New Roman" w:cstheme="majorBidi"/>
      <w:b/>
      <w:bCs/>
      <w:sz w:val="24"/>
      <w:szCs w:val="26"/>
    </w:rPr>
  </w:style>
  <w:style w:type="character" w:customStyle="1" w:styleId="Heading1Char">
    <w:name w:val="Heading 1 Char"/>
    <w:basedOn w:val="DefaultParagraphFont"/>
    <w:link w:val="Heading1"/>
    <w:uiPriority w:val="9"/>
    <w:rsid w:val="00E10D3B"/>
    <w:rPr>
      <w:rFonts w:ascii="Times New Roman" w:eastAsiaTheme="majorEastAsia" w:hAnsi="Times New Roman" w:cstheme="majorBidi"/>
      <w:b/>
      <w:sz w:val="24"/>
      <w:szCs w:val="32"/>
    </w:rPr>
  </w:style>
  <w:style w:type="table" w:styleId="TableGrid">
    <w:name w:val="Table Grid"/>
    <w:basedOn w:val="TableNormal"/>
    <w:uiPriority w:val="39"/>
    <w:rsid w:val="00A340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F0A41"/>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371DE7"/>
    <w:rPr>
      <w:color w:val="0563C1" w:themeColor="hyperlink"/>
      <w:u w:val="single"/>
    </w:rPr>
  </w:style>
  <w:style w:type="character" w:customStyle="1" w:styleId="Heading3Char">
    <w:name w:val="Heading 3 Char"/>
    <w:basedOn w:val="DefaultParagraphFont"/>
    <w:link w:val="Heading3"/>
    <w:uiPriority w:val="9"/>
    <w:rsid w:val="00086C37"/>
    <w:rPr>
      <w:rFonts w:ascii="Times New Roman" w:eastAsiaTheme="majorEastAsia" w:hAnsi="Times New Roman" w:cstheme="majorBidi"/>
      <w:b/>
      <w:sz w:val="24"/>
      <w:szCs w:val="24"/>
    </w:rPr>
  </w:style>
  <w:style w:type="paragraph" w:styleId="NoSpacing">
    <w:name w:val="No Spacing"/>
    <w:uiPriority w:val="1"/>
    <w:qFormat/>
    <w:rsid w:val="00086C37"/>
    <w:pPr>
      <w:spacing w:after="0" w:line="240" w:lineRule="auto"/>
    </w:pPr>
  </w:style>
  <w:style w:type="paragraph" w:styleId="BalloonText">
    <w:name w:val="Balloon Text"/>
    <w:basedOn w:val="Normal"/>
    <w:link w:val="BalloonTextChar"/>
    <w:uiPriority w:val="99"/>
    <w:semiHidden/>
    <w:unhideWhenUsed/>
    <w:rsid w:val="00086C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6C37"/>
    <w:rPr>
      <w:rFonts w:ascii="Tahoma" w:hAnsi="Tahoma" w:cs="Tahoma"/>
      <w:sz w:val="16"/>
      <w:szCs w:val="16"/>
    </w:rPr>
  </w:style>
  <w:style w:type="paragraph" w:styleId="TOCHeading">
    <w:name w:val="TOC Heading"/>
    <w:basedOn w:val="Heading1"/>
    <w:next w:val="Normal"/>
    <w:uiPriority w:val="39"/>
    <w:unhideWhenUsed/>
    <w:qFormat/>
    <w:rsid w:val="00086C37"/>
    <w:pPr>
      <w:spacing w:before="480"/>
      <w:jc w:val="left"/>
      <w:outlineLvl w:val="9"/>
    </w:pPr>
    <w:rPr>
      <w:rFonts w:asciiTheme="majorHAnsi" w:hAnsiTheme="majorHAnsi"/>
      <w:bCs/>
      <w:color w:val="2E74B5" w:themeColor="accent1" w:themeShade="BF"/>
      <w:sz w:val="28"/>
      <w:szCs w:val="28"/>
    </w:rPr>
  </w:style>
  <w:style w:type="paragraph" w:styleId="TOC2">
    <w:name w:val="toc 2"/>
    <w:basedOn w:val="Normal"/>
    <w:next w:val="Normal"/>
    <w:autoRedefine/>
    <w:uiPriority w:val="39"/>
    <w:unhideWhenUsed/>
    <w:rsid w:val="00086C37"/>
    <w:pPr>
      <w:spacing w:after="100"/>
      <w:ind w:left="220"/>
    </w:pPr>
  </w:style>
  <w:style w:type="paragraph" w:styleId="TOC1">
    <w:name w:val="toc 1"/>
    <w:basedOn w:val="Normal"/>
    <w:next w:val="Normal"/>
    <w:autoRedefine/>
    <w:uiPriority w:val="39"/>
    <w:unhideWhenUsed/>
    <w:rsid w:val="00C9053E"/>
    <w:pPr>
      <w:tabs>
        <w:tab w:val="right" w:leader="dot" w:pos="7928"/>
      </w:tabs>
      <w:spacing w:after="0" w:line="360" w:lineRule="auto"/>
    </w:pPr>
    <w:rPr>
      <w:rFonts w:ascii="Times New Roman" w:hAnsi="Times New Roman" w:cs="Times New Roman"/>
      <w:b/>
      <w:noProof/>
      <w:sz w:val="24"/>
      <w:szCs w:val="24"/>
    </w:rPr>
  </w:style>
  <w:style w:type="paragraph" w:styleId="TOC3">
    <w:name w:val="toc 3"/>
    <w:basedOn w:val="Normal"/>
    <w:next w:val="Normal"/>
    <w:autoRedefine/>
    <w:uiPriority w:val="39"/>
    <w:unhideWhenUsed/>
    <w:rsid w:val="00086C37"/>
    <w:pPr>
      <w:spacing w:after="100"/>
      <w:ind w:left="440"/>
    </w:pPr>
    <w:rPr>
      <w:rFonts w:eastAsiaTheme="minorEastAsia"/>
    </w:rPr>
  </w:style>
  <w:style w:type="paragraph" w:styleId="TOC4">
    <w:name w:val="toc 4"/>
    <w:basedOn w:val="Normal"/>
    <w:next w:val="Normal"/>
    <w:autoRedefine/>
    <w:uiPriority w:val="39"/>
    <w:unhideWhenUsed/>
    <w:rsid w:val="00086C37"/>
    <w:pPr>
      <w:spacing w:after="100"/>
      <w:ind w:left="660"/>
    </w:pPr>
    <w:rPr>
      <w:rFonts w:eastAsiaTheme="minorEastAsia"/>
    </w:rPr>
  </w:style>
  <w:style w:type="paragraph" w:styleId="TOC5">
    <w:name w:val="toc 5"/>
    <w:basedOn w:val="Normal"/>
    <w:next w:val="Normal"/>
    <w:autoRedefine/>
    <w:uiPriority w:val="39"/>
    <w:unhideWhenUsed/>
    <w:rsid w:val="00086C37"/>
    <w:pPr>
      <w:spacing w:after="100"/>
      <w:ind w:left="880"/>
    </w:pPr>
    <w:rPr>
      <w:rFonts w:eastAsiaTheme="minorEastAsia"/>
    </w:rPr>
  </w:style>
  <w:style w:type="paragraph" w:styleId="TOC6">
    <w:name w:val="toc 6"/>
    <w:basedOn w:val="Normal"/>
    <w:next w:val="Normal"/>
    <w:autoRedefine/>
    <w:uiPriority w:val="39"/>
    <w:unhideWhenUsed/>
    <w:rsid w:val="00086C37"/>
    <w:pPr>
      <w:spacing w:after="100"/>
      <w:ind w:left="1100"/>
    </w:pPr>
    <w:rPr>
      <w:rFonts w:eastAsiaTheme="minorEastAsia"/>
    </w:rPr>
  </w:style>
  <w:style w:type="paragraph" w:styleId="TOC7">
    <w:name w:val="toc 7"/>
    <w:basedOn w:val="Normal"/>
    <w:next w:val="Normal"/>
    <w:autoRedefine/>
    <w:uiPriority w:val="39"/>
    <w:unhideWhenUsed/>
    <w:rsid w:val="00086C37"/>
    <w:pPr>
      <w:spacing w:after="100"/>
      <w:ind w:left="1320"/>
    </w:pPr>
    <w:rPr>
      <w:rFonts w:eastAsiaTheme="minorEastAsia"/>
    </w:rPr>
  </w:style>
  <w:style w:type="paragraph" w:styleId="TOC8">
    <w:name w:val="toc 8"/>
    <w:basedOn w:val="Normal"/>
    <w:next w:val="Normal"/>
    <w:autoRedefine/>
    <w:uiPriority w:val="39"/>
    <w:unhideWhenUsed/>
    <w:rsid w:val="00086C37"/>
    <w:pPr>
      <w:spacing w:after="100"/>
      <w:ind w:left="1540"/>
    </w:pPr>
    <w:rPr>
      <w:rFonts w:eastAsiaTheme="minorEastAsia"/>
    </w:rPr>
  </w:style>
  <w:style w:type="paragraph" w:styleId="TOC9">
    <w:name w:val="toc 9"/>
    <w:basedOn w:val="Normal"/>
    <w:next w:val="Normal"/>
    <w:autoRedefine/>
    <w:uiPriority w:val="39"/>
    <w:unhideWhenUsed/>
    <w:rsid w:val="00086C37"/>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image" Target="media/image2.jpe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oter" Target="footer5.xml"/><Relationship Id="rId25" Type="http://schemas.openxmlformats.org/officeDocument/2006/relationships/hyperlink" Target="https://gurustatistik.wordpress.com/2012/05/16/teknik-penarikan-sampel/" TargetMode="External"/><Relationship Id="rId33" Type="http://schemas.openxmlformats.org/officeDocument/2006/relationships/footer" Target="footer14.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7.xml"/><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6.jpeg"/><Relationship Id="rId32" Type="http://schemas.openxmlformats.org/officeDocument/2006/relationships/footer" Target="footer13.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5.jpeg"/><Relationship Id="rId28" Type="http://schemas.openxmlformats.org/officeDocument/2006/relationships/footer" Target="footer9.xml"/><Relationship Id="rId10" Type="http://schemas.openxmlformats.org/officeDocument/2006/relationships/footer" Target="footer2.xml"/><Relationship Id="rId19" Type="http://schemas.openxmlformats.org/officeDocument/2006/relationships/footer" Target="footer6.xml"/><Relationship Id="rId31"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 Id="rId22" Type="http://schemas.openxmlformats.org/officeDocument/2006/relationships/image" Target="media/image4.jpeg"/><Relationship Id="rId27" Type="http://schemas.openxmlformats.org/officeDocument/2006/relationships/footer" Target="footer8.xml"/><Relationship Id="rId30" Type="http://schemas.openxmlformats.org/officeDocument/2006/relationships/footer" Target="footer11.xml"/><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sz="1200">
                <a:latin typeface="Times New Roman" pitchFamily="18" charset="0"/>
                <a:cs typeface="Times New Roman" pitchFamily="18" charset="0"/>
              </a:rPr>
              <a:t>Apakah anda pernah mengunjungi Old Coffee, minimal 3x ?</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en-US"/>
        </a:p>
      </c:txPr>
    </c:title>
    <c:autoTitleDeleted val="0"/>
    <c:plotArea>
      <c:layout/>
      <c:pieChart>
        <c:varyColors val="1"/>
        <c:ser>
          <c:idx val="0"/>
          <c:order val="0"/>
          <c:tx>
            <c:strRef>
              <c:f>Sheet1!$B$1</c:f>
              <c:strCache>
                <c:ptCount val="1"/>
                <c:pt idx="0">
                  <c:v>Apakah anda pernah mengunjungi Old Coffee, minimal 3x ?</c:v>
                </c:pt>
              </c:strCache>
            </c:strRef>
          </c:tx>
          <c:dPt>
            <c:idx val="0"/>
            <c:bubble3D val="0"/>
            <c:spPr>
              <a:gradFill rotWithShape="1">
                <a:gsLst>
                  <a:gs pos="0">
                    <a:schemeClr val="accent2">
                      <a:shade val="76000"/>
                      <a:satMod val="103000"/>
                      <a:lumMod val="102000"/>
                      <a:tint val="94000"/>
                    </a:schemeClr>
                  </a:gs>
                  <a:gs pos="50000">
                    <a:schemeClr val="accent2">
                      <a:shade val="76000"/>
                      <a:satMod val="110000"/>
                      <a:lumMod val="100000"/>
                      <a:shade val="100000"/>
                    </a:schemeClr>
                  </a:gs>
                  <a:gs pos="100000">
                    <a:schemeClr val="accent2">
                      <a:shade val="76000"/>
                      <a:lumMod val="99000"/>
                      <a:satMod val="120000"/>
                      <a:shade val="78000"/>
                    </a:schemeClr>
                  </a:gs>
                </a:gsLst>
                <a:lin ang="5400000" scaled="0"/>
              </a:gradFill>
              <a:ln>
                <a:noFill/>
              </a:ln>
              <a:effectLst/>
            </c:spPr>
          </c:dPt>
          <c:dPt>
            <c:idx val="1"/>
            <c:bubble3D val="0"/>
            <c:spPr>
              <a:gradFill rotWithShape="1">
                <a:gsLst>
                  <a:gs pos="0">
                    <a:schemeClr val="accent2">
                      <a:tint val="77000"/>
                      <a:satMod val="103000"/>
                      <a:lumMod val="102000"/>
                      <a:tint val="94000"/>
                    </a:schemeClr>
                  </a:gs>
                  <a:gs pos="50000">
                    <a:schemeClr val="accent2">
                      <a:tint val="77000"/>
                      <a:satMod val="110000"/>
                      <a:lumMod val="100000"/>
                      <a:shade val="100000"/>
                    </a:schemeClr>
                  </a:gs>
                  <a:gs pos="100000">
                    <a:schemeClr val="accent2">
                      <a:tint val="77000"/>
                      <a:lumMod val="99000"/>
                      <a:satMod val="120000"/>
                      <a:shade val="78000"/>
                    </a:schemeClr>
                  </a:gs>
                </a:gsLst>
                <a:lin ang="5400000" scaled="0"/>
              </a:gra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Sheet1!$A$2:$A$3</c:f>
              <c:strCache>
                <c:ptCount val="2"/>
                <c:pt idx="0">
                  <c:v>Ya</c:v>
                </c:pt>
                <c:pt idx="1">
                  <c:v>Tidak</c:v>
                </c:pt>
              </c:strCache>
            </c:strRef>
          </c:cat>
          <c:val>
            <c:numRef>
              <c:f>Sheet1!$B$2:$B$3</c:f>
              <c:numCache>
                <c:formatCode>0.00%</c:formatCode>
                <c:ptCount val="2"/>
                <c:pt idx="0">
                  <c:v>0.43300000000000038</c:v>
                </c:pt>
                <c:pt idx="1">
                  <c:v>0.56699999999999995</c:v>
                </c:pt>
              </c:numCache>
            </c:numRef>
          </c:val>
        </c:ser>
        <c:dLbls>
          <c:showLegendKey val="0"/>
          <c:showVal val="0"/>
          <c:showCatName val="0"/>
          <c:showSerName val="0"/>
          <c:showPercent val="0"/>
          <c:showBubbleSize val="0"/>
          <c:showLeaderLines val="1"/>
        </c:dLbls>
        <c:firstSliceAng val="68"/>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zero"/>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sz="1200">
                <a:latin typeface="Times New Roman" pitchFamily="18" charset="0"/>
                <a:cs typeface="Times New Roman" pitchFamily="18" charset="0"/>
              </a:rPr>
              <a:t>Apakah Old Coffee memberikan konsep nuansa kuno yang kental ?</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en-US"/>
        </a:p>
      </c:txPr>
    </c:title>
    <c:autoTitleDeleted val="0"/>
    <c:plotArea>
      <c:layout/>
      <c:pieChart>
        <c:varyColors val="1"/>
        <c:ser>
          <c:idx val="0"/>
          <c:order val="0"/>
          <c:tx>
            <c:strRef>
              <c:f>Sheet1!$B$1</c:f>
              <c:strCache>
                <c:ptCount val="1"/>
                <c:pt idx="0">
                  <c:v>Apakah Old Coffee memberikan konsep nuansa kuno yang kental ?</c:v>
                </c:pt>
              </c:strCache>
            </c:strRef>
          </c:tx>
          <c:dPt>
            <c:idx val="0"/>
            <c:bubble3D val="0"/>
            <c:spPr>
              <a:gradFill rotWithShape="1">
                <a:gsLst>
                  <a:gs pos="0">
                    <a:schemeClr val="accent2">
                      <a:shade val="76000"/>
                      <a:satMod val="103000"/>
                      <a:lumMod val="102000"/>
                      <a:tint val="94000"/>
                    </a:schemeClr>
                  </a:gs>
                  <a:gs pos="50000">
                    <a:schemeClr val="accent2">
                      <a:shade val="76000"/>
                      <a:satMod val="110000"/>
                      <a:lumMod val="100000"/>
                      <a:shade val="100000"/>
                    </a:schemeClr>
                  </a:gs>
                  <a:gs pos="100000">
                    <a:schemeClr val="accent2">
                      <a:shade val="76000"/>
                      <a:lumMod val="99000"/>
                      <a:satMod val="120000"/>
                      <a:shade val="78000"/>
                    </a:schemeClr>
                  </a:gs>
                </a:gsLst>
                <a:lin ang="5400000" scaled="0"/>
              </a:gradFill>
              <a:ln>
                <a:noFill/>
              </a:ln>
              <a:effectLst/>
            </c:spPr>
          </c:dPt>
          <c:dPt>
            <c:idx val="1"/>
            <c:bubble3D val="0"/>
            <c:spPr>
              <a:gradFill rotWithShape="1">
                <a:gsLst>
                  <a:gs pos="0">
                    <a:schemeClr val="accent2">
                      <a:tint val="77000"/>
                      <a:satMod val="103000"/>
                      <a:lumMod val="102000"/>
                      <a:tint val="94000"/>
                    </a:schemeClr>
                  </a:gs>
                  <a:gs pos="50000">
                    <a:schemeClr val="accent2">
                      <a:tint val="77000"/>
                      <a:satMod val="110000"/>
                      <a:lumMod val="100000"/>
                      <a:shade val="100000"/>
                    </a:schemeClr>
                  </a:gs>
                  <a:gs pos="100000">
                    <a:schemeClr val="accent2">
                      <a:tint val="77000"/>
                      <a:lumMod val="99000"/>
                      <a:satMod val="120000"/>
                      <a:shade val="78000"/>
                    </a:schemeClr>
                  </a:gs>
                </a:gsLst>
                <a:lin ang="5400000" scaled="0"/>
              </a:gradFill>
              <a:ln>
                <a:noFill/>
              </a:ln>
              <a:effectLst/>
            </c:spPr>
          </c:dPt>
          <c:dLbls>
            <c:dLbl>
              <c:idx val="0"/>
              <c:tx>
                <c:rich>
                  <a:bodyPr/>
                  <a:lstStyle/>
                  <a:p>
                    <a:r>
                      <a:rPr lang="en-US"/>
                      <a:t>40%</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60%</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Sheet1!$A$2:$A$3</c:f>
              <c:strCache>
                <c:ptCount val="2"/>
                <c:pt idx="0">
                  <c:v>Ya</c:v>
                </c:pt>
                <c:pt idx="1">
                  <c:v>Tidak</c:v>
                </c:pt>
              </c:strCache>
            </c:strRef>
          </c:cat>
          <c:val>
            <c:numRef>
              <c:f>Sheet1!$B$2:$B$3</c:f>
              <c:numCache>
                <c:formatCode>0.00%</c:formatCode>
                <c:ptCount val="2"/>
                <c:pt idx="0">
                  <c:v>4.0000000000000079E-3</c:v>
                </c:pt>
                <c:pt idx="1">
                  <c:v>6.0000000000000088E-3</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zero"/>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sz="1200">
                <a:latin typeface="Times New Roman" pitchFamily="18" charset="0"/>
                <a:cs typeface="Times New Roman" pitchFamily="18" charset="0"/>
              </a:rPr>
              <a:t>Apakah pelayan Old Coffee dapat menangani komplain anda dengan cepat ?</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en-US"/>
        </a:p>
      </c:txPr>
    </c:title>
    <c:autoTitleDeleted val="0"/>
    <c:plotArea>
      <c:layout/>
      <c:pieChart>
        <c:varyColors val="1"/>
        <c:ser>
          <c:idx val="0"/>
          <c:order val="0"/>
          <c:tx>
            <c:strRef>
              <c:f>Sheet1!$B$1</c:f>
              <c:strCache>
                <c:ptCount val="1"/>
                <c:pt idx="0">
                  <c:v>Apakah pelayan Old Coffee dapat menangani komplain anda dengan cepat ?</c:v>
                </c:pt>
              </c:strCache>
            </c:strRef>
          </c:tx>
          <c:dPt>
            <c:idx val="0"/>
            <c:bubble3D val="0"/>
            <c:spPr>
              <a:gradFill rotWithShape="1">
                <a:gsLst>
                  <a:gs pos="0">
                    <a:schemeClr val="accent2">
                      <a:shade val="76000"/>
                      <a:satMod val="103000"/>
                      <a:lumMod val="102000"/>
                      <a:tint val="94000"/>
                    </a:schemeClr>
                  </a:gs>
                  <a:gs pos="50000">
                    <a:schemeClr val="accent2">
                      <a:shade val="76000"/>
                      <a:satMod val="110000"/>
                      <a:lumMod val="100000"/>
                      <a:shade val="100000"/>
                    </a:schemeClr>
                  </a:gs>
                  <a:gs pos="100000">
                    <a:schemeClr val="accent2">
                      <a:shade val="76000"/>
                      <a:lumMod val="99000"/>
                      <a:satMod val="120000"/>
                      <a:shade val="78000"/>
                    </a:schemeClr>
                  </a:gs>
                </a:gsLst>
                <a:lin ang="5400000" scaled="0"/>
              </a:gradFill>
              <a:ln>
                <a:noFill/>
              </a:ln>
              <a:effectLst/>
            </c:spPr>
          </c:dPt>
          <c:dPt>
            <c:idx val="1"/>
            <c:bubble3D val="0"/>
            <c:spPr>
              <a:gradFill rotWithShape="1">
                <a:gsLst>
                  <a:gs pos="0">
                    <a:schemeClr val="accent2">
                      <a:tint val="77000"/>
                      <a:satMod val="103000"/>
                      <a:lumMod val="102000"/>
                      <a:tint val="94000"/>
                    </a:schemeClr>
                  </a:gs>
                  <a:gs pos="50000">
                    <a:schemeClr val="accent2">
                      <a:tint val="77000"/>
                      <a:satMod val="110000"/>
                      <a:lumMod val="100000"/>
                      <a:shade val="100000"/>
                    </a:schemeClr>
                  </a:gs>
                  <a:gs pos="100000">
                    <a:schemeClr val="accent2">
                      <a:tint val="77000"/>
                      <a:lumMod val="99000"/>
                      <a:satMod val="120000"/>
                      <a:shade val="78000"/>
                    </a:schemeClr>
                  </a:gs>
                </a:gsLst>
                <a:lin ang="5400000" scaled="0"/>
              </a:gra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Sheet1!$A$2:$A$3</c:f>
              <c:strCache>
                <c:ptCount val="2"/>
                <c:pt idx="0">
                  <c:v>Ya</c:v>
                </c:pt>
                <c:pt idx="1">
                  <c:v>Tidak</c:v>
                </c:pt>
              </c:strCache>
            </c:strRef>
          </c:cat>
          <c:val>
            <c:numRef>
              <c:f>Sheet1!$B$2:$B$3</c:f>
              <c:numCache>
                <c:formatCode>0.00%</c:formatCode>
                <c:ptCount val="2"/>
                <c:pt idx="0">
                  <c:v>0.43300000000000038</c:v>
                </c:pt>
                <c:pt idx="1">
                  <c:v>0.56699999999999995</c:v>
                </c:pt>
              </c:numCache>
            </c:numRef>
          </c:val>
        </c:ser>
        <c:dLbls>
          <c:showLegendKey val="0"/>
          <c:showVal val="0"/>
          <c:showCatName val="0"/>
          <c:showSerName val="0"/>
          <c:showPercent val="0"/>
          <c:showBubbleSize val="0"/>
          <c:showLeaderLines val="1"/>
        </c:dLbls>
        <c:firstSliceAng val="56"/>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zero"/>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sz="1200">
                <a:latin typeface="Times New Roman" pitchFamily="18" charset="0"/>
                <a:cs typeface="Times New Roman" pitchFamily="18" charset="0"/>
              </a:rPr>
              <a:t>Apakah Old Coffee benar-benar memberikan edukasi tentang kopi dan anda diijinkan untuk mencoba membuat kopi sendiri ?</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en-US"/>
        </a:p>
      </c:txPr>
    </c:title>
    <c:autoTitleDeleted val="0"/>
    <c:plotArea>
      <c:layout/>
      <c:pieChart>
        <c:varyColors val="1"/>
        <c:ser>
          <c:idx val="0"/>
          <c:order val="0"/>
          <c:tx>
            <c:strRef>
              <c:f>Sheet1!$B$1</c:f>
              <c:strCache>
                <c:ptCount val="1"/>
                <c:pt idx="0">
                  <c:v>Apakah Old Coffee benar-benar memberikan edukasi tentang kopi dan anda diijinkan untuk mencoba membuat kopi sendiri ?</c:v>
                </c:pt>
              </c:strCache>
            </c:strRef>
          </c:tx>
          <c:dPt>
            <c:idx val="0"/>
            <c:bubble3D val="0"/>
            <c:spPr>
              <a:gradFill rotWithShape="1">
                <a:gsLst>
                  <a:gs pos="0">
                    <a:schemeClr val="accent2">
                      <a:shade val="76000"/>
                      <a:satMod val="103000"/>
                      <a:lumMod val="102000"/>
                      <a:tint val="94000"/>
                    </a:schemeClr>
                  </a:gs>
                  <a:gs pos="50000">
                    <a:schemeClr val="accent2">
                      <a:shade val="76000"/>
                      <a:satMod val="110000"/>
                      <a:lumMod val="100000"/>
                      <a:shade val="100000"/>
                    </a:schemeClr>
                  </a:gs>
                  <a:gs pos="100000">
                    <a:schemeClr val="accent2">
                      <a:shade val="76000"/>
                      <a:lumMod val="99000"/>
                      <a:satMod val="120000"/>
                      <a:shade val="78000"/>
                    </a:schemeClr>
                  </a:gs>
                </a:gsLst>
                <a:lin ang="5400000" scaled="0"/>
              </a:gradFill>
              <a:ln>
                <a:noFill/>
              </a:ln>
              <a:effectLst/>
            </c:spPr>
          </c:dPt>
          <c:dPt>
            <c:idx val="1"/>
            <c:bubble3D val="0"/>
            <c:spPr>
              <a:gradFill rotWithShape="1">
                <a:gsLst>
                  <a:gs pos="0">
                    <a:schemeClr val="accent2">
                      <a:tint val="77000"/>
                      <a:satMod val="103000"/>
                      <a:lumMod val="102000"/>
                      <a:tint val="94000"/>
                    </a:schemeClr>
                  </a:gs>
                  <a:gs pos="50000">
                    <a:schemeClr val="accent2">
                      <a:tint val="77000"/>
                      <a:satMod val="110000"/>
                      <a:lumMod val="100000"/>
                      <a:shade val="100000"/>
                    </a:schemeClr>
                  </a:gs>
                  <a:gs pos="100000">
                    <a:schemeClr val="accent2">
                      <a:tint val="77000"/>
                      <a:lumMod val="99000"/>
                      <a:satMod val="120000"/>
                      <a:shade val="78000"/>
                    </a:schemeClr>
                  </a:gs>
                </a:gsLst>
                <a:lin ang="5400000" scaled="0"/>
              </a:gra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Sheet1!$A$2:$A$3</c:f>
              <c:strCache>
                <c:ptCount val="2"/>
                <c:pt idx="0">
                  <c:v>Ya</c:v>
                </c:pt>
                <c:pt idx="1">
                  <c:v>Tidak</c:v>
                </c:pt>
              </c:strCache>
            </c:strRef>
          </c:cat>
          <c:val>
            <c:numRef>
              <c:f>Sheet1!$B$2:$B$3</c:f>
              <c:numCache>
                <c:formatCode>0%</c:formatCode>
                <c:ptCount val="2"/>
                <c:pt idx="0">
                  <c:v>0.30000000000000032</c:v>
                </c:pt>
                <c:pt idx="1">
                  <c:v>0.70000000000000062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zero"/>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12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2">
      <a:schemeClr val="dk1"/>
    </cs:effectRef>
    <cs:fontRef idx="minor">
      <a:schemeClr val="tx1"/>
    </cs:fontRef>
  </cs:dataPoint>
  <cs:dataPoint3D>
    <cs:lnRef idx="0"/>
    <cs:fillRef idx="1">
      <cs:styleClr val="auto"/>
    </cs:fillRef>
    <cs:effectRef idx="2">
      <a:schemeClr val="dk1"/>
    </cs:effectRef>
    <cs:fontRef idx="minor">
      <a:schemeClr val="tx1"/>
    </cs:fontRef>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3">
      <cs:styleClr val="auto"/>
    </cs:fillRef>
    <cs:effectRef idx="2">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2">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2">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12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2">
      <a:schemeClr val="dk1"/>
    </cs:effectRef>
    <cs:fontRef idx="minor">
      <a:schemeClr val="tx1"/>
    </cs:fontRef>
  </cs:dataPoint>
  <cs:dataPoint3D>
    <cs:lnRef idx="0"/>
    <cs:fillRef idx="1">
      <cs:styleClr val="auto"/>
    </cs:fillRef>
    <cs:effectRef idx="2">
      <a:schemeClr val="dk1"/>
    </cs:effectRef>
    <cs:fontRef idx="minor">
      <a:schemeClr val="tx1"/>
    </cs:fontRef>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3">
      <cs:styleClr val="auto"/>
    </cs:fillRef>
    <cs:effectRef idx="2">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2">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2">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2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2">
      <a:schemeClr val="dk1"/>
    </cs:effectRef>
    <cs:fontRef idx="minor">
      <a:schemeClr val="tx1"/>
    </cs:fontRef>
  </cs:dataPoint>
  <cs:dataPoint3D>
    <cs:lnRef idx="0"/>
    <cs:fillRef idx="1">
      <cs:styleClr val="auto"/>
    </cs:fillRef>
    <cs:effectRef idx="2">
      <a:schemeClr val="dk1"/>
    </cs:effectRef>
    <cs:fontRef idx="minor">
      <a:schemeClr val="tx1"/>
    </cs:fontRef>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3">
      <cs:styleClr val="auto"/>
    </cs:fillRef>
    <cs:effectRef idx="2">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2">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2">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12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2">
      <a:schemeClr val="dk1"/>
    </cs:effectRef>
    <cs:fontRef idx="minor">
      <a:schemeClr val="tx1"/>
    </cs:fontRef>
  </cs:dataPoint>
  <cs:dataPoint3D>
    <cs:lnRef idx="0"/>
    <cs:fillRef idx="1">
      <cs:styleClr val="auto"/>
    </cs:fillRef>
    <cs:effectRef idx="2">
      <a:schemeClr val="dk1"/>
    </cs:effectRef>
    <cs:fontRef idx="minor">
      <a:schemeClr val="tx1"/>
    </cs:fontRef>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3">
      <cs:styleClr val="auto"/>
    </cs:fillRef>
    <cs:effectRef idx="2">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2">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2">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337582-E18B-4BA5-92DF-91696056B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852</TotalTime>
  <Pages>163</Pages>
  <Words>29572</Words>
  <Characters>168563</Characters>
  <Application>Microsoft Office Word</Application>
  <DocSecurity>0</DocSecurity>
  <Lines>1404</Lines>
  <Paragraphs>395</Paragraphs>
  <ScaleCrop>false</ScaleCrop>
  <HeadingPairs>
    <vt:vector size="4" baseType="variant">
      <vt:variant>
        <vt:lpstr>Title</vt:lpstr>
      </vt:variant>
      <vt:variant>
        <vt:i4>1</vt:i4>
      </vt:variant>
      <vt:variant>
        <vt:lpstr>Headings</vt:lpstr>
      </vt:variant>
      <vt:variant>
        <vt:i4>89</vt:i4>
      </vt:variant>
    </vt:vector>
  </HeadingPairs>
  <TitlesOfParts>
    <vt:vector size="90" baseType="lpstr">
      <vt:lpstr/>
      <vt:lpstr>ABSTRAK</vt:lpstr>
      <vt:lpstr>ABSTRACT</vt:lpstr>
      <vt:lpstr>KATA PENGANTAR</vt:lpstr>
      <vt:lpstr>DAFTAR ISI</vt:lpstr>
      <vt:lpstr>DAFTAR TABEL</vt:lpstr>
      <vt:lpstr>DAFTAR GAMBAR</vt:lpstr>
      <vt:lpstr>DAFTAR LAMPIRAN</vt:lpstr>
      <vt:lpstr>BAB I </vt:lpstr>
      <vt:lpstr>PENDAHULUAN</vt:lpstr>
      <vt:lpstr>    1.1	Latar Belakang Penelitian</vt:lpstr>
      <vt:lpstr>    Tabel 1.1</vt:lpstr>
      <vt:lpstr>    Data Pengunjung Old Coffee</vt:lpstr>
      <vt:lpstr>    Tabel 1.2</vt:lpstr>
      <vt:lpstr>    Daftar Kompetitor Old Coffee</vt:lpstr>
      <vt:lpstr>    Gambar 1.1 Hasil Pengolahan Data Kuesioner Pra-Penelitian</vt:lpstr>
      <vt:lpstr>    Gambar 1.2 Hasil Pengolahan Data Kuesioner Pra-Penelitian</vt:lpstr>
      <vt:lpstr>    Gambar 1.3 Hasil Pengolahan Data Kuesioner Pra-Penelitian</vt:lpstr>
      <vt:lpstr>    Gambar 1.4 Hasil Pengolahan Data Kuesioner Pra-Penelitian</vt:lpstr>
      <vt:lpstr>    1.2	Rumusan Masalah</vt:lpstr>
      <vt:lpstr>    1.3	Maksud dan Tujuan Penelitian</vt:lpstr>
      <vt:lpstr>    1.4	Kegunaan Penelitian</vt:lpstr>
      <vt:lpstr>    1.4.1	Kegunaan Teoritis :</vt:lpstr>
      <vt:lpstr>    1.4.2	Kegunaan Praktis :</vt:lpstr>
      <vt:lpstr>    1.5	Lokasi dan Waktu Penelitian</vt:lpstr>
      <vt:lpstr>BAB II</vt:lpstr>
      <vt:lpstr>TINJAUAN PUSTAKA, KERANGKA PEMIKIRAN, DAN HIPOTESIS PENELITIAN</vt:lpstr>
      <vt:lpstr>    2.1	Tinjauan Pustaka</vt:lpstr>
      <vt:lpstr>    2.1.1	Manajemen Pemasaran</vt:lpstr>
      <vt:lpstr>    2.1.2	Bauran Pemasaran (Marketing Mix)</vt:lpstr>
      <vt:lpstr>    2.1.3	Perilaku Konsumen </vt:lpstr>
      <vt:lpstr>    2.1.3.1	Pengertian Perilaku Konsumen</vt:lpstr>
      <vt:lpstr>    2.1.3.2	Model Perilaku Konsumen</vt:lpstr>
      <vt:lpstr>    Gambar 2.1 Model Perilaku Konsumen</vt:lpstr>
      <vt:lpstr>    2.1.3.3	Faktor-Faktor Perilaku Konsumen</vt:lpstr>
      <vt:lpstr>    2.1.4	Experiential Marketing</vt:lpstr>
      <vt:lpstr>    2.1.4.1	Pengertian Experiential Marketing</vt:lpstr>
      <vt:lpstr>    2.1.4.2	Konsep Experiential Marketing</vt:lpstr>
      <vt:lpstr>    2.1.4.4	Manfaat Experiential Marketing</vt:lpstr>
      <vt:lpstr>    2.1.4.5	Pengukuran Experiential Marketing</vt:lpstr>
      <vt:lpstr>    Tabel 2.1</vt:lpstr>
      <vt:lpstr>    Dimensi dan Indikator Experiential Marketing</vt:lpstr>
      <vt:lpstr>    2.1.5	Kepuasan Konsumen</vt:lpstr>
      <vt:lpstr>    2.1.6	Loyalitas Konsumen</vt:lpstr>
      <vt:lpstr>    2.1.6.1	Pengertian Loyalitas Konsumen</vt:lpstr>
      <vt:lpstr>    2.1.6.2	Konsep Loyalitas Konsumen</vt:lpstr>
      <vt:lpstr>    2.1.6.3	Karakteristik Loyalitas Konsumen</vt:lpstr>
      <vt:lpstr>    2.1.6.4	Manfaat Loyalitas Konsumen</vt:lpstr>
      <vt:lpstr>    2.1.6.5	Faktor-Faktor yang Mempengaruhi Loyalitas Konsumen</vt:lpstr>
      <vt:lpstr>    2.1.6.6	Tahapan Loyalitas Konsumen</vt:lpstr>
      <vt:lpstr>    2.1.6.7	Pengukuran Loyalitas Konsumen</vt:lpstr>
      <vt:lpstr>    Tabel 2.2</vt:lpstr>
      <vt:lpstr>    Dimensi dan Indikator Loyalitas Konsumen</vt:lpstr>
      <vt:lpstr>    2.1.7	Hubungan antara Experiential Marketing dengan Loyalitas Konsumen</vt:lpstr>
      <vt:lpstr>    2.1.8	Penelitian Terdahulu</vt:lpstr>
      <vt:lpstr>    Tabel 2.3</vt:lpstr>
      <vt:lpstr>    Penelitian Terdahulu</vt:lpstr>
      <vt:lpstr>    2.2	Kerangka Pemikiran</vt:lpstr>
      <vt:lpstr>    Gambar 2.2</vt:lpstr>
      <vt:lpstr>    Kerangka Pemikiran</vt:lpstr>
      <vt:lpstr>    2.3	Paradigma Penelitian</vt:lpstr>
      <vt:lpstr>    Gambar 2.3</vt:lpstr>
      <vt:lpstr>    Paradigma Penelitian</vt:lpstr>
      <vt:lpstr>    2.4	Hipotesis Penelitian</vt:lpstr>
      <vt:lpstr>BAB III</vt:lpstr>
      <vt:lpstr>METODE PENELITIAN</vt:lpstr>
      <vt:lpstr>    3.1	Objek Penelitian</vt:lpstr>
      <vt:lpstr>    3.1.1	Gambaran Umum Perusahaan</vt:lpstr>
      <vt:lpstr>    3.1.1.1	Sejarah Perusahaan</vt:lpstr>
      <vt:lpstr>    Gambar 3.1</vt:lpstr>
      <vt:lpstr>    Suasana Old Coffee</vt:lpstr>
      <vt:lpstr>    3.1.1.2	Logo Perusahaan</vt:lpstr>
      <vt:lpstr>    Gambar 3.2</vt:lpstr>
      <vt:lpstr>    Logo Old Coffee</vt:lpstr>
      <vt:lpstr>    3.1.2	Visi dan Misi Perusahaan</vt:lpstr>
      <vt:lpstr>    3.1.2.1	Visi Old Coffee Soreang Kabupaten Bandung</vt:lpstr>
      <vt:lpstr>    3.1.2.2	Misi Old Coffee Soreang Kabupaten Bandung</vt:lpstr>
      <vt:lpstr>    3.1.3	Struktur Organisasi</vt:lpstr>
      <vt:lpstr>    </vt:lpstr>
      <vt:lpstr>    </vt:lpstr>
      <vt:lpstr>    Gambar 3.3</vt:lpstr>
      <vt:lpstr>    Struktur Organisasi Old Coffee</vt:lpstr>
      <vt:lpstr>    3.2	Metode Penelitian</vt:lpstr>
      <vt:lpstr>    3.2.1	Metode yang Digunakan</vt:lpstr>
      <vt:lpstr>    </vt:lpstr>
      <vt:lpstr>    3.2.2	Operasionalisasi Variabel Penelitian</vt:lpstr>
      <vt:lpstr>    Tabel 3.1</vt:lpstr>
      <vt:lpstr>    Operasionalisasi Variabel Penelitian</vt:lpstr>
      <vt:lpstr>    3.2.3	Populasi dan Teknik Penentuan Sampel</vt:lpstr>
      <vt:lpstr>    3.2.3.1	Populasi</vt:lpstr>
    </vt:vector>
  </TitlesOfParts>
  <Company/>
  <LinksUpToDate>false</LinksUpToDate>
  <CharactersWithSpaces>197740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57</cp:revision>
  <dcterms:created xsi:type="dcterms:W3CDTF">2018-07-21T23:55:00Z</dcterms:created>
  <dcterms:modified xsi:type="dcterms:W3CDTF">2018-07-30T23:39:00Z</dcterms:modified>
</cp:coreProperties>
</file>